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65826017" w:rsidR="00FB442F" w:rsidRPr="00CB6625" w:rsidRDefault="00F01574" w:rsidP="357E6C79">
            <w:pPr>
              <w:jc w:val="center"/>
              <w:rPr>
                <w:b/>
                <w:bCs/>
                <w:u w:val="single"/>
              </w:rPr>
            </w:pPr>
            <w:r w:rsidRPr="357E6C79">
              <w:rPr>
                <w:b/>
                <w:bCs/>
                <w:u w:val="single"/>
              </w:rPr>
              <w:t>0</w:t>
            </w:r>
            <w:r w:rsidR="27E3ED42" w:rsidRPr="357E6C79">
              <w:rPr>
                <w:b/>
                <w:bCs/>
                <w:u w:val="single"/>
              </w:rPr>
              <w:t>1</w:t>
            </w:r>
            <w:r w:rsidR="00826D75">
              <w:rPr>
                <w:b/>
                <w:bCs/>
                <w:u w:val="single"/>
              </w:rPr>
              <w:t>0568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0B1124D1" w:rsidR="00255732" w:rsidRPr="00CB6625" w:rsidRDefault="6BC1E8C9" w:rsidP="357E6C79">
            <w:pPr>
              <w:ind w:left="360"/>
              <w:jc w:val="center"/>
              <w:rPr>
                <w:lang w:val="en-US"/>
              </w:rPr>
            </w:pPr>
            <w:r w:rsidRPr="357E6C79">
              <w:rPr>
                <w:rFonts w:ascii="Calibri" w:eastAsia="Calibri" w:hAnsi="Calibri" w:cs="Calibri"/>
                <w:b/>
                <w:bCs/>
                <w:color w:val="000000" w:themeColor="text1"/>
                <w:sz w:val="20"/>
                <w:szCs w:val="20"/>
                <w:lang w:val="en-US"/>
              </w:rPr>
              <w:t>CLERICAL OFFICER – PERMANENT WHOLETIME (COMP 010</w:t>
            </w:r>
            <w:r w:rsidR="00826D75">
              <w:rPr>
                <w:rFonts w:ascii="Calibri" w:eastAsia="Calibri" w:hAnsi="Calibri" w:cs="Calibri"/>
                <w:b/>
                <w:bCs/>
                <w:color w:val="000000" w:themeColor="text1"/>
                <w:sz w:val="20"/>
                <w:szCs w:val="20"/>
                <w:lang w:val="en-US"/>
              </w:rPr>
              <w:t>568</w:t>
            </w:r>
            <w:r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7A951D5D"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r w:rsidR="00826D75">
        <w:rPr>
          <w:b/>
          <w:bCs/>
          <w:color w:val="000000" w:themeColor="text1"/>
          <w:u w:val="single"/>
        </w:rPr>
        <w:t>1</w:t>
      </w:r>
      <w:r w:rsidR="6C6B36B5" w:rsidRPr="357E6C79">
        <w:rPr>
          <w:b/>
          <w:bCs/>
          <w:color w:val="000000" w:themeColor="text1"/>
          <w:u w:val="single"/>
        </w:rPr>
        <w:t>9</w:t>
      </w:r>
      <w:r w:rsidR="6C6B36B5" w:rsidRPr="357E6C79">
        <w:rPr>
          <w:b/>
          <w:bCs/>
          <w:color w:val="000000" w:themeColor="text1"/>
          <w:u w:val="single"/>
          <w:vertAlign w:val="superscript"/>
        </w:rPr>
        <w:t>th</w:t>
      </w:r>
      <w:r w:rsidR="6C6B36B5" w:rsidRPr="357E6C79">
        <w:rPr>
          <w:b/>
          <w:bCs/>
          <w:color w:val="000000" w:themeColor="text1"/>
          <w:u w:val="single"/>
        </w:rPr>
        <w:t xml:space="preserve"> of </w:t>
      </w:r>
      <w:r w:rsidR="00826D75">
        <w:rPr>
          <w:b/>
          <w:bCs/>
          <w:color w:val="000000" w:themeColor="text1"/>
          <w:u w:val="single"/>
        </w:rPr>
        <w:t>October</w:t>
      </w:r>
      <w:r w:rsidR="6C6B36B5" w:rsidRPr="357E6C79">
        <w:rPr>
          <w:b/>
          <w:bCs/>
          <w:color w:val="000000" w:themeColor="text1"/>
          <w:u w:val="single"/>
        </w:rPr>
        <w:t xml:space="preserve"> 2023</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lastRenderedPageBreak/>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7777777"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107DBFFF" w14:textId="58482E53" w:rsidR="00123F7F" w:rsidRPr="00123F7F" w:rsidRDefault="00123F7F" w:rsidP="00123F7F">
            <w:pPr>
              <w:ind w:left="720"/>
              <w:contextualSpacing/>
              <w:rPr>
                <w:rFonts w:ascii="Calibri" w:eastAsia="Calibri" w:hAnsi="Calibri"/>
                <w:b/>
                <w:u w:val="single"/>
                <w:lang w:eastAsia="en-IE"/>
              </w:rPr>
            </w:pPr>
            <w:r w:rsidRPr="00123F7F">
              <w:rPr>
                <w:rFonts w:ascii="Calibri" w:eastAsia="Calibri" w:hAnsi="Calibri"/>
                <w:b/>
                <w:u w:val="single"/>
                <w:lang w:eastAsia="en-IE"/>
              </w:rPr>
              <w:t>Planning and Organising</w:t>
            </w:r>
            <w:r w:rsidR="00FA45B9">
              <w:rPr>
                <w:rFonts w:ascii="Calibri" w:eastAsia="Calibri" w:hAnsi="Calibri"/>
                <w:b/>
                <w:u w:val="single"/>
                <w:lang w:eastAsia="en-IE"/>
              </w:rPr>
              <w:t xml:space="preserve"> Work</w:t>
            </w:r>
            <w:r w:rsidRPr="00123F7F">
              <w:rPr>
                <w:rFonts w:ascii="Calibri" w:eastAsia="Calibri" w:hAnsi="Calibri"/>
                <w:b/>
                <w:u w:val="single"/>
                <w:lang w:eastAsia="en-IE"/>
              </w:rPr>
              <w:t>:</w:t>
            </w:r>
          </w:p>
          <w:p w14:paraId="172FA544" w14:textId="77777777" w:rsidR="006018AA" w:rsidRDefault="006018AA" w:rsidP="006018A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Delivers a high standard of service</w:t>
            </w:r>
            <w:r>
              <w:rPr>
                <w:rStyle w:val="eop"/>
                <w:rFonts w:ascii="Calibri" w:hAnsi="Calibri" w:cs="Calibri"/>
                <w:sz w:val="20"/>
                <w:szCs w:val="20"/>
              </w:rPr>
              <w:t> </w:t>
            </w:r>
          </w:p>
          <w:p w14:paraId="19E3D688" w14:textId="77777777" w:rsidR="006018AA" w:rsidRDefault="006018AA" w:rsidP="006018A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Manage time and work effectively</w:t>
            </w:r>
            <w:r>
              <w:rPr>
                <w:rStyle w:val="eop"/>
                <w:rFonts w:ascii="Calibri" w:hAnsi="Calibri" w:cs="Calibri"/>
                <w:sz w:val="20"/>
                <w:szCs w:val="20"/>
              </w:rPr>
              <w:t> </w:t>
            </w:r>
          </w:p>
          <w:p w14:paraId="163EA5AB" w14:textId="6E1F4391" w:rsidR="00E31BB8" w:rsidRPr="006018AA" w:rsidRDefault="006018AA" w:rsidP="006018A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Takes initiative and is open to taking on new challenges or responsibilities.</w:t>
            </w:r>
            <w:r>
              <w:rPr>
                <w:rStyle w:val="eop"/>
                <w:rFonts w:ascii="Calibri" w:hAnsi="Calibri" w:cs="Calibri"/>
                <w:sz w:val="20"/>
                <w:szCs w:val="20"/>
              </w:rPr>
              <w:t> </w:t>
            </w: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77777777" w:rsidR="00FA632E" w:rsidRDefault="00FA632E" w:rsidP="003367CE"/>
          <w:p w14:paraId="3E7AB0D6" w14:textId="77777777" w:rsidR="003367CE" w:rsidRDefault="003367CE" w:rsidP="003367CE"/>
        </w:tc>
      </w:tr>
    </w:tbl>
    <w:p w14:paraId="156A2E06" w14:textId="77777777" w:rsidR="0075768C" w:rsidRDefault="0075768C" w:rsidP="003367CE"/>
    <w:p w14:paraId="25744D2F" w14:textId="77777777" w:rsidR="0075768C" w:rsidRDefault="0075768C">
      <w:r>
        <w:br w:type="page"/>
      </w:r>
    </w:p>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79C1D5F8" w14:textId="77777777" w:rsidR="00E00582" w:rsidRPr="002F038C" w:rsidRDefault="002F038C" w:rsidP="00123F7F">
            <w:pPr>
              <w:pStyle w:val="ListParagraph"/>
              <w:jc w:val="both"/>
              <w:rPr>
                <w:b/>
                <w:sz w:val="20"/>
                <w:szCs w:val="20"/>
                <w:u w:val="single"/>
              </w:rPr>
            </w:pPr>
            <w:r w:rsidRPr="002F038C">
              <w:rPr>
                <w:b/>
                <w:sz w:val="20"/>
                <w:szCs w:val="20"/>
                <w:u w:val="single"/>
              </w:rPr>
              <w:lastRenderedPageBreak/>
              <w:t xml:space="preserve"> </w:t>
            </w:r>
            <w:r w:rsidR="00123F7F">
              <w:rPr>
                <w:b/>
                <w:sz w:val="20"/>
                <w:szCs w:val="20"/>
                <w:u w:val="single"/>
              </w:rPr>
              <w:t>Customer Focus</w:t>
            </w:r>
          </w:p>
          <w:p w14:paraId="0E4B083E" w14:textId="77777777" w:rsidR="006018AA" w:rsidRPr="006018AA" w:rsidRDefault="006018AA" w:rsidP="006018AA">
            <w:pPr>
              <w:numPr>
                <w:ilvl w:val="0"/>
                <w:numId w:val="13"/>
              </w:numPr>
              <w:tabs>
                <w:tab w:val="num" w:pos="720"/>
              </w:tabs>
              <w:ind w:left="720"/>
              <w:contextualSpacing/>
              <w:rPr>
                <w:rFonts w:ascii="Calibri" w:eastAsia="Calibri" w:hAnsi="Calibri"/>
                <w:lang w:eastAsia="en-IE"/>
              </w:rPr>
            </w:pPr>
            <w:r w:rsidRPr="006018AA">
              <w:rPr>
                <w:rFonts w:ascii="Calibri" w:eastAsia="Calibri" w:hAnsi="Calibri"/>
                <w:lang w:val="en-US" w:eastAsia="en-IE"/>
              </w:rPr>
              <w:t>Demonstrate positive customer service attitude</w:t>
            </w:r>
            <w:r w:rsidRPr="006018AA">
              <w:rPr>
                <w:rFonts w:ascii="Calibri" w:eastAsia="Calibri" w:hAnsi="Calibri"/>
                <w:lang w:eastAsia="en-IE"/>
              </w:rPr>
              <w:t> </w:t>
            </w:r>
          </w:p>
          <w:p w14:paraId="6F87D8CF" w14:textId="77777777" w:rsidR="006018AA" w:rsidRPr="006018AA" w:rsidRDefault="006018AA" w:rsidP="006018AA">
            <w:pPr>
              <w:numPr>
                <w:ilvl w:val="0"/>
                <w:numId w:val="13"/>
              </w:numPr>
              <w:tabs>
                <w:tab w:val="num" w:pos="720"/>
              </w:tabs>
              <w:ind w:left="720"/>
              <w:contextualSpacing/>
              <w:rPr>
                <w:rFonts w:ascii="Calibri" w:eastAsia="Calibri" w:hAnsi="Calibri"/>
                <w:lang w:eastAsia="en-IE"/>
              </w:rPr>
            </w:pPr>
            <w:r w:rsidRPr="006018AA">
              <w:rPr>
                <w:rFonts w:ascii="Calibri" w:eastAsia="Calibri" w:hAnsi="Calibri"/>
                <w:lang w:val="en-US" w:eastAsia="en-IE"/>
              </w:rPr>
              <w:t xml:space="preserve">Represents the </w:t>
            </w:r>
            <w:proofErr w:type="spellStart"/>
            <w:r w:rsidRPr="006018AA">
              <w:rPr>
                <w:rFonts w:ascii="Calibri" w:eastAsia="Calibri" w:hAnsi="Calibri"/>
                <w:lang w:val="en-US" w:eastAsia="en-IE"/>
              </w:rPr>
              <w:t>organisation</w:t>
            </w:r>
            <w:proofErr w:type="spellEnd"/>
            <w:r w:rsidRPr="006018AA">
              <w:rPr>
                <w:rFonts w:ascii="Calibri" w:eastAsia="Calibri" w:hAnsi="Calibri"/>
                <w:lang w:val="en-US" w:eastAsia="en-IE"/>
              </w:rPr>
              <w:t xml:space="preserve"> positively and professionally when dealing with members of the public and other stakeholders</w:t>
            </w:r>
            <w:r w:rsidRPr="006018AA">
              <w:rPr>
                <w:rFonts w:ascii="Calibri" w:eastAsia="Calibri" w:hAnsi="Calibri"/>
                <w:lang w:eastAsia="en-IE"/>
              </w:rPr>
              <w:t> </w:t>
            </w:r>
          </w:p>
          <w:p w14:paraId="2E9A2BAE" w14:textId="77777777" w:rsidR="00E31BB8" w:rsidRPr="00E31BB8" w:rsidRDefault="00E31BB8" w:rsidP="00E31BB8">
            <w:pPr>
              <w:pStyle w:val="PlainText"/>
              <w:ind w:left="720"/>
              <w:jc w:val="both"/>
              <w:rPr>
                <w:rFonts w:asciiTheme="minorHAnsi" w:hAnsiTheme="minorHAnsi" w:cstheme="minorHAnsi"/>
              </w:rPr>
            </w:pP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77777777" w:rsidR="00FA632E" w:rsidRDefault="00FA632E"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p w14:paraId="40F4A4BF" w14:textId="77777777" w:rsidR="00123F7F" w:rsidRDefault="00123F7F" w:rsidP="00620617"/>
    <w:tbl>
      <w:tblPr>
        <w:tblStyle w:val="TableGrid"/>
        <w:tblW w:w="0" w:type="auto"/>
        <w:tblLook w:val="04A0" w:firstRow="1" w:lastRow="0" w:firstColumn="1" w:lastColumn="0" w:noHBand="0" w:noVBand="1"/>
      </w:tblPr>
      <w:tblGrid>
        <w:gridCol w:w="10456"/>
      </w:tblGrid>
      <w:tr w:rsidR="003367CE" w14:paraId="2FFEAB2B" w14:textId="77777777" w:rsidTr="003367CE">
        <w:tc>
          <w:tcPr>
            <w:tcW w:w="10682" w:type="dxa"/>
          </w:tcPr>
          <w:p w14:paraId="1B508FB8" w14:textId="77777777" w:rsidR="00E00582" w:rsidRPr="00330315" w:rsidRDefault="00123F7F" w:rsidP="00330315">
            <w:pPr>
              <w:jc w:val="both"/>
              <w:rPr>
                <w:b/>
                <w:sz w:val="20"/>
                <w:szCs w:val="20"/>
                <w:u w:val="single"/>
              </w:rPr>
            </w:pPr>
            <w:r w:rsidRPr="00330315">
              <w:rPr>
                <w:b/>
                <w:sz w:val="20"/>
                <w:szCs w:val="20"/>
                <w:u w:val="single"/>
              </w:rPr>
              <w:lastRenderedPageBreak/>
              <w:t>Team Working</w:t>
            </w:r>
          </w:p>
          <w:p w14:paraId="67A8DA5E" w14:textId="77777777" w:rsidR="00330315" w:rsidRPr="00330315" w:rsidRDefault="00330315" w:rsidP="00330315">
            <w:pPr>
              <w:numPr>
                <w:ilvl w:val="0"/>
                <w:numId w:val="9"/>
              </w:numPr>
              <w:tabs>
                <w:tab w:val="num" w:pos="720"/>
              </w:tabs>
              <w:contextualSpacing/>
              <w:rPr>
                <w:rFonts w:ascii="Calibri" w:eastAsia="Calibri" w:hAnsi="Calibri"/>
                <w:lang w:eastAsia="en-IE"/>
              </w:rPr>
            </w:pPr>
            <w:r w:rsidRPr="00330315">
              <w:rPr>
                <w:rFonts w:ascii="Calibri" w:eastAsia="Calibri" w:hAnsi="Calibri"/>
                <w:lang w:val="en-US" w:eastAsia="en-IE"/>
              </w:rPr>
              <w:t>Develop and maintain good working relationships within team</w:t>
            </w:r>
            <w:r w:rsidRPr="00330315">
              <w:rPr>
                <w:rFonts w:ascii="Calibri" w:eastAsia="Calibri" w:hAnsi="Calibri"/>
                <w:lang w:eastAsia="en-IE"/>
              </w:rPr>
              <w:t> </w:t>
            </w:r>
          </w:p>
          <w:p w14:paraId="53CE3B76" w14:textId="77777777" w:rsidR="00330315" w:rsidRPr="00330315" w:rsidRDefault="00330315" w:rsidP="00330315">
            <w:pPr>
              <w:numPr>
                <w:ilvl w:val="0"/>
                <w:numId w:val="9"/>
              </w:numPr>
              <w:tabs>
                <w:tab w:val="num" w:pos="720"/>
              </w:tabs>
              <w:contextualSpacing/>
              <w:rPr>
                <w:rFonts w:ascii="Calibri" w:eastAsia="Calibri" w:hAnsi="Calibri"/>
                <w:lang w:eastAsia="en-IE"/>
              </w:rPr>
            </w:pPr>
            <w:r w:rsidRPr="00330315">
              <w:rPr>
                <w:rFonts w:ascii="Calibri" w:eastAsia="Calibri" w:hAnsi="Calibri"/>
                <w:lang w:val="en-US" w:eastAsia="en-IE"/>
              </w:rPr>
              <w:t>Works as part of a team to ensure delivery of plans and schedules</w:t>
            </w:r>
            <w:r w:rsidRPr="00330315">
              <w:rPr>
                <w:rFonts w:ascii="Calibri" w:eastAsia="Calibri" w:hAnsi="Calibri"/>
                <w:lang w:eastAsia="en-IE"/>
              </w:rPr>
              <w:t> </w:t>
            </w:r>
          </w:p>
          <w:p w14:paraId="29CC0C9D" w14:textId="77777777" w:rsidR="00330315" w:rsidRPr="00330315" w:rsidRDefault="00330315" w:rsidP="00330315">
            <w:pPr>
              <w:numPr>
                <w:ilvl w:val="0"/>
                <w:numId w:val="9"/>
              </w:numPr>
              <w:tabs>
                <w:tab w:val="num" w:pos="720"/>
              </w:tabs>
              <w:contextualSpacing/>
              <w:rPr>
                <w:rFonts w:ascii="Calibri" w:eastAsia="Calibri" w:hAnsi="Calibri"/>
                <w:lang w:eastAsia="en-IE"/>
              </w:rPr>
            </w:pPr>
            <w:r w:rsidRPr="00330315">
              <w:rPr>
                <w:rFonts w:ascii="Calibri" w:eastAsia="Calibri" w:hAnsi="Calibri"/>
                <w:lang w:val="en-US" w:eastAsia="en-IE"/>
              </w:rPr>
              <w:t>Demonstrate dignity and respect for colleagues</w:t>
            </w:r>
            <w:r w:rsidRPr="00330315">
              <w:rPr>
                <w:rFonts w:ascii="Calibri" w:eastAsia="Calibri" w:hAnsi="Calibri"/>
                <w:lang w:eastAsia="en-IE"/>
              </w:rPr>
              <w:t> </w:t>
            </w:r>
          </w:p>
          <w:p w14:paraId="3580F9DF" w14:textId="77777777" w:rsidR="00123F7F" w:rsidRPr="00123F7F" w:rsidRDefault="00123F7F" w:rsidP="00123F7F">
            <w:pPr>
              <w:ind w:left="720"/>
              <w:contextualSpacing/>
              <w:rPr>
                <w:rFonts w:ascii="Calibri" w:eastAsia="Calibri" w:hAnsi="Calibri"/>
                <w:lang w:eastAsia="en-IE"/>
              </w:rPr>
            </w:pPr>
          </w:p>
        </w:tc>
      </w:tr>
      <w:tr w:rsidR="003367CE" w14:paraId="126DAE26" w14:textId="77777777" w:rsidTr="003367CE">
        <w:tc>
          <w:tcPr>
            <w:tcW w:w="10682"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p w14:paraId="41DD14B2" w14:textId="77777777" w:rsidR="007760E4" w:rsidRDefault="007760E4" w:rsidP="0062061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606921E" w14:textId="77777777" w:rsidR="007760E4" w:rsidRPr="007760E4" w:rsidRDefault="007760E4" w:rsidP="007760E4">
            <w:pPr>
              <w:spacing w:after="0" w:line="240" w:lineRule="auto"/>
              <w:ind w:left="720"/>
              <w:jc w:val="both"/>
              <w:textAlignment w:val="baseline"/>
              <w:rPr>
                <w:rFonts w:ascii="Segoe UI" w:eastAsia="Times New Roman" w:hAnsi="Segoe UI" w:cs="Segoe UI"/>
                <w:sz w:val="18"/>
                <w:szCs w:val="18"/>
                <w:lang w:eastAsia="en-IE"/>
              </w:rPr>
            </w:pPr>
            <w:r w:rsidRPr="007760E4">
              <w:rPr>
                <w:rFonts w:ascii="Calibri" w:eastAsia="Times New Roman" w:hAnsi="Calibri" w:cs="Calibri"/>
                <w:b/>
                <w:bCs/>
                <w:sz w:val="20"/>
                <w:szCs w:val="20"/>
                <w:u w:val="single"/>
                <w:lang w:eastAsia="en-IE"/>
              </w:rPr>
              <w:lastRenderedPageBreak/>
              <w:t>Personal Effectiveness</w:t>
            </w:r>
            <w:r w:rsidRPr="007760E4">
              <w:rPr>
                <w:rFonts w:ascii="Calibri" w:eastAsia="Times New Roman" w:hAnsi="Calibri" w:cs="Calibri"/>
                <w:sz w:val="20"/>
                <w:szCs w:val="20"/>
                <w:lang w:eastAsia="en-IE"/>
              </w:rPr>
              <w:t> </w:t>
            </w:r>
          </w:p>
          <w:p w14:paraId="65204597" w14:textId="77777777" w:rsidR="007760E4" w:rsidRPr="007760E4" w:rsidRDefault="007760E4" w:rsidP="007760E4">
            <w:pPr>
              <w:spacing w:after="0" w:line="240" w:lineRule="auto"/>
              <w:jc w:val="both"/>
              <w:textAlignment w:val="baseline"/>
              <w:rPr>
                <w:rFonts w:ascii="Segoe UI" w:eastAsia="Times New Roman" w:hAnsi="Segoe UI" w:cs="Segoe UI"/>
                <w:sz w:val="18"/>
                <w:szCs w:val="18"/>
                <w:lang w:eastAsia="en-IE"/>
              </w:rPr>
            </w:pPr>
            <w:r w:rsidRPr="007760E4">
              <w:rPr>
                <w:rFonts w:ascii="Calibri" w:eastAsia="Times New Roman" w:hAnsi="Calibri" w:cs="Calibri"/>
                <w:sz w:val="20"/>
                <w:szCs w:val="20"/>
                <w:lang w:eastAsia="en-IE"/>
              </w:rPr>
              <w:t> </w:t>
            </w:r>
          </w:p>
          <w:p w14:paraId="221A90A4" w14:textId="77777777" w:rsidR="007760E4" w:rsidRPr="007760E4" w:rsidRDefault="007760E4" w:rsidP="007760E4">
            <w:pPr>
              <w:numPr>
                <w:ilvl w:val="0"/>
                <w:numId w:val="19"/>
              </w:numPr>
              <w:spacing w:after="0" w:line="240" w:lineRule="auto"/>
              <w:ind w:left="1080" w:firstLine="0"/>
              <w:textAlignment w:val="baseline"/>
              <w:rPr>
                <w:rFonts w:ascii="Calibri" w:eastAsia="Times New Roman" w:hAnsi="Calibri" w:cs="Calibri"/>
                <w:lang w:eastAsia="en-IE"/>
              </w:rPr>
            </w:pPr>
            <w:r w:rsidRPr="007760E4">
              <w:rPr>
                <w:rFonts w:ascii="Calibri" w:eastAsia="Times New Roman" w:hAnsi="Calibri" w:cs="Calibri"/>
                <w:lang w:eastAsia="en-IE"/>
              </w:rPr>
              <w:t>Demonstrates knowledge and understanding about the local authority and the services it provides. </w:t>
            </w:r>
          </w:p>
          <w:p w14:paraId="702BB4CC" w14:textId="77777777" w:rsidR="007760E4" w:rsidRPr="007760E4" w:rsidRDefault="007760E4" w:rsidP="007760E4">
            <w:pPr>
              <w:numPr>
                <w:ilvl w:val="0"/>
                <w:numId w:val="19"/>
              </w:numPr>
              <w:spacing w:after="0" w:line="240" w:lineRule="auto"/>
              <w:ind w:left="1080" w:firstLine="0"/>
              <w:textAlignment w:val="baseline"/>
              <w:rPr>
                <w:rFonts w:ascii="Calibri" w:eastAsia="Times New Roman" w:hAnsi="Calibri" w:cs="Calibri"/>
                <w:lang w:eastAsia="en-IE"/>
              </w:rPr>
            </w:pPr>
            <w:r w:rsidRPr="007760E4">
              <w:rPr>
                <w:rFonts w:ascii="Calibri" w:eastAsia="Times New Roman" w:hAnsi="Calibri" w:cs="Calibri"/>
                <w:lang w:eastAsia="en-IE"/>
              </w:rPr>
              <w:t>Personal motivation – strives to perform at a higher level </w:t>
            </w:r>
          </w:p>
          <w:p w14:paraId="57C3F26A" w14:textId="77777777" w:rsidR="007760E4" w:rsidRPr="007760E4" w:rsidRDefault="007760E4" w:rsidP="007760E4">
            <w:pPr>
              <w:numPr>
                <w:ilvl w:val="0"/>
                <w:numId w:val="19"/>
              </w:numPr>
              <w:spacing w:after="0" w:line="240" w:lineRule="auto"/>
              <w:ind w:left="1080" w:firstLine="0"/>
              <w:textAlignment w:val="baseline"/>
              <w:rPr>
                <w:rFonts w:ascii="Calibri" w:eastAsia="Times New Roman" w:hAnsi="Calibri" w:cs="Calibri"/>
                <w:lang w:eastAsia="en-IE"/>
              </w:rPr>
            </w:pPr>
            <w:r w:rsidRPr="007760E4">
              <w:rPr>
                <w:rFonts w:ascii="Calibri" w:eastAsia="Times New Roman" w:hAnsi="Calibri" w:cs="Calibri"/>
                <w:lang w:eastAsia="en-IE"/>
              </w:rPr>
              <w:t>Maintain a positive, constructive and enthusiastic attitude to their role. </w:t>
            </w:r>
          </w:p>
          <w:p w14:paraId="1337B38A" w14:textId="77777777" w:rsidR="007760E4" w:rsidRPr="007760E4" w:rsidRDefault="007760E4" w:rsidP="007760E4">
            <w:pPr>
              <w:spacing w:after="0" w:line="240" w:lineRule="auto"/>
              <w:jc w:val="both"/>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7760E4" w:rsidRPr="007760E4" w14:paraId="1B33B94A"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2D592B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66AF755"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09F6B3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EE03C8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746C252A"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A63D7" w:rsidRPr="007760E4" w14:paraId="3281B8CA"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462F7F">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Please use this space to outline any other information not already included which you feel may support your application </w:t>
            </w:r>
            <w:proofErr w:type="gramStart"/>
            <w:r>
              <w:rPr>
                <w:rStyle w:val="normaltextrun"/>
                <w:rFonts w:ascii="Calibri" w:hAnsi="Calibri" w:cs="Calibri"/>
                <w:b/>
                <w:bCs/>
                <w:sz w:val="22"/>
                <w:szCs w:val="22"/>
              </w:rPr>
              <w:t>e.g.</w:t>
            </w:r>
            <w:proofErr w:type="gramEnd"/>
            <w:r>
              <w:rPr>
                <w:rStyle w:val="normaltextrun"/>
                <w:rFonts w:ascii="Calibri" w:hAnsi="Calibri" w:cs="Calibri"/>
                <w:b/>
                <w:bCs/>
                <w:sz w:val="22"/>
                <w:szCs w:val="22"/>
              </w:rPr>
              <w:t xml:space="preserve">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F5A0" w14:textId="77777777" w:rsidR="00B04941" w:rsidRDefault="00B04941" w:rsidP="00255732">
      <w:pPr>
        <w:spacing w:after="0" w:line="240" w:lineRule="auto"/>
      </w:pPr>
      <w:r>
        <w:separator/>
      </w:r>
    </w:p>
  </w:endnote>
  <w:endnote w:type="continuationSeparator" w:id="0">
    <w:p w14:paraId="679CD86C" w14:textId="77777777" w:rsidR="00B04941" w:rsidRDefault="00B04941" w:rsidP="00255732">
      <w:pPr>
        <w:spacing w:after="0" w:line="240" w:lineRule="auto"/>
      </w:pPr>
      <w:r>
        <w:continuationSeparator/>
      </w:r>
    </w:p>
  </w:endnote>
  <w:endnote w:type="continuationNotice" w:id="1">
    <w:p w14:paraId="14FC5723" w14:textId="77777777" w:rsidR="00B04941" w:rsidRDefault="00B04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15C8" w14:textId="77777777" w:rsidR="00B04941" w:rsidRDefault="00B04941" w:rsidP="00255732">
      <w:pPr>
        <w:spacing w:after="0" w:line="240" w:lineRule="auto"/>
      </w:pPr>
      <w:r>
        <w:separator/>
      </w:r>
    </w:p>
  </w:footnote>
  <w:footnote w:type="continuationSeparator" w:id="0">
    <w:p w14:paraId="4DCCCA23" w14:textId="77777777" w:rsidR="00B04941" w:rsidRDefault="00B04941" w:rsidP="00255732">
      <w:pPr>
        <w:spacing w:after="0" w:line="240" w:lineRule="auto"/>
      </w:pPr>
      <w:r>
        <w:continuationSeparator/>
      </w:r>
    </w:p>
  </w:footnote>
  <w:footnote w:type="continuationNotice" w:id="1">
    <w:p w14:paraId="1C99121D" w14:textId="77777777" w:rsidR="00B04941" w:rsidRDefault="00B04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0"/>
  </w:num>
  <w:num w:numId="2" w16cid:durableId="1639727672">
    <w:abstractNumId w:val="14"/>
  </w:num>
  <w:num w:numId="3" w16cid:durableId="987781056">
    <w:abstractNumId w:val="10"/>
  </w:num>
  <w:num w:numId="4" w16cid:durableId="1807354582">
    <w:abstractNumId w:val="4"/>
  </w:num>
  <w:num w:numId="5" w16cid:durableId="616958923">
    <w:abstractNumId w:val="13"/>
  </w:num>
  <w:num w:numId="6" w16cid:durableId="652100688">
    <w:abstractNumId w:val="9"/>
  </w:num>
  <w:num w:numId="7" w16cid:durableId="314995894">
    <w:abstractNumId w:val="20"/>
  </w:num>
  <w:num w:numId="8" w16cid:durableId="1008211336">
    <w:abstractNumId w:val="5"/>
  </w:num>
  <w:num w:numId="9" w16cid:durableId="1510876500">
    <w:abstractNumId w:val="12"/>
  </w:num>
  <w:num w:numId="10" w16cid:durableId="738984386">
    <w:abstractNumId w:val="7"/>
  </w:num>
  <w:num w:numId="11" w16cid:durableId="1205141801">
    <w:abstractNumId w:val="16"/>
  </w:num>
  <w:num w:numId="12" w16cid:durableId="878280186">
    <w:abstractNumId w:val="8"/>
  </w:num>
  <w:num w:numId="13" w16cid:durableId="939291854">
    <w:abstractNumId w:val="18"/>
  </w:num>
  <w:num w:numId="14" w16cid:durableId="1268343005">
    <w:abstractNumId w:val="11"/>
  </w:num>
  <w:num w:numId="15" w16cid:durableId="1322270261">
    <w:abstractNumId w:val="2"/>
  </w:num>
  <w:num w:numId="16" w16cid:durableId="443111114">
    <w:abstractNumId w:val="19"/>
  </w:num>
  <w:num w:numId="17" w16cid:durableId="1577518158">
    <w:abstractNumId w:val="1"/>
  </w:num>
  <w:num w:numId="18" w16cid:durableId="1612853636">
    <w:abstractNumId w:val="17"/>
  </w:num>
  <w:num w:numId="19" w16cid:durableId="1488667633">
    <w:abstractNumId w:val="6"/>
  </w:num>
  <w:num w:numId="20" w16cid:durableId="278999084">
    <w:abstractNumId w:val="15"/>
  </w:num>
  <w:num w:numId="21" w16cid:durableId="1181352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4290"/>
    <w:rsid w:val="00123F7F"/>
    <w:rsid w:val="00126487"/>
    <w:rsid w:val="00147F4F"/>
    <w:rsid w:val="00175583"/>
    <w:rsid w:val="001802EC"/>
    <w:rsid w:val="001B215F"/>
    <w:rsid w:val="001D6665"/>
    <w:rsid w:val="001E2EF6"/>
    <w:rsid w:val="00234ECE"/>
    <w:rsid w:val="002461BC"/>
    <w:rsid w:val="00255732"/>
    <w:rsid w:val="002821B6"/>
    <w:rsid w:val="002A63D7"/>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433C3"/>
    <w:rsid w:val="0056087A"/>
    <w:rsid w:val="005639E6"/>
    <w:rsid w:val="005A73B1"/>
    <w:rsid w:val="005E2816"/>
    <w:rsid w:val="00600F2C"/>
    <w:rsid w:val="006018AA"/>
    <w:rsid w:val="00605655"/>
    <w:rsid w:val="00620617"/>
    <w:rsid w:val="00625172"/>
    <w:rsid w:val="00632D34"/>
    <w:rsid w:val="006342A6"/>
    <w:rsid w:val="00684A24"/>
    <w:rsid w:val="006C45F3"/>
    <w:rsid w:val="006F2783"/>
    <w:rsid w:val="006F6817"/>
    <w:rsid w:val="0070779B"/>
    <w:rsid w:val="00725207"/>
    <w:rsid w:val="0073284F"/>
    <w:rsid w:val="00753E93"/>
    <w:rsid w:val="00755786"/>
    <w:rsid w:val="0075768C"/>
    <w:rsid w:val="007629B7"/>
    <w:rsid w:val="007701FE"/>
    <w:rsid w:val="00770D70"/>
    <w:rsid w:val="007760E4"/>
    <w:rsid w:val="00780E3A"/>
    <w:rsid w:val="00783AD2"/>
    <w:rsid w:val="007A27DE"/>
    <w:rsid w:val="00826D75"/>
    <w:rsid w:val="0082763F"/>
    <w:rsid w:val="00847FF8"/>
    <w:rsid w:val="00853C7D"/>
    <w:rsid w:val="008A69C5"/>
    <w:rsid w:val="008B23B4"/>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7555E"/>
    <w:rsid w:val="00A95C7A"/>
    <w:rsid w:val="00AB29DB"/>
    <w:rsid w:val="00AB7D6C"/>
    <w:rsid w:val="00AD26FC"/>
    <w:rsid w:val="00AD3E25"/>
    <w:rsid w:val="00AF5EB5"/>
    <w:rsid w:val="00B04941"/>
    <w:rsid w:val="00B124B0"/>
    <w:rsid w:val="00B33017"/>
    <w:rsid w:val="00B469AA"/>
    <w:rsid w:val="00B47A73"/>
    <w:rsid w:val="00B540BE"/>
    <w:rsid w:val="00B64F05"/>
    <w:rsid w:val="00B76B46"/>
    <w:rsid w:val="00B76E1D"/>
    <w:rsid w:val="00B800E7"/>
    <w:rsid w:val="00B97537"/>
    <w:rsid w:val="00C052B2"/>
    <w:rsid w:val="00C1272E"/>
    <w:rsid w:val="00C1679D"/>
    <w:rsid w:val="00C37FFE"/>
    <w:rsid w:val="00C87880"/>
    <w:rsid w:val="00CA3E7A"/>
    <w:rsid w:val="00CB2B9C"/>
    <w:rsid w:val="00CB5AF5"/>
    <w:rsid w:val="00CB6625"/>
    <w:rsid w:val="00CE176B"/>
    <w:rsid w:val="00CE1B59"/>
    <w:rsid w:val="00CE1BEC"/>
    <w:rsid w:val="00D157B6"/>
    <w:rsid w:val="00D51D3A"/>
    <w:rsid w:val="00D740DF"/>
    <w:rsid w:val="00D96127"/>
    <w:rsid w:val="00DA2485"/>
    <w:rsid w:val="00DB0C4E"/>
    <w:rsid w:val="00DC2607"/>
    <w:rsid w:val="00DD45A0"/>
    <w:rsid w:val="00DD5160"/>
    <w:rsid w:val="00DF1910"/>
    <w:rsid w:val="00E00582"/>
    <w:rsid w:val="00E05286"/>
    <w:rsid w:val="00E24924"/>
    <w:rsid w:val="00E31BB8"/>
    <w:rsid w:val="00E56A79"/>
    <w:rsid w:val="00E71A41"/>
    <w:rsid w:val="00EA3FB6"/>
    <w:rsid w:val="00EB4106"/>
    <w:rsid w:val="00EB4511"/>
    <w:rsid w:val="00EC3885"/>
    <w:rsid w:val="00EC6089"/>
    <w:rsid w:val="00F01574"/>
    <w:rsid w:val="00F03231"/>
    <w:rsid w:val="00F51819"/>
    <w:rsid w:val="00F5784D"/>
    <w:rsid w:val="00FA45B9"/>
    <w:rsid w:val="00FA632E"/>
    <w:rsid w:val="00FB442F"/>
    <w:rsid w:val="00FB60F0"/>
    <w:rsid w:val="00FC1220"/>
    <w:rsid w:val="00FC30B2"/>
    <w:rsid w:val="00FD1EC8"/>
    <w:rsid w:val="00FF2B8C"/>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2.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1210</Words>
  <Characters>6901</Characters>
  <Application>Microsoft Office Word</Application>
  <DocSecurity>0</DocSecurity>
  <Lines>57</Lines>
  <Paragraphs>16</Paragraphs>
  <ScaleCrop>false</ScaleCrop>
  <Company>Hewlett-Packard Company</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2</cp:revision>
  <cp:lastPrinted>2020-02-27T19:07:00Z</cp:lastPrinted>
  <dcterms:created xsi:type="dcterms:W3CDTF">2023-09-27T12:01:00Z</dcterms:created>
  <dcterms:modified xsi:type="dcterms:W3CDTF">2023-09-27T12:01:00Z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