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EAE0B" w14:textId="77777777" w:rsidR="00CA6450" w:rsidRPr="0051592B" w:rsidRDefault="00CA6450" w:rsidP="001E5965">
      <w:pPr>
        <w:rPr>
          <w:rFonts w:ascii="Arial" w:hAnsi="Arial" w:cs="Arial"/>
          <w:szCs w:val="22"/>
        </w:rPr>
      </w:pPr>
    </w:p>
    <w:p w14:paraId="2AC92270" w14:textId="77777777" w:rsidR="00493553" w:rsidRPr="0051592B" w:rsidRDefault="00493553" w:rsidP="00493553">
      <w:pPr>
        <w:jc w:val="right"/>
        <w:rPr>
          <w:rFonts w:ascii="Arial" w:hAnsi="Arial" w:cs="Arial"/>
          <w:szCs w:val="22"/>
        </w:rPr>
      </w:pPr>
      <w:bookmarkStart w:id="0" w:name="_Hlk52281429"/>
    </w:p>
    <w:p w14:paraId="16AC7813" w14:textId="77777777" w:rsidR="00493553" w:rsidRPr="0051592B" w:rsidRDefault="00493553" w:rsidP="00493553">
      <w:pPr>
        <w:jc w:val="center"/>
        <w:rPr>
          <w:rFonts w:ascii="Arial" w:hAnsi="Arial" w:cs="Arial"/>
          <w:b/>
          <w:bCs/>
          <w:szCs w:val="22"/>
        </w:rPr>
      </w:pPr>
    </w:p>
    <w:p w14:paraId="71872E7E" w14:textId="77777777" w:rsidR="00493553" w:rsidRPr="0051592B" w:rsidRDefault="00493553" w:rsidP="00493553">
      <w:pPr>
        <w:jc w:val="right"/>
        <w:rPr>
          <w:rFonts w:ascii="Arial" w:hAnsi="Arial" w:cs="Arial"/>
          <w:b/>
          <w:bCs/>
          <w:szCs w:val="22"/>
        </w:rPr>
      </w:pPr>
    </w:p>
    <w:p w14:paraId="6A0F7D73" w14:textId="77777777" w:rsidR="00493553" w:rsidRPr="0051592B" w:rsidRDefault="00493553" w:rsidP="00493553">
      <w:pPr>
        <w:jc w:val="right"/>
        <w:rPr>
          <w:rFonts w:ascii="Arial" w:hAnsi="Arial" w:cs="Arial"/>
          <w:b/>
          <w:bCs/>
          <w:szCs w:val="22"/>
        </w:rPr>
      </w:pPr>
    </w:p>
    <w:p w14:paraId="6F4C9159" w14:textId="77777777" w:rsidR="00493553" w:rsidRPr="0051592B" w:rsidRDefault="00493553" w:rsidP="00493553">
      <w:pPr>
        <w:jc w:val="center"/>
        <w:rPr>
          <w:rFonts w:ascii="Arial" w:hAnsi="Arial" w:cs="Arial"/>
          <w:b/>
          <w:bCs/>
          <w:szCs w:val="22"/>
        </w:rPr>
      </w:pPr>
      <w:r w:rsidRPr="0051592B">
        <w:rPr>
          <w:rFonts w:ascii="Arial" w:hAnsi="Arial" w:cs="Arial"/>
          <w:b/>
          <w:bCs/>
          <w:szCs w:val="22"/>
        </w:rPr>
        <w:t>CHERRYWOOD SDZ PLANNING SCHEME</w:t>
      </w:r>
    </w:p>
    <w:p w14:paraId="6770E4BD" w14:textId="77777777" w:rsidR="00493553" w:rsidRPr="0051592B" w:rsidRDefault="00493553" w:rsidP="00493553">
      <w:pPr>
        <w:jc w:val="right"/>
        <w:rPr>
          <w:rFonts w:ascii="Arial" w:hAnsi="Arial" w:cs="Arial"/>
          <w:b/>
          <w:bCs/>
          <w:szCs w:val="22"/>
        </w:rPr>
      </w:pPr>
    </w:p>
    <w:p w14:paraId="71040597" w14:textId="77777777" w:rsidR="00493553" w:rsidRPr="0051592B" w:rsidRDefault="00493553" w:rsidP="00493553">
      <w:pPr>
        <w:jc w:val="center"/>
        <w:rPr>
          <w:rFonts w:ascii="Arial" w:hAnsi="Arial" w:cs="Arial"/>
          <w:b/>
          <w:bCs/>
          <w:szCs w:val="22"/>
        </w:rPr>
      </w:pPr>
      <w:r w:rsidRPr="0051592B">
        <w:rPr>
          <w:rFonts w:ascii="Arial" w:hAnsi="Arial" w:cs="Arial"/>
          <w:b/>
          <w:bCs/>
          <w:szCs w:val="22"/>
        </w:rPr>
        <w:t>PROJECT MANAGEMENT PROTOCOLS</w:t>
      </w:r>
    </w:p>
    <w:p w14:paraId="42577761" w14:textId="77777777" w:rsidR="00493553" w:rsidRDefault="00493553" w:rsidP="00493553">
      <w:pPr>
        <w:jc w:val="center"/>
        <w:rPr>
          <w:rFonts w:ascii="Arial" w:hAnsi="Arial" w:cs="Arial"/>
          <w:b/>
          <w:bCs/>
          <w:szCs w:val="22"/>
        </w:rPr>
      </w:pPr>
      <w:r w:rsidRPr="0051592B">
        <w:rPr>
          <w:rFonts w:ascii="Arial" w:hAnsi="Arial" w:cs="Arial"/>
          <w:b/>
          <w:bCs/>
          <w:szCs w:val="22"/>
        </w:rPr>
        <w:t>FOR CONSRUCTION OF COMMON INFRASTRUCTURE</w:t>
      </w:r>
    </w:p>
    <w:p w14:paraId="0A98E650" w14:textId="77777777" w:rsidR="0070608C" w:rsidRDefault="0070608C" w:rsidP="00493553">
      <w:pPr>
        <w:jc w:val="center"/>
        <w:rPr>
          <w:rFonts w:ascii="Arial" w:hAnsi="Arial" w:cs="Arial"/>
          <w:b/>
          <w:bCs/>
          <w:szCs w:val="22"/>
        </w:rPr>
      </w:pPr>
    </w:p>
    <w:p w14:paraId="69FA527A" w14:textId="77777777" w:rsidR="0070608C" w:rsidRDefault="0070608C" w:rsidP="00493553">
      <w:pPr>
        <w:jc w:val="center"/>
        <w:rPr>
          <w:rFonts w:ascii="Arial" w:hAnsi="Arial" w:cs="Arial"/>
          <w:b/>
          <w:bCs/>
          <w:szCs w:val="22"/>
        </w:rPr>
      </w:pPr>
    </w:p>
    <w:p w14:paraId="4979906D" w14:textId="77777777" w:rsidR="0070608C" w:rsidRDefault="0070608C" w:rsidP="00493553">
      <w:pPr>
        <w:jc w:val="center"/>
        <w:rPr>
          <w:rFonts w:ascii="Arial" w:hAnsi="Arial" w:cs="Arial"/>
          <w:b/>
          <w:bCs/>
          <w:szCs w:val="22"/>
        </w:rPr>
      </w:pPr>
    </w:p>
    <w:p w14:paraId="275195EF" w14:textId="77777777" w:rsidR="0070608C" w:rsidRDefault="0070608C" w:rsidP="00493553">
      <w:pPr>
        <w:jc w:val="center"/>
        <w:rPr>
          <w:rFonts w:ascii="Arial" w:hAnsi="Arial" w:cs="Arial"/>
          <w:b/>
          <w:bCs/>
          <w:szCs w:val="22"/>
        </w:rPr>
      </w:pPr>
    </w:p>
    <w:p w14:paraId="76A9B242" w14:textId="386392C0" w:rsidR="0070608C" w:rsidRPr="0051592B" w:rsidRDefault="0070608C" w:rsidP="00493553">
      <w:pPr>
        <w:jc w:val="center"/>
        <w:rPr>
          <w:rFonts w:ascii="Arial" w:hAnsi="Arial" w:cs="Arial"/>
          <w:b/>
          <w:bCs/>
          <w:szCs w:val="22"/>
        </w:rPr>
      </w:pPr>
      <w:r>
        <w:rPr>
          <w:rFonts w:ascii="Arial" w:hAnsi="Arial" w:cs="Arial"/>
          <w:b/>
          <w:bCs/>
          <w:szCs w:val="22"/>
        </w:rPr>
        <w:t>Version 2023.1</w:t>
      </w:r>
    </w:p>
    <w:p w14:paraId="308B9217" w14:textId="77777777" w:rsidR="00493553" w:rsidRDefault="00493553" w:rsidP="00493553">
      <w:pPr>
        <w:jc w:val="center"/>
        <w:rPr>
          <w:rFonts w:ascii="Arial" w:hAnsi="Arial" w:cs="Arial"/>
          <w:b/>
          <w:bCs/>
          <w:szCs w:val="22"/>
        </w:rPr>
      </w:pPr>
    </w:p>
    <w:p w14:paraId="594726F4" w14:textId="77777777" w:rsidR="00D73DD4" w:rsidRDefault="00D73DD4" w:rsidP="00493553">
      <w:pPr>
        <w:jc w:val="center"/>
        <w:rPr>
          <w:rFonts w:ascii="Arial" w:hAnsi="Arial" w:cs="Arial"/>
          <w:b/>
          <w:bCs/>
          <w:szCs w:val="22"/>
        </w:rPr>
      </w:pPr>
    </w:p>
    <w:p w14:paraId="5040043D" w14:textId="77777777" w:rsidR="00D73DD4" w:rsidRDefault="00D73DD4" w:rsidP="00493553">
      <w:pPr>
        <w:jc w:val="center"/>
        <w:rPr>
          <w:rFonts w:ascii="Arial" w:hAnsi="Arial" w:cs="Arial"/>
          <w:b/>
          <w:bCs/>
          <w:szCs w:val="22"/>
        </w:rPr>
      </w:pPr>
    </w:p>
    <w:p w14:paraId="7537AFB7" w14:textId="77777777" w:rsidR="00D73DD4" w:rsidRDefault="00D73DD4" w:rsidP="00493553">
      <w:pPr>
        <w:jc w:val="center"/>
        <w:rPr>
          <w:rFonts w:ascii="Arial" w:hAnsi="Arial" w:cs="Arial"/>
          <w:b/>
          <w:bCs/>
          <w:szCs w:val="22"/>
        </w:rPr>
      </w:pPr>
    </w:p>
    <w:p w14:paraId="2CB5E653" w14:textId="07FFB0F2" w:rsidR="00D73DD4" w:rsidRPr="0051592B" w:rsidRDefault="00D73DD4" w:rsidP="00493553">
      <w:pPr>
        <w:jc w:val="center"/>
        <w:rPr>
          <w:rFonts w:ascii="Arial" w:hAnsi="Arial" w:cs="Arial"/>
          <w:b/>
          <w:bCs/>
          <w:szCs w:val="22"/>
        </w:rPr>
      </w:pPr>
      <w:r>
        <w:rPr>
          <w:noProof/>
        </w:rPr>
        <w:drawing>
          <wp:inline distT="0" distB="0" distL="0" distR="0" wp14:anchorId="7733F433" wp14:editId="1F2C42E3">
            <wp:extent cx="2711450" cy="1549400"/>
            <wp:effectExtent l="0" t="0" r="0" b="0"/>
            <wp:docPr id="2"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for a company&#10;&#10;Description automatically generated"/>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11450" cy="1549400"/>
                    </a:xfrm>
                    <a:prstGeom prst="rect">
                      <a:avLst/>
                    </a:prstGeom>
                    <a:noFill/>
                    <a:ln>
                      <a:noFill/>
                    </a:ln>
                  </pic:spPr>
                </pic:pic>
              </a:graphicData>
            </a:graphic>
          </wp:inline>
        </w:drawing>
      </w:r>
    </w:p>
    <w:p w14:paraId="75704BA0" w14:textId="77777777" w:rsidR="00493553" w:rsidRPr="0051592B" w:rsidRDefault="00493553" w:rsidP="00493553">
      <w:pPr>
        <w:jc w:val="right"/>
        <w:rPr>
          <w:rFonts w:ascii="Arial" w:hAnsi="Arial" w:cs="Arial"/>
          <w:b/>
          <w:bCs/>
          <w:szCs w:val="22"/>
        </w:rPr>
      </w:pPr>
    </w:p>
    <w:p w14:paraId="0730D1A0" w14:textId="77777777" w:rsidR="00493553" w:rsidRPr="0051592B" w:rsidRDefault="00493553" w:rsidP="00493553">
      <w:pPr>
        <w:rPr>
          <w:rFonts w:ascii="Arial" w:hAnsi="Arial" w:cs="Arial"/>
          <w:b/>
          <w:bCs/>
          <w:szCs w:val="22"/>
        </w:rPr>
      </w:pPr>
    </w:p>
    <w:p w14:paraId="76E6ADEE" w14:textId="77777777" w:rsidR="00493553" w:rsidRPr="0051592B" w:rsidRDefault="00493553" w:rsidP="00493553">
      <w:pPr>
        <w:jc w:val="right"/>
        <w:rPr>
          <w:rFonts w:ascii="Arial" w:hAnsi="Arial" w:cs="Arial"/>
          <w:b/>
          <w:bCs/>
          <w:szCs w:val="22"/>
        </w:rPr>
      </w:pPr>
    </w:p>
    <w:p w14:paraId="0AAB7641" w14:textId="77777777" w:rsidR="00493553" w:rsidRPr="0051592B" w:rsidRDefault="00493553" w:rsidP="00493553">
      <w:pPr>
        <w:jc w:val="right"/>
        <w:rPr>
          <w:rFonts w:ascii="Arial" w:hAnsi="Arial" w:cs="Arial"/>
          <w:b/>
          <w:bCs/>
          <w:szCs w:val="22"/>
        </w:rPr>
      </w:pPr>
    </w:p>
    <w:p w14:paraId="6EE45994" w14:textId="77777777" w:rsidR="00493553" w:rsidRPr="0051592B" w:rsidRDefault="00493553" w:rsidP="00493553">
      <w:pPr>
        <w:jc w:val="right"/>
        <w:rPr>
          <w:rFonts w:ascii="Arial" w:hAnsi="Arial" w:cs="Arial"/>
          <w:b/>
          <w:bCs/>
          <w:szCs w:val="22"/>
        </w:rPr>
      </w:pPr>
    </w:p>
    <w:p w14:paraId="494D64EC" w14:textId="77777777" w:rsidR="00493553" w:rsidRPr="0051592B" w:rsidRDefault="00493553" w:rsidP="00493553">
      <w:pPr>
        <w:jc w:val="right"/>
        <w:rPr>
          <w:rFonts w:ascii="Arial" w:hAnsi="Arial" w:cs="Arial"/>
          <w:b/>
          <w:bCs/>
          <w:szCs w:val="22"/>
        </w:rPr>
      </w:pPr>
    </w:p>
    <w:p w14:paraId="392589C7" w14:textId="77777777" w:rsidR="00493553" w:rsidRPr="0051592B" w:rsidRDefault="00493553" w:rsidP="00493553">
      <w:pPr>
        <w:jc w:val="right"/>
        <w:rPr>
          <w:rFonts w:ascii="Arial" w:hAnsi="Arial" w:cs="Arial"/>
          <w:b/>
          <w:bCs/>
          <w:szCs w:val="22"/>
        </w:rPr>
      </w:pPr>
    </w:p>
    <w:p w14:paraId="70235B2D" w14:textId="77777777" w:rsidR="00493553" w:rsidRPr="0051592B" w:rsidRDefault="00493553" w:rsidP="00493553">
      <w:pPr>
        <w:jc w:val="right"/>
        <w:rPr>
          <w:rFonts w:ascii="Arial" w:hAnsi="Arial" w:cs="Arial"/>
          <w:b/>
          <w:bCs/>
          <w:szCs w:val="22"/>
        </w:rPr>
      </w:pPr>
    </w:p>
    <w:p w14:paraId="176DBCEB" w14:textId="77777777" w:rsidR="00493553" w:rsidRPr="0051592B" w:rsidRDefault="00493553" w:rsidP="00493553">
      <w:pPr>
        <w:jc w:val="right"/>
        <w:rPr>
          <w:rFonts w:ascii="Arial" w:hAnsi="Arial" w:cs="Arial"/>
          <w:b/>
          <w:bCs/>
          <w:szCs w:val="22"/>
        </w:rPr>
      </w:pPr>
    </w:p>
    <w:p w14:paraId="67F548AD" w14:textId="77777777" w:rsidR="00493553" w:rsidRPr="0051592B" w:rsidRDefault="00493553" w:rsidP="00493553">
      <w:pPr>
        <w:jc w:val="right"/>
        <w:rPr>
          <w:rFonts w:ascii="Arial" w:hAnsi="Arial" w:cs="Arial"/>
          <w:b/>
          <w:bCs/>
          <w:szCs w:val="22"/>
        </w:rPr>
      </w:pPr>
    </w:p>
    <w:p w14:paraId="47F215B9" w14:textId="77777777" w:rsidR="00493553" w:rsidRPr="0051592B" w:rsidRDefault="00493553" w:rsidP="00493553">
      <w:pPr>
        <w:jc w:val="center"/>
        <w:rPr>
          <w:rFonts w:ascii="Arial" w:hAnsi="Arial" w:cs="Arial"/>
          <w:b/>
          <w:bCs/>
          <w:szCs w:val="22"/>
        </w:rPr>
      </w:pPr>
    </w:p>
    <w:p w14:paraId="2D38443B" w14:textId="77777777" w:rsidR="00493553" w:rsidRPr="0051592B" w:rsidRDefault="00493553" w:rsidP="00493553">
      <w:pPr>
        <w:jc w:val="right"/>
        <w:rPr>
          <w:rFonts w:ascii="Arial" w:hAnsi="Arial" w:cs="Arial"/>
          <w:b/>
          <w:bCs/>
          <w:szCs w:val="22"/>
        </w:rPr>
      </w:pPr>
    </w:p>
    <w:p w14:paraId="629E6618" w14:textId="77777777" w:rsidR="00493553" w:rsidRPr="0051592B" w:rsidRDefault="00493553" w:rsidP="00493553">
      <w:pPr>
        <w:jc w:val="right"/>
        <w:rPr>
          <w:rFonts w:ascii="Arial" w:hAnsi="Arial" w:cs="Arial"/>
          <w:b/>
          <w:bCs/>
          <w:szCs w:val="22"/>
        </w:rPr>
      </w:pPr>
    </w:p>
    <w:p w14:paraId="71BF9EAD" w14:textId="77777777" w:rsidR="00493553" w:rsidRPr="0051592B" w:rsidRDefault="00493553" w:rsidP="00493553">
      <w:pPr>
        <w:spacing w:after="160" w:line="256" w:lineRule="auto"/>
        <w:jc w:val="left"/>
        <w:rPr>
          <w:rFonts w:ascii="Arial" w:hAnsi="Arial" w:cs="Arial"/>
          <w:szCs w:val="22"/>
        </w:rPr>
      </w:pPr>
      <w:r w:rsidRPr="0051592B">
        <w:rPr>
          <w:rFonts w:ascii="Arial" w:hAnsi="Arial" w:cs="Arial"/>
          <w:szCs w:val="22"/>
        </w:rPr>
        <w:lastRenderedPageBreak/>
        <w:br w:type="page"/>
      </w:r>
    </w:p>
    <w:p w14:paraId="5F374BA1" w14:textId="77777777" w:rsidR="00493553" w:rsidRPr="0051592B" w:rsidRDefault="00493553" w:rsidP="00493553">
      <w:pPr>
        <w:spacing w:line="360" w:lineRule="auto"/>
        <w:jc w:val="center"/>
        <w:rPr>
          <w:rFonts w:ascii="Arial" w:hAnsi="Arial" w:cs="Arial"/>
          <w:b/>
          <w:bCs/>
          <w:szCs w:val="22"/>
        </w:rPr>
      </w:pPr>
      <w:r w:rsidRPr="0051592B">
        <w:rPr>
          <w:rFonts w:ascii="Arial" w:hAnsi="Arial" w:cs="Arial"/>
          <w:b/>
          <w:bCs/>
          <w:szCs w:val="22"/>
        </w:rPr>
        <w:lastRenderedPageBreak/>
        <w:t>PROJECT MANAGEMENT PROTOCOLS</w:t>
      </w:r>
    </w:p>
    <w:p w14:paraId="675D5832" w14:textId="77777777" w:rsidR="00493553" w:rsidRPr="0051592B" w:rsidRDefault="00493553" w:rsidP="00493553">
      <w:pPr>
        <w:spacing w:line="360" w:lineRule="auto"/>
        <w:jc w:val="center"/>
        <w:rPr>
          <w:rFonts w:ascii="Arial" w:hAnsi="Arial" w:cs="Arial"/>
          <w:b/>
          <w:bCs/>
          <w:szCs w:val="22"/>
        </w:rPr>
      </w:pPr>
      <w:r w:rsidRPr="0051592B">
        <w:rPr>
          <w:rFonts w:ascii="Arial" w:hAnsi="Arial" w:cs="Arial"/>
          <w:b/>
          <w:bCs/>
          <w:szCs w:val="22"/>
        </w:rPr>
        <w:t>OTHERWISE PM PROTCOLS</w:t>
      </w:r>
    </w:p>
    <w:p w14:paraId="030D67E9" w14:textId="77777777" w:rsidR="00493553" w:rsidRPr="0051592B" w:rsidRDefault="00493553" w:rsidP="00493553">
      <w:pPr>
        <w:spacing w:line="360" w:lineRule="auto"/>
        <w:jc w:val="center"/>
        <w:rPr>
          <w:rFonts w:ascii="Arial" w:hAnsi="Arial" w:cs="Arial"/>
          <w:b/>
          <w:bCs/>
          <w:szCs w:val="22"/>
        </w:rPr>
      </w:pPr>
    </w:p>
    <w:p w14:paraId="3457FEC8" w14:textId="77777777" w:rsidR="00493553" w:rsidRPr="0051592B" w:rsidRDefault="00493553" w:rsidP="00493553">
      <w:pPr>
        <w:spacing w:line="360" w:lineRule="auto"/>
        <w:jc w:val="center"/>
        <w:rPr>
          <w:rFonts w:ascii="Arial" w:hAnsi="Arial" w:cs="Arial"/>
          <w:b/>
          <w:bCs/>
          <w:szCs w:val="22"/>
        </w:rPr>
      </w:pPr>
      <w:r w:rsidRPr="0051592B">
        <w:rPr>
          <w:rFonts w:ascii="Arial" w:hAnsi="Arial" w:cs="Arial"/>
          <w:b/>
          <w:bCs/>
          <w:szCs w:val="22"/>
        </w:rPr>
        <w:t>INDEX</w:t>
      </w:r>
    </w:p>
    <w:p w14:paraId="2ED60DC9" w14:textId="33FAE50A" w:rsidR="00493553" w:rsidRPr="00B846B3" w:rsidRDefault="00B846B3" w:rsidP="00B846B3">
      <w:pPr>
        <w:pStyle w:val="TOC1"/>
      </w:pPr>
      <w:r>
        <w:tab/>
        <w:t>(</w:t>
      </w:r>
      <w:r w:rsidR="00387313" w:rsidRPr="00B846B3">
        <w:t>Ctrl and click on first word of index item to be brought to page</w:t>
      </w:r>
    </w:p>
    <w:p w14:paraId="0C247DFF" w14:textId="77777777" w:rsidR="00880822" w:rsidRPr="00506E92" w:rsidRDefault="00B67D31" w:rsidP="00A42768">
      <w:pPr>
        <w:pStyle w:val="CogentLvl1ReportNum"/>
        <w:numPr>
          <w:ilvl w:val="0"/>
          <w:numId w:val="32"/>
        </w:numPr>
        <w:spacing w:after="0" w:line="360" w:lineRule="auto"/>
        <w:rPr>
          <w:rFonts w:ascii="Arial" w:hAnsi="Arial"/>
          <w:szCs w:val="22"/>
        </w:rPr>
      </w:pPr>
      <w:r w:rsidRPr="00506E92">
        <w:rPr>
          <w:rFonts w:ascii="Arial" w:hAnsi="Arial"/>
          <w:szCs w:val="22"/>
        </w:rPr>
        <w:fldChar w:fldCharType="begin"/>
      </w:r>
      <w:r w:rsidRPr="00506E92">
        <w:rPr>
          <w:rFonts w:ascii="Arial" w:hAnsi="Arial"/>
          <w:szCs w:val="22"/>
        </w:rPr>
        <w:instrText xml:space="preserve"> REF Introduction \h </w:instrText>
      </w:r>
      <w:r w:rsidR="00506E92" w:rsidRPr="00506E92">
        <w:rPr>
          <w:rFonts w:ascii="Arial" w:hAnsi="Arial"/>
          <w:szCs w:val="22"/>
        </w:rPr>
        <w:instrText xml:space="preserve"> \* MERGEFORMAT </w:instrText>
      </w:r>
      <w:r w:rsidRPr="00506E92">
        <w:rPr>
          <w:rFonts w:ascii="Arial" w:hAnsi="Arial"/>
          <w:szCs w:val="22"/>
        </w:rPr>
      </w:r>
      <w:r w:rsidRPr="00506E92">
        <w:rPr>
          <w:rFonts w:ascii="Arial" w:hAnsi="Arial"/>
          <w:szCs w:val="22"/>
        </w:rPr>
        <w:fldChar w:fldCharType="separate"/>
      </w:r>
      <w:r w:rsidRPr="00506E92">
        <w:rPr>
          <w:rFonts w:ascii="Arial" w:hAnsi="Arial"/>
          <w:szCs w:val="22"/>
        </w:rPr>
        <w:t>introduction to the PM PROTOCOLS</w:t>
      </w:r>
      <w:r w:rsidRPr="00506E92">
        <w:rPr>
          <w:rFonts w:ascii="Arial" w:hAnsi="Arial"/>
          <w:szCs w:val="22"/>
        </w:rPr>
        <w:fldChar w:fldCharType="end"/>
      </w:r>
      <w:r w:rsidR="00807626" w:rsidRPr="00506E92">
        <w:rPr>
          <w:rFonts w:ascii="Arial" w:hAnsi="Arial"/>
          <w:szCs w:val="22"/>
        </w:rPr>
        <w:t>……</w:t>
      </w:r>
      <w:r w:rsidR="002E1B42" w:rsidRPr="00506E92">
        <w:rPr>
          <w:rFonts w:ascii="Arial" w:hAnsi="Arial"/>
          <w:szCs w:val="22"/>
        </w:rPr>
        <w:t>.</w:t>
      </w:r>
      <w:r w:rsidR="00880822" w:rsidRPr="00506E92">
        <w:rPr>
          <w:rFonts w:ascii="Arial" w:hAnsi="Arial"/>
          <w:szCs w:val="22"/>
        </w:rPr>
        <w:t>……………………………</w:t>
      </w:r>
      <w:proofErr w:type="gramStart"/>
      <w:r w:rsidR="006E122A" w:rsidRPr="00506E92">
        <w:rPr>
          <w:rFonts w:ascii="Arial" w:hAnsi="Arial"/>
          <w:szCs w:val="22"/>
        </w:rPr>
        <w:t>…..</w:t>
      </w:r>
      <w:proofErr w:type="gramEnd"/>
      <w:r w:rsidR="00880822" w:rsidRPr="00506E92">
        <w:rPr>
          <w:rFonts w:ascii="Arial" w:hAnsi="Arial"/>
          <w:szCs w:val="22"/>
        </w:rPr>
        <w:tab/>
      </w:r>
      <w:r w:rsidR="002E1B42" w:rsidRPr="00506E92">
        <w:rPr>
          <w:rFonts w:ascii="Arial" w:hAnsi="Arial"/>
          <w:szCs w:val="22"/>
        </w:rPr>
        <w:t>4</w:t>
      </w:r>
    </w:p>
    <w:p w14:paraId="6F025A01" w14:textId="7C1D5F10" w:rsidR="00880822" w:rsidRPr="00506E92" w:rsidRDefault="00EA0E40" w:rsidP="00A42768">
      <w:pPr>
        <w:pStyle w:val="CogentLvl1ReportNum"/>
        <w:numPr>
          <w:ilvl w:val="0"/>
          <w:numId w:val="32"/>
        </w:numPr>
        <w:spacing w:after="0" w:line="360" w:lineRule="auto"/>
        <w:rPr>
          <w:rFonts w:ascii="Arial" w:hAnsi="Arial"/>
          <w:szCs w:val="22"/>
        </w:rPr>
      </w:pPr>
      <w:r w:rsidRPr="00506E92">
        <w:rPr>
          <w:rFonts w:ascii="Arial" w:hAnsi="Arial"/>
          <w:szCs w:val="22"/>
        </w:rPr>
        <w:fldChar w:fldCharType="begin"/>
      </w:r>
      <w:r w:rsidRPr="00506E92">
        <w:rPr>
          <w:rFonts w:ascii="Arial" w:hAnsi="Arial"/>
          <w:szCs w:val="22"/>
        </w:rPr>
        <w:instrText xml:space="preserve"> REF Definition \h </w:instrText>
      </w:r>
      <w:r w:rsidR="00506E92" w:rsidRPr="00506E92">
        <w:rPr>
          <w:rFonts w:ascii="Arial" w:hAnsi="Arial"/>
          <w:szCs w:val="22"/>
        </w:rPr>
        <w:instrText xml:space="preserve"> \* MERGEFORMAT </w:instrText>
      </w:r>
      <w:r w:rsidRPr="00506E92">
        <w:rPr>
          <w:rFonts w:ascii="Arial" w:hAnsi="Arial"/>
          <w:szCs w:val="22"/>
        </w:rPr>
      </w:r>
      <w:r w:rsidRPr="00506E92">
        <w:rPr>
          <w:rFonts w:ascii="Arial" w:hAnsi="Arial"/>
          <w:szCs w:val="22"/>
        </w:rPr>
        <w:fldChar w:fldCharType="separate"/>
      </w:r>
      <w:r w:rsidRPr="00506E92">
        <w:rPr>
          <w:rFonts w:ascii="Arial" w:hAnsi="Arial"/>
          <w:szCs w:val="22"/>
        </w:rPr>
        <w:t>DEFINITIONS</w:t>
      </w:r>
      <w:r w:rsidRPr="00506E92">
        <w:rPr>
          <w:rFonts w:ascii="Arial" w:hAnsi="Arial"/>
          <w:szCs w:val="22"/>
        </w:rPr>
        <w:fldChar w:fldCharType="end"/>
      </w:r>
      <w:r w:rsidR="00532CAE" w:rsidRPr="00506E92">
        <w:rPr>
          <w:rFonts w:ascii="Arial" w:hAnsi="Arial"/>
          <w:szCs w:val="22"/>
        </w:rPr>
        <w:t>…………………….</w:t>
      </w:r>
      <w:r w:rsidR="00880822" w:rsidRPr="00506E92">
        <w:rPr>
          <w:rFonts w:ascii="Arial" w:hAnsi="Arial"/>
          <w:szCs w:val="22"/>
        </w:rPr>
        <w:t>…………………………………………………</w:t>
      </w:r>
      <w:r w:rsidR="00AD5D5B">
        <w:rPr>
          <w:rFonts w:ascii="Arial" w:hAnsi="Arial"/>
          <w:szCs w:val="22"/>
        </w:rPr>
        <w:t>…</w:t>
      </w:r>
      <w:r w:rsidR="00880822" w:rsidRPr="00506E92">
        <w:rPr>
          <w:rFonts w:ascii="Arial" w:hAnsi="Arial"/>
          <w:szCs w:val="22"/>
        </w:rPr>
        <w:t xml:space="preserve">. </w:t>
      </w:r>
      <w:r w:rsidR="00880822" w:rsidRPr="00506E92">
        <w:rPr>
          <w:rFonts w:ascii="Arial" w:hAnsi="Arial"/>
          <w:szCs w:val="22"/>
        </w:rPr>
        <w:tab/>
      </w:r>
      <w:r w:rsidR="002E1B42" w:rsidRPr="00506E92">
        <w:rPr>
          <w:rFonts w:ascii="Arial" w:hAnsi="Arial"/>
          <w:szCs w:val="22"/>
        </w:rPr>
        <w:t>7</w:t>
      </w:r>
    </w:p>
    <w:p w14:paraId="4843C54F" w14:textId="04E541A5" w:rsidR="00880822" w:rsidRDefault="00341670" w:rsidP="00A42768">
      <w:pPr>
        <w:pStyle w:val="WFSA-Level1Paragraph"/>
        <w:numPr>
          <w:ilvl w:val="0"/>
          <w:numId w:val="32"/>
        </w:numPr>
        <w:spacing w:after="0"/>
        <w:jc w:val="left"/>
        <w:rPr>
          <w:rFonts w:cs="Arial"/>
          <w:sz w:val="22"/>
          <w:szCs w:val="22"/>
        </w:rPr>
      </w:pPr>
      <w:r w:rsidRPr="00506E92">
        <w:rPr>
          <w:rFonts w:cs="Arial"/>
          <w:sz w:val="22"/>
          <w:szCs w:val="22"/>
        </w:rPr>
        <w:fldChar w:fldCharType="begin"/>
      </w:r>
      <w:r w:rsidRPr="00506E92">
        <w:rPr>
          <w:rFonts w:cs="Arial"/>
          <w:sz w:val="22"/>
          <w:szCs w:val="22"/>
        </w:rPr>
        <w:instrText xml:space="preserve"> REF Recitals \h </w:instrText>
      </w:r>
      <w:r w:rsidR="00506E92" w:rsidRPr="00506E92">
        <w:rPr>
          <w:rFonts w:cs="Arial"/>
          <w:sz w:val="22"/>
          <w:szCs w:val="22"/>
        </w:rPr>
        <w:instrText xml:space="preserve"> \* MERGEFORMAT </w:instrText>
      </w:r>
      <w:r w:rsidRPr="00506E92">
        <w:rPr>
          <w:rFonts w:cs="Arial"/>
          <w:sz w:val="22"/>
          <w:szCs w:val="22"/>
        </w:rPr>
      </w:r>
      <w:r w:rsidRPr="00506E92">
        <w:rPr>
          <w:rFonts w:cs="Arial"/>
          <w:sz w:val="22"/>
          <w:szCs w:val="22"/>
        </w:rPr>
        <w:fldChar w:fldCharType="separate"/>
      </w:r>
      <w:r w:rsidRPr="00506E92">
        <w:rPr>
          <w:rFonts w:cs="Arial"/>
          <w:sz w:val="22"/>
          <w:szCs w:val="22"/>
        </w:rPr>
        <w:t xml:space="preserve">RECITALS </w:t>
      </w:r>
      <w:r w:rsidRPr="00506E92">
        <w:rPr>
          <w:rFonts w:cs="Arial"/>
          <w:sz w:val="22"/>
          <w:szCs w:val="22"/>
        </w:rPr>
        <w:fldChar w:fldCharType="end"/>
      </w:r>
      <w:r w:rsidR="00A01856" w:rsidRPr="00506E92">
        <w:rPr>
          <w:rFonts w:cs="Arial"/>
          <w:sz w:val="22"/>
          <w:szCs w:val="22"/>
        </w:rPr>
        <w:t>……</w:t>
      </w:r>
      <w:r w:rsidR="00880822" w:rsidRPr="00506E92">
        <w:rPr>
          <w:rFonts w:cs="Arial"/>
          <w:sz w:val="22"/>
          <w:szCs w:val="22"/>
        </w:rPr>
        <w:t>……………………………………………………………………...</w:t>
      </w:r>
      <w:r w:rsidR="00E34AEF" w:rsidRPr="00506E92">
        <w:rPr>
          <w:rFonts w:cs="Arial"/>
          <w:sz w:val="22"/>
          <w:szCs w:val="22"/>
        </w:rPr>
        <w:t>...</w:t>
      </w:r>
      <w:r w:rsidR="00880822" w:rsidRPr="00506E92">
        <w:rPr>
          <w:rFonts w:cs="Arial"/>
          <w:sz w:val="22"/>
          <w:szCs w:val="22"/>
        </w:rPr>
        <w:t xml:space="preserve"> </w:t>
      </w:r>
      <w:r w:rsidR="00880822" w:rsidRPr="00506E92">
        <w:rPr>
          <w:rFonts w:cs="Arial"/>
          <w:sz w:val="22"/>
          <w:szCs w:val="22"/>
        </w:rPr>
        <w:tab/>
      </w:r>
      <w:r w:rsidR="00A01856" w:rsidRPr="00506E92">
        <w:rPr>
          <w:rFonts w:cs="Arial"/>
          <w:sz w:val="22"/>
          <w:szCs w:val="22"/>
        </w:rPr>
        <w:t>12</w:t>
      </w:r>
    </w:p>
    <w:p w14:paraId="6AF545BB" w14:textId="04CB44AD" w:rsidR="00880822" w:rsidRPr="00F31162" w:rsidRDefault="00872B8B" w:rsidP="00AD5D5B">
      <w:pPr>
        <w:pStyle w:val="WFSA-Level1Paragraph"/>
        <w:numPr>
          <w:ilvl w:val="0"/>
          <w:numId w:val="32"/>
        </w:numPr>
        <w:spacing w:after="0"/>
        <w:jc w:val="left"/>
        <w:rPr>
          <w:rFonts w:cs="Arial"/>
          <w:sz w:val="22"/>
          <w:szCs w:val="22"/>
        </w:rPr>
      </w:pPr>
      <w:r w:rsidRPr="00F31162">
        <w:rPr>
          <w:rFonts w:cs="Arial"/>
          <w:sz w:val="22"/>
          <w:szCs w:val="22"/>
        </w:rPr>
        <w:fldChar w:fldCharType="begin"/>
      </w:r>
      <w:r w:rsidRPr="00F31162">
        <w:rPr>
          <w:rFonts w:cs="Arial"/>
          <w:sz w:val="22"/>
          <w:szCs w:val="22"/>
        </w:rPr>
        <w:instrText xml:space="preserve"> REF Common \h </w:instrText>
      </w:r>
      <w:r w:rsidRPr="00F31162">
        <w:rPr>
          <w:rFonts w:cs="Arial"/>
          <w:sz w:val="22"/>
          <w:szCs w:val="22"/>
        </w:rPr>
      </w:r>
      <w:r w:rsidRPr="00F31162">
        <w:rPr>
          <w:rFonts w:cs="Arial"/>
          <w:sz w:val="22"/>
          <w:szCs w:val="22"/>
        </w:rPr>
        <w:fldChar w:fldCharType="separate"/>
      </w:r>
      <w:r w:rsidR="00F31162" w:rsidRPr="00F31162">
        <w:rPr>
          <w:sz w:val="22"/>
          <w:szCs w:val="22"/>
        </w:rPr>
        <w:t xml:space="preserve">COMMON INFRASTRUCTURE   </w:t>
      </w:r>
      <w:r w:rsidRPr="00F31162">
        <w:rPr>
          <w:rFonts w:cs="Arial"/>
          <w:sz w:val="22"/>
          <w:szCs w:val="22"/>
        </w:rPr>
        <w:fldChar w:fldCharType="end"/>
      </w:r>
      <w:r w:rsidR="00744748" w:rsidRPr="00F31162">
        <w:rPr>
          <w:rFonts w:cs="Arial"/>
          <w:sz w:val="22"/>
          <w:szCs w:val="22"/>
        </w:rPr>
        <w:fldChar w:fldCharType="begin"/>
      </w:r>
      <w:r w:rsidR="00744748" w:rsidRPr="00F31162">
        <w:rPr>
          <w:rFonts w:cs="Arial"/>
          <w:sz w:val="22"/>
          <w:szCs w:val="22"/>
        </w:rPr>
        <w:instrText xml:space="preserve"> REF Common \h </w:instrText>
      </w:r>
      <w:r w:rsidR="00744748" w:rsidRPr="00F31162">
        <w:rPr>
          <w:rFonts w:cs="Arial"/>
          <w:sz w:val="22"/>
          <w:szCs w:val="22"/>
        </w:rPr>
      </w:r>
      <w:r w:rsidR="00A66112">
        <w:rPr>
          <w:rFonts w:cs="Arial"/>
          <w:sz w:val="22"/>
          <w:szCs w:val="22"/>
        </w:rPr>
        <w:fldChar w:fldCharType="separate"/>
      </w:r>
      <w:r w:rsidR="00744748" w:rsidRPr="00F31162">
        <w:rPr>
          <w:rFonts w:cs="Arial"/>
          <w:sz w:val="22"/>
          <w:szCs w:val="22"/>
        </w:rPr>
        <w:fldChar w:fldCharType="end"/>
      </w:r>
      <w:r w:rsidR="00B03872" w:rsidRPr="00F31162">
        <w:rPr>
          <w:rFonts w:cs="Arial"/>
          <w:sz w:val="22"/>
          <w:szCs w:val="22"/>
        </w:rPr>
        <w:fldChar w:fldCharType="begin"/>
      </w:r>
      <w:r w:rsidR="00B03872" w:rsidRPr="00F31162">
        <w:rPr>
          <w:rFonts w:cs="Arial"/>
          <w:sz w:val="22"/>
          <w:szCs w:val="22"/>
        </w:rPr>
        <w:instrText xml:space="preserve"> REF Common \h </w:instrText>
      </w:r>
      <w:r w:rsidR="00B03872" w:rsidRPr="00F31162">
        <w:rPr>
          <w:rFonts w:cs="Arial"/>
          <w:sz w:val="22"/>
          <w:szCs w:val="22"/>
        </w:rPr>
      </w:r>
      <w:r w:rsidR="00A66112">
        <w:rPr>
          <w:rFonts w:cs="Arial"/>
          <w:sz w:val="22"/>
          <w:szCs w:val="22"/>
        </w:rPr>
        <w:fldChar w:fldCharType="separate"/>
      </w:r>
      <w:r w:rsidR="00B03872" w:rsidRPr="00F31162">
        <w:rPr>
          <w:rFonts w:cs="Arial"/>
          <w:sz w:val="22"/>
          <w:szCs w:val="22"/>
        </w:rPr>
        <w:fldChar w:fldCharType="end"/>
      </w:r>
      <w:r w:rsidR="00176602" w:rsidRPr="00F31162">
        <w:rPr>
          <w:rFonts w:cs="Arial"/>
          <w:sz w:val="22"/>
          <w:szCs w:val="22"/>
        </w:rPr>
        <w:fldChar w:fldCharType="begin"/>
      </w:r>
      <w:r w:rsidR="00176602" w:rsidRPr="00F31162">
        <w:rPr>
          <w:rFonts w:cs="Arial"/>
          <w:sz w:val="22"/>
          <w:szCs w:val="22"/>
        </w:rPr>
        <w:instrText xml:space="preserve"> REF Common \h </w:instrText>
      </w:r>
      <w:r w:rsidR="00176602" w:rsidRPr="00F31162">
        <w:rPr>
          <w:rFonts w:cs="Arial"/>
          <w:sz w:val="22"/>
          <w:szCs w:val="22"/>
        </w:rPr>
      </w:r>
      <w:r w:rsidR="00A66112">
        <w:rPr>
          <w:rFonts w:cs="Arial"/>
          <w:sz w:val="22"/>
          <w:szCs w:val="22"/>
        </w:rPr>
        <w:fldChar w:fldCharType="separate"/>
      </w:r>
      <w:r w:rsidR="00176602" w:rsidRPr="00F31162">
        <w:rPr>
          <w:rFonts w:cs="Arial"/>
          <w:sz w:val="22"/>
          <w:szCs w:val="22"/>
        </w:rPr>
        <w:fldChar w:fldCharType="end"/>
      </w:r>
      <w:r w:rsidR="00F31162" w:rsidRPr="00F31162">
        <w:rPr>
          <w:rFonts w:cs="Arial"/>
          <w:sz w:val="22"/>
          <w:szCs w:val="22"/>
        </w:rPr>
        <w:t>….</w:t>
      </w:r>
      <w:r w:rsidR="005602AF" w:rsidRPr="00F31162">
        <w:rPr>
          <w:rFonts w:cs="Arial"/>
          <w:sz w:val="22"/>
          <w:szCs w:val="22"/>
        </w:rPr>
        <w:fldChar w:fldCharType="begin"/>
      </w:r>
      <w:r w:rsidR="005602AF" w:rsidRPr="00F31162">
        <w:rPr>
          <w:rFonts w:cs="Arial"/>
          <w:sz w:val="22"/>
          <w:szCs w:val="22"/>
        </w:rPr>
        <w:instrText xml:space="preserve"> REF Common \h </w:instrText>
      </w:r>
      <w:r w:rsidR="00506E92" w:rsidRPr="00F31162">
        <w:rPr>
          <w:rFonts w:cs="Arial"/>
          <w:sz w:val="22"/>
          <w:szCs w:val="22"/>
        </w:rPr>
        <w:instrText xml:space="preserve"> \* MERGEFORMAT </w:instrText>
      </w:r>
      <w:r w:rsidR="005602AF" w:rsidRPr="00F31162">
        <w:rPr>
          <w:rFonts w:cs="Arial"/>
          <w:sz w:val="22"/>
          <w:szCs w:val="22"/>
        </w:rPr>
      </w:r>
      <w:r w:rsidR="00A66112">
        <w:rPr>
          <w:rFonts w:cs="Arial"/>
          <w:sz w:val="22"/>
          <w:szCs w:val="22"/>
        </w:rPr>
        <w:fldChar w:fldCharType="separate"/>
      </w:r>
      <w:r w:rsidR="005602AF" w:rsidRPr="00F31162">
        <w:rPr>
          <w:rFonts w:cs="Arial"/>
          <w:sz w:val="22"/>
          <w:szCs w:val="22"/>
        </w:rPr>
        <w:fldChar w:fldCharType="end"/>
      </w:r>
      <w:r w:rsidR="00F31162" w:rsidRPr="00F31162">
        <w:rPr>
          <w:rFonts w:cs="Arial"/>
          <w:sz w:val="22"/>
          <w:szCs w:val="22"/>
        </w:rPr>
        <w:t>…..…………………………………………….</w:t>
      </w:r>
      <w:r w:rsidR="00F31162" w:rsidRPr="00F31162">
        <w:rPr>
          <w:rFonts w:cs="Arial"/>
          <w:sz w:val="22"/>
          <w:szCs w:val="22"/>
        </w:rPr>
        <w:tab/>
        <w:t>14</w:t>
      </w:r>
    </w:p>
    <w:p w14:paraId="5E811590" w14:textId="453D7F5C" w:rsidR="00880822" w:rsidRPr="00F31162" w:rsidRDefault="00DD0532" w:rsidP="00B12CAE">
      <w:pPr>
        <w:pStyle w:val="WFSA-Level1Paragraph"/>
        <w:numPr>
          <w:ilvl w:val="0"/>
          <w:numId w:val="32"/>
        </w:numPr>
        <w:spacing w:after="0"/>
        <w:jc w:val="left"/>
        <w:rPr>
          <w:rFonts w:cs="Arial"/>
          <w:sz w:val="22"/>
          <w:szCs w:val="22"/>
        </w:rPr>
      </w:pPr>
      <w:r w:rsidRPr="00F31162">
        <w:rPr>
          <w:rFonts w:cs="Arial"/>
          <w:sz w:val="22"/>
          <w:szCs w:val="22"/>
        </w:rPr>
        <w:fldChar w:fldCharType="begin"/>
      </w:r>
      <w:r w:rsidRPr="00F31162">
        <w:rPr>
          <w:rFonts w:cs="Arial"/>
          <w:sz w:val="22"/>
          <w:szCs w:val="22"/>
        </w:rPr>
        <w:instrText xml:space="preserve"> REF Value \h </w:instrText>
      </w:r>
      <w:r w:rsidR="00F31162">
        <w:rPr>
          <w:rFonts w:cs="Arial"/>
          <w:sz w:val="22"/>
          <w:szCs w:val="22"/>
        </w:rPr>
        <w:instrText xml:space="preserve"> \* MERGEFORMAT </w:instrText>
      </w:r>
      <w:r w:rsidRPr="00F31162">
        <w:rPr>
          <w:rFonts w:cs="Arial"/>
          <w:sz w:val="22"/>
          <w:szCs w:val="22"/>
        </w:rPr>
      </w:r>
      <w:r w:rsidRPr="00F31162">
        <w:rPr>
          <w:rFonts w:cs="Arial"/>
          <w:sz w:val="22"/>
          <w:szCs w:val="22"/>
        </w:rPr>
        <w:fldChar w:fldCharType="separate"/>
      </w:r>
      <w:r w:rsidR="00F31162" w:rsidRPr="00F31162">
        <w:rPr>
          <w:sz w:val="22"/>
          <w:szCs w:val="22"/>
        </w:rPr>
        <w:t xml:space="preserve">VALUE FOR MONEY </w:t>
      </w:r>
      <w:r w:rsidRPr="00F31162">
        <w:rPr>
          <w:rFonts w:cs="Arial"/>
          <w:sz w:val="22"/>
          <w:szCs w:val="22"/>
        </w:rPr>
        <w:fldChar w:fldCharType="end"/>
      </w:r>
      <w:r w:rsidR="00F31162" w:rsidRPr="00F31162">
        <w:rPr>
          <w:rFonts w:cs="Arial"/>
          <w:sz w:val="22"/>
          <w:szCs w:val="22"/>
        </w:rPr>
        <w:t>……….</w:t>
      </w:r>
      <w:r w:rsidR="00A42768" w:rsidRPr="00F31162">
        <w:rPr>
          <w:rFonts w:cs="Arial"/>
          <w:sz w:val="22"/>
          <w:szCs w:val="22"/>
        </w:rPr>
        <w:fldChar w:fldCharType="begin"/>
      </w:r>
      <w:r w:rsidR="00A42768" w:rsidRPr="00F31162">
        <w:rPr>
          <w:rFonts w:cs="Arial"/>
          <w:sz w:val="22"/>
          <w:szCs w:val="22"/>
        </w:rPr>
        <w:instrText xml:space="preserve"> REF Value \h </w:instrText>
      </w:r>
      <w:r w:rsidR="00506E92" w:rsidRPr="00F31162">
        <w:rPr>
          <w:rFonts w:cs="Arial"/>
          <w:sz w:val="22"/>
          <w:szCs w:val="22"/>
        </w:rPr>
        <w:instrText xml:space="preserve"> \* MERGEFORMAT </w:instrText>
      </w:r>
      <w:r w:rsidR="00A42768" w:rsidRPr="00F31162">
        <w:rPr>
          <w:rFonts w:cs="Arial"/>
          <w:sz w:val="22"/>
          <w:szCs w:val="22"/>
        </w:rPr>
      </w:r>
      <w:r w:rsidR="00A66112">
        <w:rPr>
          <w:rFonts w:cs="Arial"/>
          <w:sz w:val="22"/>
          <w:szCs w:val="22"/>
        </w:rPr>
        <w:fldChar w:fldCharType="separate"/>
      </w:r>
      <w:r w:rsidR="00A42768" w:rsidRPr="00F31162">
        <w:rPr>
          <w:rFonts w:cs="Arial"/>
          <w:sz w:val="22"/>
          <w:szCs w:val="22"/>
        </w:rPr>
        <w:fldChar w:fldCharType="end"/>
      </w:r>
      <w:r w:rsidR="00F31162" w:rsidRPr="00F31162">
        <w:rPr>
          <w:rFonts w:cs="Arial"/>
          <w:sz w:val="22"/>
          <w:szCs w:val="22"/>
        </w:rPr>
        <w:t>………………………………………………………</w:t>
      </w:r>
      <w:proofErr w:type="gramStart"/>
      <w:r w:rsidR="00F31162" w:rsidRPr="00F31162">
        <w:rPr>
          <w:rFonts w:cs="Arial"/>
          <w:sz w:val="22"/>
          <w:szCs w:val="22"/>
        </w:rPr>
        <w:t>…..</w:t>
      </w:r>
      <w:proofErr w:type="gramEnd"/>
      <w:r w:rsidR="00F31162" w:rsidRPr="00F31162">
        <w:rPr>
          <w:rFonts w:cs="Arial"/>
          <w:sz w:val="22"/>
          <w:szCs w:val="22"/>
        </w:rPr>
        <w:tab/>
        <w:t>15</w:t>
      </w:r>
    </w:p>
    <w:p w14:paraId="19250E41" w14:textId="2D94B11C" w:rsidR="00880822" w:rsidRPr="00506E92" w:rsidRDefault="00880822" w:rsidP="00C846A4">
      <w:pPr>
        <w:pStyle w:val="CogentLvl1ReportNum"/>
        <w:ind w:firstLine="360"/>
        <w:jc w:val="left"/>
        <w:rPr>
          <w:rFonts w:ascii="Arial" w:hAnsi="Arial"/>
          <w:szCs w:val="22"/>
        </w:rPr>
      </w:pPr>
      <w:r w:rsidRPr="00506E92">
        <w:rPr>
          <w:rFonts w:ascii="Arial" w:hAnsi="Arial"/>
          <w:szCs w:val="22"/>
        </w:rPr>
        <w:t>6.</w:t>
      </w:r>
      <w:r w:rsidR="00C846A4" w:rsidRPr="00506E92">
        <w:rPr>
          <w:rFonts w:ascii="Arial" w:hAnsi="Arial"/>
          <w:szCs w:val="22"/>
        </w:rPr>
        <w:t xml:space="preserve">   </w:t>
      </w:r>
      <w:r w:rsidR="00C846A4" w:rsidRPr="00506E92">
        <w:rPr>
          <w:rFonts w:ascii="Arial" w:hAnsi="Arial"/>
          <w:szCs w:val="22"/>
        </w:rPr>
        <w:fldChar w:fldCharType="begin"/>
      </w:r>
      <w:r w:rsidR="00C846A4" w:rsidRPr="00506E92">
        <w:rPr>
          <w:rFonts w:ascii="Arial" w:hAnsi="Arial"/>
          <w:szCs w:val="22"/>
        </w:rPr>
        <w:instrText xml:space="preserve"> REF Engagement \h </w:instrText>
      </w:r>
      <w:r w:rsidR="00506E92" w:rsidRPr="00506E92">
        <w:rPr>
          <w:rFonts w:ascii="Arial" w:hAnsi="Arial"/>
          <w:szCs w:val="22"/>
        </w:rPr>
        <w:instrText xml:space="preserve"> \* MERGEFORMAT </w:instrText>
      </w:r>
      <w:r w:rsidR="00C846A4" w:rsidRPr="00506E92">
        <w:rPr>
          <w:rFonts w:ascii="Arial" w:hAnsi="Arial"/>
          <w:szCs w:val="22"/>
        </w:rPr>
      </w:r>
      <w:r w:rsidR="00C846A4" w:rsidRPr="00506E92">
        <w:rPr>
          <w:rFonts w:ascii="Arial" w:hAnsi="Arial"/>
          <w:szCs w:val="22"/>
        </w:rPr>
        <w:fldChar w:fldCharType="separate"/>
      </w:r>
      <w:r w:rsidR="00C846A4" w:rsidRPr="00506E92">
        <w:rPr>
          <w:rFonts w:ascii="Arial" w:hAnsi="Arial"/>
          <w:szCs w:val="22"/>
        </w:rPr>
        <w:t xml:space="preserve">Engagement </w:t>
      </w:r>
      <w:r w:rsidR="00C846A4" w:rsidRPr="00506E92">
        <w:rPr>
          <w:rFonts w:ascii="Arial" w:hAnsi="Arial"/>
          <w:szCs w:val="22"/>
        </w:rPr>
        <w:fldChar w:fldCharType="end"/>
      </w:r>
      <w:r w:rsidRPr="00506E92">
        <w:rPr>
          <w:rFonts w:ascii="Arial" w:hAnsi="Arial"/>
          <w:szCs w:val="22"/>
        </w:rPr>
        <w:t>………………………………………………………</w:t>
      </w:r>
      <w:r w:rsidR="00B37A53" w:rsidRPr="00506E92">
        <w:rPr>
          <w:rFonts w:ascii="Arial" w:hAnsi="Arial"/>
          <w:szCs w:val="22"/>
        </w:rPr>
        <w:t>……….</w:t>
      </w:r>
      <w:r w:rsidRPr="00506E92">
        <w:rPr>
          <w:rFonts w:ascii="Arial" w:hAnsi="Arial"/>
          <w:szCs w:val="22"/>
        </w:rPr>
        <w:t>…</w:t>
      </w:r>
      <w:r w:rsidR="00AD5D5B">
        <w:rPr>
          <w:rFonts w:ascii="Arial" w:hAnsi="Arial"/>
          <w:szCs w:val="22"/>
        </w:rPr>
        <w:t>…</w:t>
      </w:r>
      <w:proofErr w:type="gramStart"/>
      <w:r w:rsidR="00AD5D5B">
        <w:rPr>
          <w:rFonts w:ascii="Arial" w:hAnsi="Arial"/>
          <w:szCs w:val="22"/>
        </w:rPr>
        <w:t>….</w:t>
      </w:r>
      <w:r w:rsidRPr="00506E92">
        <w:rPr>
          <w:rFonts w:ascii="Arial" w:hAnsi="Arial"/>
          <w:szCs w:val="22"/>
        </w:rPr>
        <w:t>.</w:t>
      </w:r>
      <w:proofErr w:type="gramEnd"/>
      <w:r w:rsidRPr="00506E92">
        <w:rPr>
          <w:rFonts w:ascii="Arial" w:hAnsi="Arial"/>
          <w:szCs w:val="22"/>
        </w:rPr>
        <w:tab/>
        <w:t>1</w:t>
      </w:r>
      <w:r w:rsidR="00B37A53" w:rsidRPr="00506E92">
        <w:rPr>
          <w:rFonts w:ascii="Arial" w:hAnsi="Arial"/>
          <w:szCs w:val="22"/>
        </w:rPr>
        <w:t>7</w:t>
      </w:r>
    </w:p>
    <w:p w14:paraId="3DA09E64" w14:textId="064FF045" w:rsidR="00880822" w:rsidRPr="00506E92" w:rsidRDefault="00880822" w:rsidP="00EC1CE1">
      <w:pPr>
        <w:pStyle w:val="CogentLvl1ReportNum"/>
        <w:ind w:firstLine="360"/>
        <w:jc w:val="left"/>
        <w:rPr>
          <w:rFonts w:ascii="Arial" w:hAnsi="Arial"/>
          <w:szCs w:val="22"/>
        </w:rPr>
      </w:pPr>
      <w:r w:rsidRPr="00506E92">
        <w:rPr>
          <w:rFonts w:ascii="Arial" w:hAnsi="Arial"/>
          <w:szCs w:val="22"/>
        </w:rPr>
        <w:t>7.</w:t>
      </w:r>
      <w:r w:rsidR="00EC1CE1" w:rsidRPr="00506E92">
        <w:rPr>
          <w:rFonts w:ascii="Arial" w:hAnsi="Arial"/>
          <w:szCs w:val="22"/>
        </w:rPr>
        <w:t xml:space="preserve">  </w:t>
      </w:r>
      <w:r w:rsidR="00EC1CE1" w:rsidRPr="00506E92">
        <w:rPr>
          <w:rFonts w:ascii="Arial" w:hAnsi="Arial"/>
          <w:szCs w:val="22"/>
        </w:rPr>
        <w:tab/>
      </w:r>
      <w:r w:rsidR="00B37A53" w:rsidRPr="00506E92">
        <w:rPr>
          <w:rFonts w:ascii="Arial" w:hAnsi="Arial"/>
          <w:szCs w:val="22"/>
        </w:rPr>
        <w:fldChar w:fldCharType="begin"/>
      </w:r>
      <w:r w:rsidR="00B37A53" w:rsidRPr="00506E92">
        <w:rPr>
          <w:rFonts w:ascii="Arial" w:hAnsi="Arial"/>
          <w:szCs w:val="22"/>
        </w:rPr>
        <w:instrText xml:space="preserve"> REF Documentary \h </w:instrText>
      </w:r>
      <w:r w:rsidR="00506E92" w:rsidRPr="00506E92">
        <w:rPr>
          <w:rFonts w:ascii="Arial" w:hAnsi="Arial"/>
          <w:szCs w:val="22"/>
        </w:rPr>
        <w:instrText xml:space="preserve"> \* MERGEFORMAT </w:instrText>
      </w:r>
      <w:r w:rsidR="00B37A53" w:rsidRPr="00506E92">
        <w:rPr>
          <w:rFonts w:ascii="Arial" w:hAnsi="Arial"/>
          <w:szCs w:val="22"/>
        </w:rPr>
      </w:r>
      <w:r w:rsidR="00B37A53" w:rsidRPr="00506E92">
        <w:rPr>
          <w:rFonts w:ascii="Arial" w:hAnsi="Arial"/>
          <w:szCs w:val="22"/>
        </w:rPr>
        <w:fldChar w:fldCharType="separate"/>
      </w:r>
      <w:r w:rsidR="00B37A53" w:rsidRPr="00506E92">
        <w:rPr>
          <w:rFonts w:ascii="Arial" w:hAnsi="Arial"/>
          <w:szCs w:val="22"/>
        </w:rPr>
        <w:t xml:space="preserve">DOCUMENTARY </w:t>
      </w:r>
      <w:r w:rsidR="00B37A53" w:rsidRPr="00506E92">
        <w:rPr>
          <w:rFonts w:ascii="Arial" w:hAnsi="Arial"/>
          <w:szCs w:val="22"/>
        </w:rPr>
        <w:fldChar w:fldCharType="end"/>
      </w:r>
      <w:r w:rsidRPr="00506E92">
        <w:rPr>
          <w:rFonts w:ascii="Arial" w:hAnsi="Arial"/>
          <w:szCs w:val="22"/>
        </w:rPr>
        <w:t>Support for AQEAs…………………………………………</w:t>
      </w:r>
      <w:r w:rsidRPr="00506E92">
        <w:rPr>
          <w:rFonts w:ascii="Arial" w:hAnsi="Arial"/>
          <w:szCs w:val="22"/>
        </w:rPr>
        <w:tab/>
        <w:t>1</w:t>
      </w:r>
      <w:r w:rsidR="00EC1CE1" w:rsidRPr="00506E92">
        <w:rPr>
          <w:rFonts w:ascii="Arial" w:hAnsi="Arial"/>
          <w:szCs w:val="22"/>
        </w:rPr>
        <w:t>9</w:t>
      </w:r>
    </w:p>
    <w:p w14:paraId="55E946CE" w14:textId="444C2999" w:rsidR="00880822" w:rsidRPr="00506E92" w:rsidRDefault="00880822" w:rsidP="009A26CF">
      <w:pPr>
        <w:pStyle w:val="CogentLvl1ReportNum"/>
        <w:ind w:firstLine="360"/>
        <w:jc w:val="left"/>
        <w:rPr>
          <w:rFonts w:ascii="Arial" w:hAnsi="Arial"/>
          <w:szCs w:val="22"/>
        </w:rPr>
      </w:pPr>
      <w:r w:rsidRPr="00506E92">
        <w:rPr>
          <w:rFonts w:ascii="Arial" w:hAnsi="Arial"/>
          <w:szCs w:val="22"/>
        </w:rPr>
        <w:t>8.</w:t>
      </w:r>
      <w:r w:rsidR="009A26CF" w:rsidRPr="00506E92">
        <w:rPr>
          <w:rFonts w:ascii="Arial" w:hAnsi="Arial"/>
          <w:szCs w:val="22"/>
        </w:rPr>
        <w:tab/>
      </w:r>
      <w:r w:rsidR="009A26CF" w:rsidRPr="00506E92">
        <w:rPr>
          <w:rFonts w:ascii="Arial" w:hAnsi="Arial"/>
          <w:szCs w:val="22"/>
        </w:rPr>
        <w:fldChar w:fldCharType="begin"/>
      </w:r>
      <w:r w:rsidR="009A26CF" w:rsidRPr="00506E92">
        <w:rPr>
          <w:rFonts w:ascii="Arial" w:hAnsi="Arial"/>
          <w:szCs w:val="22"/>
        </w:rPr>
        <w:instrText xml:space="preserve"> REF Information \h </w:instrText>
      </w:r>
      <w:r w:rsidR="00506E92" w:rsidRPr="00506E92">
        <w:rPr>
          <w:rFonts w:ascii="Arial" w:hAnsi="Arial"/>
          <w:szCs w:val="22"/>
        </w:rPr>
        <w:instrText xml:space="preserve"> \* MERGEFORMAT </w:instrText>
      </w:r>
      <w:r w:rsidR="009A26CF" w:rsidRPr="00506E92">
        <w:rPr>
          <w:rFonts w:ascii="Arial" w:hAnsi="Arial"/>
          <w:szCs w:val="22"/>
        </w:rPr>
      </w:r>
      <w:r w:rsidR="009A26CF" w:rsidRPr="00506E92">
        <w:rPr>
          <w:rFonts w:ascii="Arial" w:hAnsi="Arial"/>
          <w:szCs w:val="22"/>
        </w:rPr>
        <w:fldChar w:fldCharType="separate"/>
      </w:r>
      <w:r w:rsidR="009A26CF" w:rsidRPr="00506E92">
        <w:rPr>
          <w:rFonts w:ascii="Arial" w:hAnsi="Arial"/>
          <w:szCs w:val="22"/>
        </w:rPr>
        <w:t xml:space="preserve">Information </w:t>
      </w:r>
      <w:r w:rsidR="009A26CF" w:rsidRPr="00506E92">
        <w:rPr>
          <w:rFonts w:ascii="Arial" w:hAnsi="Arial"/>
          <w:szCs w:val="22"/>
        </w:rPr>
        <w:fldChar w:fldCharType="end"/>
      </w:r>
      <w:r w:rsidRPr="00506E92">
        <w:rPr>
          <w:rFonts w:ascii="Arial" w:hAnsi="Arial"/>
          <w:szCs w:val="22"/>
        </w:rPr>
        <w:t>required to assess QE……………………………………….</w:t>
      </w:r>
      <w:r w:rsidRPr="00506E92">
        <w:rPr>
          <w:rFonts w:ascii="Arial" w:hAnsi="Arial"/>
          <w:szCs w:val="22"/>
        </w:rPr>
        <w:tab/>
      </w:r>
      <w:r w:rsidR="00996660" w:rsidRPr="00506E92">
        <w:rPr>
          <w:rFonts w:ascii="Arial" w:hAnsi="Arial"/>
          <w:szCs w:val="22"/>
        </w:rPr>
        <w:t>21</w:t>
      </w:r>
    </w:p>
    <w:p w14:paraId="714E3CED" w14:textId="38E4AE98" w:rsidR="00880822" w:rsidRPr="00506E92" w:rsidRDefault="00880822" w:rsidP="00996660">
      <w:pPr>
        <w:pStyle w:val="CogentLvl1ReportNum"/>
        <w:ind w:firstLine="360"/>
        <w:jc w:val="left"/>
        <w:rPr>
          <w:rFonts w:ascii="Arial" w:hAnsi="Arial"/>
          <w:szCs w:val="22"/>
        </w:rPr>
      </w:pPr>
      <w:r w:rsidRPr="00506E92">
        <w:rPr>
          <w:rFonts w:ascii="Arial" w:hAnsi="Arial"/>
          <w:szCs w:val="22"/>
        </w:rPr>
        <w:t>9.</w:t>
      </w:r>
      <w:r w:rsidRPr="00506E92">
        <w:rPr>
          <w:rFonts w:ascii="Arial" w:hAnsi="Arial"/>
          <w:szCs w:val="22"/>
        </w:rPr>
        <w:tab/>
      </w:r>
      <w:r w:rsidR="00996660" w:rsidRPr="00506E92">
        <w:rPr>
          <w:rFonts w:ascii="Arial" w:hAnsi="Arial"/>
          <w:szCs w:val="22"/>
        </w:rPr>
        <w:fldChar w:fldCharType="begin"/>
      </w:r>
      <w:r w:rsidR="00996660" w:rsidRPr="00506E92">
        <w:rPr>
          <w:rFonts w:ascii="Arial" w:hAnsi="Arial"/>
          <w:szCs w:val="22"/>
        </w:rPr>
        <w:instrText xml:space="preserve"> REF PreContract \h </w:instrText>
      </w:r>
      <w:r w:rsidR="00996660" w:rsidRPr="00506E92">
        <w:rPr>
          <w:rFonts w:ascii="Arial" w:hAnsi="Arial"/>
          <w:szCs w:val="22"/>
        </w:rPr>
      </w:r>
      <w:r w:rsidR="00996660" w:rsidRPr="00506E92">
        <w:rPr>
          <w:rFonts w:ascii="Arial" w:hAnsi="Arial"/>
          <w:szCs w:val="22"/>
        </w:rPr>
        <w:fldChar w:fldCharType="separate"/>
      </w:r>
      <w:r w:rsidR="00996660" w:rsidRPr="00506E92">
        <w:rPr>
          <w:rFonts w:ascii="Arial" w:hAnsi="Arial"/>
          <w:szCs w:val="22"/>
        </w:rPr>
        <w:t xml:space="preserve">Pre-Contract </w:t>
      </w:r>
      <w:r w:rsidR="00996660" w:rsidRPr="00506E92">
        <w:rPr>
          <w:rFonts w:ascii="Arial" w:hAnsi="Arial"/>
          <w:szCs w:val="22"/>
        </w:rPr>
        <w:fldChar w:fldCharType="end"/>
      </w:r>
      <w:r w:rsidRPr="00506E92">
        <w:rPr>
          <w:rFonts w:ascii="Arial" w:hAnsi="Arial"/>
          <w:szCs w:val="22"/>
        </w:rPr>
        <w:t>Protocols……………………………………………………..</w:t>
      </w:r>
      <w:r w:rsidR="00623D29" w:rsidRPr="00506E92">
        <w:rPr>
          <w:rFonts w:ascii="Arial" w:hAnsi="Arial"/>
          <w:szCs w:val="22"/>
        </w:rPr>
        <w:t>.</w:t>
      </w:r>
      <w:r w:rsidRPr="00506E92">
        <w:rPr>
          <w:rFonts w:ascii="Arial" w:hAnsi="Arial"/>
          <w:szCs w:val="22"/>
        </w:rPr>
        <w:tab/>
        <w:t>2</w:t>
      </w:r>
      <w:r w:rsidR="00996660" w:rsidRPr="00506E92">
        <w:rPr>
          <w:rFonts w:ascii="Arial" w:hAnsi="Arial"/>
          <w:szCs w:val="22"/>
        </w:rPr>
        <w:t>3</w:t>
      </w:r>
    </w:p>
    <w:p w14:paraId="6184461C" w14:textId="380AD928" w:rsidR="00880822" w:rsidRPr="00506E92" w:rsidRDefault="00880822" w:rsidP="001E40B0">
      <w:pPr>
        <w:pStyle w:val="CogentLvl1ReportNum"/>
        <w:ind w:firstLine="360"/>
        <w:jc w:val="left"/>
        <w:rPr>
          <w:rFonts w:ascii="Arial" w:hAnsi="Arial"/>
          <w:szCs w:val="22"/>
        </w:rPr>
      </w:pPr>
      <w:r w:rsidRPr="00506E92">
        <w:rPr>
          <w:rFonts w:ascii="Arial" w:hAnsi="Arial"/>
          <w:szCs w:val="22"/>
        </w:rPr>
        <w:t>10.</w:t>
      </w:r>
      <w:r w:rsidRPr="00506E92">
        <w:rPr>
          <w:rFonts w:ascii="Arial" w:hAnsi="Arial"/>
          <w:szCs w:val="22"/>
        </w:rPr>
        <w:tab/>
      </w:r>
      <w:r w:rsidR="001E40B0" w:rsidRPr="00506E92">
        <w:rPr>
          <w:rFonts w:ascii="Arial" w:hAnsi="Arial"/>
          <w:szCs w:val="22"/>
        </w:rPr>
        <w:fldChar w:fldCharType="begin"/>
      </w:r>
      <w:r w:rsidR="001E40B0" w:rsidRPr="00506E92">
        <w:rPr>
          <w:rFonts w:ascii="Arial" w:hAnsi="Arial"/>
          <w:szCs w:val="22"/>
        </w:rPr>
        <w:instrText xml:space="preserve"> REF Procurement \h </w:instrText>
      </w:r>
      <w:r w:rsidR="001E40B0" w:rsidRPr="00506E92">
        <w:rPr>
          <w:rFonts w:ascii="Arial" w:hAnsi="Arial"/>
          <w:szCs w:val="22"/>
        </w:rPr>
      </w:r>
      <w:r w:rsidR="001E40B0" w:rsidRPr="00506E92">
        <w:rPr>
          <w:rFonts w:ascii="Arial" w:hAnsi="Arial"/>
          <w:szCs w:val="22"/>
        </w:rPr>
        <w:fldChar w:fldCharType="separate"/>
      </w:r>
      <w:r w:rsidR="001E40B0" w:rsidRPr="00506E92">
        <w:rPr>
          <w:rFonts w:ascii="Arial" w:hAnsi="Arial"/>
          <w:szCs w:val="22"/>
        </w:rPr>
        <w:t xml:space="preserve">Procurement </w:t>
      </w:r>
      <w:r w:rsidR="001E40B0" w:rsidRPr="00506E92">
        <w:rPr>
          <w:rFonts w:ascii="Arial" w:hAnsi="Arial"/>
          <w:szCs w:val="22"/>
        </w:rPr>
        <w:fldChar w:fldCharType="end"/>
      </w:r>
      <w:r w:rsidRPr="00506E92">
        <w:rPr>
          <w:rFonts w:ascii="Arial" w:hAnsi="Arial"/>
          <w:szCs w:val="22"/>
        </w:rPr>
        <w:t>Protocols……………………………………………………...</w:t>
      </w:r>
      <w:r w:rsidR="00623D29" w:rsidRPr="00506E92">
        <w:rPr>
          <w:rFonts w:ascii="Arial" w:hAnsi="Arial"/>
          <w:szCs w:val="22"/>
        </w:rPr>
        <w:t>.</w:t>
      </w:r>
      <w:r w:rsidRPr="00506E92">
        <w:rPr>
          <w:rFonts w:ascii="Arial" w:hAnsi="Arial"/>
          <w:szCs w:val="22"/>
        </w:rPr>
        <w:tab/>
        <w:t>2</w:t>
      </w:r>
      <w:r w:rsidR="001E40B0" w:rsidRPr="00506E92">
        <w:rPr>
          <w:rFonts w:ascii="Arial" w:hAnsi="Arial"/>
          <w:szCs w:val="22"/>
        </w:rPr>
        <w:t>5</w:t>
      </w:r>
    </w:p>
    <w:p w14:paraId="2A827D4F" w14:textId="5F6FB064" w:rsidR="00880822" w:rsidRPr="00506E92" w:rsidRDefault="00880822" w:rsidP="00AD4F74">
      <w:pPr>
        <w:pStyle w:val="CogentLvl1ReportNum"/>
        <w:ind w:firstLine="360"/>
        <w:jc w:val="left"/>
        <w:rPr>
          <w:rFonts w:ascii="Arial" w:hAnsi="Arial"/>
          <w:szCs w:val="22"/>
        </w:rPr>
      </w:pPr>
      <w:r w:rsidRPr="00506E92">
        <w:rPr>
          <w:rFonts w:ascii="Arial" w:hAnsi="Arial"/>
          <w:szCs w:val="22"/>
        </w:rPr>
        <w:t>11.</w:t>
      </w:r>
      <w:r w:rsidRPr="00506E92">
        <w:rPr>
          <w:rFonts w:ascii="Arial" w:hAnsi="Arial"/>
          <w:szCs w:val="22"/>
        </w:rPr>
        <w:tab/>
      </w:r>
      <w:r w:rsidR="00AD4F74" w:rsidRPr="00506E92">
        <w:rPr>
          <w:rFonts w:ascii="Arial" w:hAnsi="Arial"/>
          <w:szCs w:val="22"/>
        </w:rPr>
        <w:fldChar w:fldCharType="begin"/>
      </w:r>
      <w:r w:rsidR="00AD4F74" w:rsidRPr="00506E92">
        <w:rPr>
          <w:rFonts w:ascii="Arial" w:hAnsi="Arial"/>
          <w:szCs w:val="22"/>
        </w:rPr>
        <w:instrText xml:space="preserve"> REF FormofContract \h </w:instrText>
      </w:r>
      <w:r w:rsidR="00AD4F74" w:rsidRPr="00506E92">
        <w:rPr>
          <w:rFonts w:ascii="Arial" w:hAnsi="Arial"/>
          <w:szCs w:val="22"/>
        </w:rPr>
      </w:r>
      <w:r w:rsidR="00AD4F74" w:rsidRPr="00506E92">
        <w:rPr>
          <w:rFonts w:ascii="Arial" w:hAnsi="Arial"/>
          <w:szCs w:val="22"/>
        </w:rPr>
        <w:fldChar w:fldCharType="separate"/>
      </w:r>
      <w:r w:rsidR="00AD4F74" w:rsidRPr="00506E92">
        <w:rPr>
          <w:rFonts w:ascii="Arial" w:hAnsi="Arial"/>
          <w:szCs w:val="22"/>
        </w:rPr>
        <w:t>FORM</w:t>
      </w:r>
      <w:r w:rsidR="00AD4F74" w:rsidRPr="00506E92">
        <w:rPr>
          <w:rFonts w:ascii="Arial" w:hAnsi="Arial"/>
          <w:szCs w:val="22"/>
        </w:rPr>
        <w:fldChar w:fldCharType="end"/>
      </w:r>
      <w:r w:rsidR="00AD4F74" w:rsidRPr="00506E92">
        <w:rPr>
          <w:rFonts w:ascii="Arial" w:hAnsi="Arial"/>
          <w:szCs w:val="22"/>
        </w:rPr>
        <w:t xml:space="preserve"> of contract</w:t>
      </w:r>
      <w:r w:rsidRPr="00506E92">
        <w:rPr>
          <w:rFonts w:ascii="Arial" w:hAnsi="Arial"/>
          <w:szCs w:val="22"/>
        </w:rPr>
        <w:t>………………………………………………………………</w:t>
      </w:r>
      <w:r w:rsidR="00AD5D5B">
        <w:rPr>
          <w:rFonts w:ascii="Arial" w:hAnsi="Arial"/>
          <w:szCs w:val="22"/>
        </w:rPr>
        <w:t>…</w:t>
      </w:r>
      <w:r w:rsidR="00623D29" w:rsidRPr="00506E92">
        <w:rPr>
          <w:rFonts w:ascii="Arial" w:hAnsi="Arial"/>
          <w:szCs w:val="22"/>
        </w:rPr>
        <w:t>.</w:t>
      </w:r>
      <w:r w:rsidRPr="00506E92">
        <w:rPr>
          <w:rFonts w:ascii="Arial" w:hAnsi="Arial"/>
          <w:szCs w:val="22"/>
        </w:rPr>
        <w:tab/>
        <w:t>2</w:t>
      </w:r>
      <w:r w:rsidR="00164774" w:rsidRPr="00506E92">
        <w:rPr>
          <w:rFonts w:ascii="Arial" w:hAnsi="Arial"/>
          <w:szCs w:val="22"/>
        </w:rPr>
        <w:t>8</w:t>
      </w:r>
    </w:p>
    <w:p w14:paraId="6B0E1112" w14:textId="5F7E9069" w:rsidR="00880822" w:rsidRPr="00506E92" w:rsidRDefault="00880822" w:rsidP="00631632">
      <w:pPr>
        <w:pStyle w:val="CogentLvl1ReportNum"/>
        <w:ind w:firstLine="360"/>
        <w:jc w:val="left"/>
        <w:rPr>
          <w:rFonts w:ascii="Arial" w:hAnsi="Arial"/>
          <w:szCs w:val="22"/>
        </w:rPr>
      </w:pPr>
      <w:r w:rsidRPr="00506E92">
        <w:rPr>
          <w:rFonts w:ascii="Arial" w:hAnsi="Arial"/>
          <w:szCs w:val="22"/>
        </w:rPr>
        <w:t>12.</w:t>
      </w:r>
      <w:r w:rsidRPr="00506E92">
        <w:rPr>
          <w:rFonts w:ascii="Arial" w:hAnsi="Arial"/>
          <w:szCs w:val="22"/>
        </w:rPr>
        <w:tab/>
      </w:r>
      <w:r w:rsidR="00631632" w:rsidRPr="00506E92">
        <w:rPr>
          <w:rFonts w:ascii="Arial" w:hAnsi="Arial"/>
          <w:szCs w:val="22"/>
        </w:rPr>
        <w:fldChar w:fldCharType="begin"/>
      </w:r>
      <w:r w:rsidR="00631632" w:rsidRPr="00506E92">
        <w:rPr>
          <w:rFonts w:ascii="Arial" w:hAnsi="Arial"/>
          <w:szCs w:val="22"/>
        </w:rPr>
        <w:instrText xml:space="preserve"> REF Construction \h </w:instrText>
      </w:r>
      <w:r w:rsidR="00631632" w:rsidRPr="00506E92">
        <w:rPr>
          <w:rFonts w:ascii="Arial" w:hAnsi="Arial"/>
          <w:szCs w:val="22"/>
        </w:rPr>
      </w:r>
      <w:r w:rsidR="00631632" w:rsidRPr="00506E92">
        <w:rPr>
          <w:rFonts w:ascii="Arial" w:hAnsi="Arial"/>
          <w:szCs w:val="22"/>
        </w:rPr>
        <w:fldChar w:fldCharType="separate"/>
      </w:r>
      <w:r w:rsidR="00631632" w:rsidRPr="00506E92">
        <w:rPr>
          <w:rFonts w:ascii="Arial" w:hAnsi="Arial"/>
          <w:szCs w:val="22"/>
        </w:rPr>
        <w:t xml:space="preserve">Construction </w:t>
      </w:r>
      <w:r w:rsidR="00631632" w:rsidRPr="00506E92">
        <w:rPr>
          <w:rFonts w:ascii="Arial" w:hAnsi="Arial"/>
          <w:szCs w:val="22"/>
        </w:rPr>
        <w:fldChar w:fldCharType="end"/>
      </w:r>
      <w:r w:rsidRPr="00506E92">
        <w:rPr>
          <w:rFonts w:ascii="Arial" w:hAnsi="Arial"/>
          <w:szCs w:val="22"/>
        </w:rPr>
        <w:t>Period Protocols…………………………………………</w:t>
      </w:r>
      <w:r w:rsidR="00623D29" w:rsidRPr="00506E92">
        <w:rPr>
          <w:rFonts w:ascii="Arial" w:hAnsi="Arial"/>
          <w:szCs w:val="22"/>
        </w:rPr>
        <w:t>…</w:t>
      </w:r>
      <w:r w:rsidRPr="00506E92">
        <w:rPr>
          <w:rFonts w:ascii="Arial" w:hAnsi="Arial"/>
          <w:szCs w:val="22"/>
        </w:rPr>
        <w:tab/>
        <w:t>2</w:t>
      </w:r>
      <w:r w:rsidR="00631632" w:rsidRPr="00506E92">
        <w:rPr>
          <w:rFonts w:ascii="Arial" w:hAnsi="Arial"/>
          <w:szCs w:val="22"/>
        </w:rPr>
        <w:t>9</w:t>
      </w:r>
    </w:p>
    <w:p w14:paraId="15B1C36C" w14:textId="6F685C7B" w:rsidR="00880822" w:rsidRPr="00506E92" w:rsidRDefault="00880822" w:rsidP="00631632">
      <w:pPr>
        <w:pStyle w:val="CogentLvl1ReportNum"/>
        <w:ind w:firstLine="360"/>
        <w:jc w:val="left"/>
        <w:rPr>
          <w:rFonts w:ascii="Arial" w:hAnsi="Arial"/>
          <w:szCs w:val="22"/>
        </w:rPr>
      </w:pPr>
      <w:r w:rsidRPr="00506E92">
        <w:rPr>
          <w:rFonts w:ascii="Arial" w:hAnsi="Arial"/>
          <w:szCs w:val="22"/>
        </w:rPr>
        <w:t>13.</w:t>
      </w:r>
      <w:r w:rsidRPr="00506E92">
        <w:rPr>
          <w:rFonts w:ascii="Arial" w:hAnsi="Arial"/>
          <w:szCs w:val="22"/>
        </w:rPr>
        <w:tab/>
      </w:r>
      <w:r w:rsidR="00631632" w:rsidRPr="00506E92">
        <w:rPr>
          <w:rFonts w:ascii="Arial" w:hAnsi="Arial"/>
          <w:szCs w:val="22"/>
        </w:rPr>
        <w:fldChar w:fldCharType="begin"/>
      </w:r>
      <w:r w:rsidR="00631632" w:rsidRPr="00506E92">
        <w:rPr>
          <w:rFonts w:ascii="Arial" w:hAnsi="Arial"/>
          <w:szCs w:val="22"/>
        </w:rPr>
        <w:instrText xml:space="preserve"> REF Warranties \h </w:instrText>
      </w:r>
      <w:r w:rsidR="00631632" w:rsidRPr="00506E92">
        <w:rPr>
          <w:rFonts w:ascii="Arial" w:hAnsi="Arial"/>
          <w:szCs w:val="22"/>
        </w:rPr>
      </w:r>
      <w:r w:rsidR="00631632" w:rsidRPr="00506E92">
        <w:rPr>
          <w:rFonts w:ascii="Arial" w:hAnsi="Arial"/>
          <w:szCs w:val="22"/>
        </w:rPr>
        <w:fldChar w:fldCharType="separate"/>
      </w:r>
      <w:r w:rsidR="00631632" w:rsidRPr="00506E92">
        <w:rPr>
          <w:rFonts w:ascii="Arial" w:hAnsi="Arial"/>
          <w:szCs w:val="22"/>
        </w:rPr>
        <w:t>Landowner</w:t>
      </w:r>
      <w:r w:rsidR="00631632" w:rsidRPr="00506E92">
        <w:rPr>
          <w:rFonts w:ascii="Arial" w:hAnsi="Arial"/>
          <w:szCs w:val="22"/>
        </w:rPr>
        <w:fldChar w:fldCharType="end"/>
      </w:r>
      <w:r w:rsidRPr="00506E92">
        <w:rPr>
          <w:rFonts w:ascii="Arial" w:hAnsi="Arial"/>
          <w:szCs w:val="22"/>
        </w:rPr>
        <w:t>/Developer Warranties……………………………………</w:t>
      </w:r>
      <w:proofErr w:type="gramStart"/>
      <w:r w:rsidRPr="00506E92">
        <w:rPr>
          <w:rFonts w:ascii="Arial" w:hAnsi="Arial"/>
          <w:szCs w:val="22"/>
        </w:rPr>
        <w:t>…..</w:t>
      </w:r>
      <w:proofErr w:type="gramEnd"/>
      <w:r w:rsidRPr="00506E92">
        <w:rPr>
          <w:rFonts w:ascii="Arial" w:hAnsi="Arial"/>
          <w:szCs w:val="22"/>
        </w:rPr>
        <w:tab/>
        <w:t>3</w:t>
      </w:r>
      <w:r w:rsidR="00BF56F2" w:rsidRPr="00506E92">
        <w:rPr>
          <w:rFonts w:ascii="Arial" w:hAnsi="Arial"/>
          <w:szCs w:val="22"/>
        </w:rPr>
        <w:t>5</w:t>
      </w:r>
    </w:p>
    <w:p w14:paraId="5FA2BEA7" w14:textId="11B0CF33" w:rsidR="00880822" w:rsidRPr="00506E92" w:rsidRDefault="00880822" w:rsidP="005A0535">
      <w:pPr>
        <w:pStyle w:val="CogentLvl1ReportNum"/>
        <w:spacing w:before="240" w:after="0"/>
        <w:ind w:firstLine="360"/>
        <w:jc w:val="left"/>
        <w:rPr>
          <w:rFonts w:ascii="Arial" w:hAnsi="Arial"/>
          <w:szCs w:val="22"/>
        </w:rPr>
      </w:pPr>
      <w:r w:rsidRPr="00506E92">
        <w:rPr>
          <w:rFonts w:ascii="Arial" w:hAnsi="Arial"/>
          <w:szCs w:val="22"/>
        </w:rPr>
        <w:t>14.</w:t>
      </w:r>
      <w:r w:rsidRPr="00506E92">
        <w:rPr>
          <w:rFonts w:ascii="Arial" w:hAnsi="Arial"/>
          <w:szCs w:val="22"/>
        </w:rPr>
        <w:tab/>
      </w:r>
      <w:r w:rsidR="0057407D" w:rsidRPr="00506E92">
        <w:rPr>
          <w:rFonts w:ascii="Arial" w:hAnsi="Arial"/>
          <w:szCs w:val="22"/>
        </w:rPr>
        <w:fldChar w:fldCharType="begin"/>
      </w:r>
      <w:r w:rsidR="0057407D" w:rsidRPr="00506E92">
        <w:rPr>
          <w:rFonts w:ascii="Arial" w:hAnsi="Arial"/>
          <w:szCs w:val="22"/>
        </w:rPr>
        <w:instrText xml:space="preserve"> REF Undertakings \h </w:instrText>
      </w:r>
      <w:r w:rsidR="004F577C" w:rsidRPr="00506E92">
        <w:rPr>
          <w:rFonts w:ascii="Arial" w:hAnsi="Arial"/>
          <w:szCs w:val="22"/>
        </w:rPr>
        <w:instrText xml:space="preserve"> \* MERGEFORMAT </w:instrText>
      </w:r>
      <w:r w:rsidR="0057407D" w:rsidRPr="00506E92">
        <w:rPr>
          <w:rFonts w:ascii="Arial" w:hAnsi="Arial"/>
          <w:szCs w:val="22"/>
        </w:rPr>
      </w:r>
      <w:r w:rsidR="0057407D" w:rsidRPr="00506E92">
        <w:rPr>
          <w:rFonts w:ascii="Arial" w:hAnsi="Arial"/>
          <w:szCs w:val="22"/>
        </w:rPr>
        <w:fldChar w:fldCharType="separate"/>
      </w:r>
      <w:r w:rsidR="0057407D" w:rsidRPr="00506E92">
        <w:rPr>
          <w:rFonts w:ascii="Arial" w:hAnsi="Arial"/>
          <w:szCs w:val="22"/>
        </w:rPr>
        <w:t>Landowner</w:t>
      </w:r>
      <w:r w:rsidR="0057407D" w:rsidRPr="00506E92">
        <w:rPr>
          <w:rFonts w:ascii="Arial" w:hAnsi="Arial"/>
          <w:szCs w:val="22"/>
        </w:rPr>
        <w:fldChar w:fldCharType="end"/>
      </w:r>
      <w:r w:rsidRPr="00506E92">
        <w:rPr>
          <w:rFonts w:ascii="Arial" w:hAnsi="Arial"/>
          <w:szCs w:val="22"/>
        </w:rPr>
        <w:t>/Developer Undertakings…………………………………….</w:t>
      </w:r>
      <w:r w:rsidRPr="00506E92">
        <w:rPr>
          <w:rFonts w:ascii="Arial" w:hAnsi="Arial"/>
          <w:szCs w:val="22"/>
        </w:rPr>
        <w:tab/>
        <w:t>3</w:t>
      </w:r>
      <w:r w:rsidR="000D54EA" w:rsidRPr="00506E92">
        <w:rPr>
          <w:rFonts w:ascii="Arial" w:hAnsi="Arial"/>
          <w:szCs w:val="22"/>
        </w:rPr>
        <w:t>6</w:t>
      </w:r>
    </w:p>
    <w:p w14:paraId="01790442" w14:textId="75E43342" w:rsidR="00880822" w:rsidRPr="00506E92" w:rsidRDefault="00880822" w:rsidP="005A0535">
      <w:pPr>
        <w:pStyle w:val="WFSA-Level1Paragraph"/>
        <w:numPr>
          <w:ilvl w:val="0"/>
          <w:numId w:val="0"/>
        </w:numPr>
        <w:spacing w:before="240" w:after="0"/>
        <w:ind w:left="993" w:hanging="633"/>
        <w:rPr>
          <w:rFonts w:cs="Arial"/>
          <w:sz w:val="22"/>
          <w:szCs w:val="22"/>
        </w:rPr>
      </w:pPr>
      <w:r w:rsidRPr="00506E92">
        <w:rPr>
          <w:rFonts w:cs="Arial"/>
          <w:sz w:val="22"/>
          <w:szCs w:val="22"/>
        </w:rPr>
        <w:t>15.</w:t>
      </w:r>
      <w:r w:rsidR="005A0535" w:rsidRPr="00506E92">
        <w:rPr>
          <w:rFonts w:cs="Arial"/>
          <w:sz w:val="22"/>
          <w:szCs w:val="22"/>
        </w:rPr>
        <w:t xml:space="preserve"> </w:t>
      </w:r>
      <w:r w:rsidR="00B36C55" w:rsidRPr="00506E92">
        <w:rPr>
          <w:rFonts w:cs="Arial"/>
          <w:sz w:val="22"/>
          <w:szCs w:val="22"/>
        </w:rPr>
        <w:fldChar w:fldCharType="begin"/>
      </w:r>
      <w:r w:rsidR="00B36C55" w:rsidRPr="00506E92">
        <w:rPr>
          <w:rFonts w:cs="Arial"/>
          <w:sz w:val="22"/>
          <w:szCs w:val="22"/>
        </w:rPr>
        <w:instrText xml:space="preserve"> REF AQEA \h </w:instrText>
      </w:r>
      <w:r w:rsidR="004F577C" w:rsidRPr="00506E92">
        <w:rPr>
          <w:rFonts w:cs="Arial"/>
          <w:sz w:val="22"/>
          <w:szCs w:val="22"/>
        </w:rPr>
        <w:instrText xml:space="preserve"> \* MERGEFORMAT </w:instrText>
      </w:r>
      <w:r w:rsidR="00B36C55" w:rsidRPr="00506E92">
        <w:rPr>
          <w:rFonts w:cs="Arial"/>
          <w:sz w:val="22"/>
          <w:szCs w:val="22"/>
        </w:rPr>
      </w:r>
      <w:r w:rsidR="00B36C55" w:rsidRPr="00506E92">
        <w:rPr>
          <w:rFonts w:cs="Arial"/>
          <w:sz w:val="22"/>
          <w:szCs w:val="22"/>
        </w:rPr>
        <w:fldChar w:fldCharType="separate"/>
      </w:r>
      <w:r w:rsidR="00B36C55" w:rsidRPr="00506E92">
        <w:rPr>
          <w:rFonts w:cs="Arial"/>
          <w:sz w:val="22"/>
          <w:szCs w:val="22"/>
        </w:rPr>
        <w:t>AQEAs</w:t>
      </w:r>
      <w:r w:rsidR="00B36C55" w:rsidRPr="00506E92">
        <w:rPr>
          <w:rFonts w:cs="Arial"/>
          <w:sz w:val="22"/>
          <w:szCs w:val="22"/>
        </w:rPr>
        <w:fldChar w:fldCharType="end"/>
      </w:r>
      <w:r w:rsidR="00C00E2B" w:rsidRPr="00506E92">
        <w:rPr>
          <w:rFonts w:cs="Arial"/>
          <w:sz w:val="22"/>
          <w:szCs w:val="22"/>
        </w:rPr>
        <w:t>………………</w:t>
      </w:r>
      <w:r w:rsidRPr="00506E92">
        <w:rPr>
          <w:rFonts w:cs="Arial"/>
          <w:sz w:val="22"/>
          <w:szCs w:val="22"/>
        </w:rPr>
        <w:t>……………………………………………………………………</w:t>
      </w:r>
      <w:r w:rsidR="00AD5D5B">
        <w:rPr>
          <w:rFonts w:cs="Arial"/>
          <w:sz w:val="22"/>
          <w:szCs w:val="22"/>
        </w:rPr>
        <w:t>.</w:t>
      </w:r>
      <w:r w:rsidRPr="00506E92">
        <w:rPr>
          <w:rFonts w:cs="Arial"/>
          <w:sz w:val="22"/>
          <w:szCs w:val="22"/>
        </w:rPr>
        <w:tab/>
        <w:t>3</w:t>
      </w:r>
      <w:r w:rsidR="0057321D">
        <w:rPr>
          <w:rFonts w:cs="Arial"/>
          <w:sz w:val="22"/>
          <w:szCs w:val="22"/>
        </w:rPr>
        <w:t>7</w:t>
      </w:r>
    </w:p>
    <w:p w14:paraId="1AA5078F" w14:textId="1B5CBADE" w:rsidR="00880822" w:rsidRPr="00506E92" w:rsidRDefault="00880822" w:rsidP="00042A9A">
      <w:pPr>
        <w:pStyle w:val="CogentLvl1ReportNum"/>
        <w:spacing w:after="0"/>
        <w:ind w:firstLine="360"/>
        <w:jc w:val="left"/>
        <w:rPr>
          <w:rFonts w:ascii="Arial" w:hAnsi="Arial"/>
          <w:szCs w:val="22"/>
        </w:rPr>
      </w:pPr>
      <w:r w:rsidRPr="00506E92">
        <w:rPr>
          <w:rFonts w:ascii="Arial" w:hAnsi="Arial"/>
          <w:szCs w:val="22"/>
        </w:rPr>
        <w:t>16.</w:t>
      </w:r>
      <w:r w:rsidRPr="00506E92">
        <w:rPr>
          <w:rFonts w:ascii="Arial" w:hAnsi="Arial"/>
          <w:szCs w:val="22"/>
        </w:rPr>
        <w:tab/>
      </w:r>
      <w:r w:rsidR="00914A23" w:rsidRPr="00506E92">
        <w:rPr>
          <w:rFonts w:ascii="Arial" w:hAnsi="Arial"/>
          <w:szCs w:val="22"/>
        </w:rPr>
        <w:fldChar w:fldCharType="begin"/>
      </w:r>
      <w:r w:rsidR="00914A23" w:rsidRPr="00506E92">
        <w:rPr>
          <w:rFonts w:ascii="Arial" w:hAnsi="Arial"/>
          <w:szCs w:val="22"/>
        </w:rPr>
        <w:instrText xml:space="preserve"> REF Dispute \h </w:instrText>
      </w:r>
      <w:r w:rsidR="004F577C" w:rsidRPr="00506E92">
        <w:rPr>
          <w:rFonts w:ascii="Arial" w:hAnsi="Arial"/>
          <w:szCs w:val="22"/>
        </w:rPr>
        <w:instrText xml:space="preserve"> \* MERGEFORMAT </w:instrText>
      </w:r>
      <w:r w:rsidR="00914A23" w:rsidRPr="00506E92">
        <w:rPr>
          <w:rFonts w:ascii="Arial" w:hAnsi="Arial"/>
          <w:szCs w:val="22"/>
        </w:rPr>
      </w:r>
      <w:r w:rsidR="00914A23" w:rsidRPr="00506E92">
        <w:rPr>
          <w:rFonts w:ascii="Arial" w:hAnsi="Arial"/>
          <w:szCs w:val="22"/>
        </w:rPr>
        <w:fldChar w:fldCharType="separate"/>
      </w:r>
      <w:r w:rsidR="00914A23" w:rsidRPr="00506E92">
        <w:rPr>
          <w:rFonts w:ascii="Arial" w:hAnsi="Arial"/>
          <w:szCs w:val="22"/>
        </w:rPr>
        <w:t xml:space="preserve">DISPUTE </w:t>
      </w:r>
      <w:r w:rsidR="00914A23" w:rsidRPr="00506E92">
        <w:rPr>
          <w:rFonts w:ascii="Arial" w:hAnsi="Arial"/>
          <w:szCs w:val="22"/>
        </w:rPr>
        <w:fldChar w:fldCharType="end"/>
      </w:r>
      <w:r w:rsidR="00914A23" w:rsidRPr="00506E92">
        <w:rPr>
          <w:rFonts w:ascii="Arial" w:hAnsi="Arial"/>
          <w:szCs w:val="22"/>
        </w:rPr>
        <w:t>R</w:t>
      </w:r>
      <w:r w:rsidR="004F577C" w:rsidRPr="00506E92">
        <w:rPr>
          <w:rFonts w:ascii="Arial" w:hAnsi="Arial"/>
          <w:szCs w:val="22"/>
        </w:rPr>
        <w:t>ESOLUTION</w:t>
      </w:r>
      <w:r w:rsidRPr="00506E92">
        <w:rPr>
          <w:rFonts w:ascii="Arial" w:hAnsi="Arial"/>
          <w:szCs w:val="22"/>
        </w:rPr>
        <w:t>……………………………………………………………</w:t>
      </w:r>
      <w:r w:rsidR="00AD5D5B">
        <w:rPr>
          <w:rFonts w:ascii="Arial" w:hAnsi="Arial"/>
          <w:szCs w:val="22"/>
        </w:rPr>
        <w:t>….</w:t>
      </w:r>
      <w:r w:rsidRPr="00506E92">
        <w:rPr>
          <w:rFonts w:ascii="Arial" w:hAnsi="Arial"/>
          <w:szCs w:val="22"/>
        </w:rPr>
        <w:t xml:space="preserve"> </w:t>
      </w:r>
      <w:r w:rsidRPr="00506E92">
        <w:rPr>
          <w:rFonts w:ascii="Arial" w:hAnsi="Arial"/>
          <w:szCs w:val="22"/>
        </w:rPr>
        <w:tab/>
        <w:t>3</w:t>
      </w:r>
      <w:r w:rsidR="00B65A2D" w:rsidRPr="00506E92">
        <w:rPr>
          <w:rFonts w:ascii="Arial" w:hAnsi="Arial"/>
          <w:szCs w:val="22"/>
        </w:rPr>
        <w:t>8</w:t>
      </w:r>
    </w:p>
    <w:p w14:paraId="14A017B6" w14:textId="77777777" w:rsidR="00B65A2D" w:rsidRPr="00CC443A" w:rsidRDefault="00B65A2D" w:rsidP="00B65A2D">
      <w:pPr>
        <w:pStyle w:val="CogentLvl2ReportNum"/>
        <w:numPr>
          <w:ilvl w:val="0"/>
          <w:numId w:val="0"/>
        </w:numPr>
        <w:ind w:left="851"/>
        <w:rPr>
          <w:rFonts w:ascii="Arial" w:hAnsi="Arial" w:cs="Arial"/>
          <w:sz w:val="12"/>
          <w:szCs w:val="12"/>
        </w:rPr>
      </w:pPr>
    </w:p>
    <w:p w14:paraId="481FB98A" w14:textId="16A885BD" w:rsidR="00880822" w:rsidRPr="00506E92" w:rsidRDefault="00880822" w:rsidP="006B024F">
      <w:pPr>
        <w:pStyle w:val="CogentLvl1ReportNum"/>
        <w:ind w:firstLine="360"/>
        <w:jc w:val="left"/>
        <w:rPr>
          <w:rFonts w:ascii="Arial" w:hAnsi="Arial"/>
          <w:szCs w:val="22"/>
        </w:rPr>
      </w:pPr>
      <w:r w:rsidRPr="00506E92">
        <w:rPr>
          <w:rFonts w:ascii="Arial" w:hAnsi="Arial"/>
          <w:szCs w:val="22"/>
        </w:rPr>
        <w:t>1</w:t>
      </w:r>
      <w:r w:rsidR="00D07152" w:rsidRPr="00506E92">
        <w:rPr>
          <w:rFonts w:ascii="Arial" w:hAnsi="Arial"/>
          <w:szCs w:val="22"/>
        </w:rPr>
        <w:t>7</w:t>
      </w:r>
      <w:r w:rsidRPr="00506E92">
        <w:rPr>
          <w:rFonts w:ascii="Arial" w:hAnsi="Arial"/>
          <w:szCs w:val="22"/>
        </w:rPr>
        <w:t>.</w:t>
      </w:r>
      <w:r w:rsidRPr="00506E92">
        <w:rPr>
          <w:rFonts w:ascii="Arial" w:hAnsi="Arial"/>
          <w:szCs w:val="22"/>
        </w:rPr>
        <w:tab/>
      </w:r>
      <w:r w:rsidR="00D07152" w:rsidRPr="00506E92">
        <w:rPr>
          <w:rFonts w:ascii="Arial" w:hAnsi="Arial"/>
          <w:szCs w:val="22"/>
        </w:rPr>
        <w:fldChar w:fldCharType="begin"/>
      </w:r>
      <w:r w:rsidR="00D07152" w:rsidRPr="00506E92">
        <w:rPr>
          <w:rFonts w:ascii="Arial" w:hAnsi="Arial"/>
          <w:szCs w:val="22"/>
        </w:rPr>
        <w:instrText xml:space="preserve"> REF Expert \h </w:instrText>
      </w:r>
      <w:r w:rsidR="00D07152" w:rsidRPr="00506E92">
        <w:rPr>
          <w:rFonts w:ascii="Arial" w:hAnsi="Arial"/>
          <w:szCs w:val="22"/>
        </w:rPr>
      </w:r>
      <w:r w:rsidR="00D07152" w:rsidRPr="00506E92">
        <w:rPr>
          <w:rFonts w:ascii="Arial" w:hAnsi="Arial"/>
          <w:szCs w:val="22"/>
        </w:rPr>
        <w:fldChar w:fldCharType="separate"/>
      </w:r>
      <w:r w:rsidR="00D07152" w:rsidRPr="00506E92">
        <w:rPr>
          <w:rFonts w:ascii="Arial" w:hAnsi="Arial"/>
          <w:szCs w:val="22"/>
        </w:rPr>
        <w:t xml:space="preserve">Expert </w:t>
      </w:r>
      <w:r w:rsidR="00D07152" w:rsidRPr="00506E92">
        <w:rPr>
          <w:rFonts w:ascii="Arial" w:hAnsi="Arial"/>
          <w:szCs w:val="22"/>
        </w:rPr>
        <w:fldChar w:fldCharType="end"/>
      </w:r>
      <w:r w:rsidRPr="00506E92">
        <w:rPr>
          <w:rFonts w:ascii="Arial" w:hAnsi="Arial"/>
          <w:szCs w:val="22"/>
        </w:rPr>
        <w:t xml:space="preserve"> Determination……………………</w:t>
      </w:r>
      <w:proofErr w:type="gramStart"/>
      <w:r w:rsidRPr="00506E92">
        <w:rPr>
          <w:rFonts w:ascii="Arial" w:hAnsi="Arial"/>
          <w:szCs w:val="22"/>
        </w:rPr>
        <w:t>…</w:t>
      </w:r>
      <w:r w:rsidR="009A2C1A" w:rsidRPr="00506E92">
        <w:rPr>
          <w:rFonts w:ascii="Arial" w:hAnsi="Arial"/>
          <w:szCs w:val="22"/>
        </w:rPr>
        <w:t>..</w:t>
      </w:r>
      <w:proofErr w:type="gramEnd"/>
      <w:r w:rsidRPr="00506E92">
        <w:rPr>
          <w:rFonts w:ascii="Arial" w:hAnsi="Arial"/>
          <w:szCs w:val="22"/>
        </w:rPr>
        <w:t>…………………………</w:t>
      </w:r>
      <w:r w:rsidR="00B36147" w:rsidRPr="00506E92">
        <w:rPr>
          <w:rFonts w:ascii="Arial" w:hAnsi="Arial"/>
          <w:szCs w:val="22"/>
        </w:rPr>
        <w:t>…</w:t>
      </w:r>
      <w:r w:rsidRPr="00506E92">
        <w:rPr>
          <w:rFonts w:ascii="Arial" w:hAnsi="Arial"/>
          <w:szCs w:val="22"/>
        </w:rPr>
        <w:t>…</w:t>
      </w:r>
      <w:r w:rsidR="00F31162">
        <w:rPr>
          <w:rFonts w:ascii="Arial" w:hAnsi="Arial"/>
          <w:szCs w:val="22"/>
        </w:rPr>
        <w:t>….</w:t>
      </w:r>
      <w:r w:rsidR="006B024F">
        <w:rPr>
          <w:rFonts w:ascii="Arial" w:hAnsi="Arial"/>
          <w:szCs w:val="22"/>
        </w:rPr>
        <w:t xml:space="preserve"> </w:t>
      </w:r>
      <w:r w:rsidRPr="00506E92">
        <w:rPr>
          <w:rFonts w:ascii="Arial" w:hAnsi="Arial"/>
          <w:szCs w:val="22"/>
        </w:rPr>
        <w:t>3</w:t>
      </w:r>
      <w:r w:rsidR="00E05EC5" w:rsidRPr="00506E92">
        <w:rPr>
          <w:rFonts w:ascii="Arial" w:hAnsi="Arial"/>
          <w:szCs w:val="22"/>
        </w:rPr>
        <w:t>9</w:t>
      </w:r>
    </w:p>
    <w:p w14:paraId="041DB825" w14:textId="1740E53A" w:rsidR="00880822" w:rsidRDefault="00880822" w:rsidP="00B36147">
      <w:pPr>
        <w:pStyle w:val="CogentLvl1ReportNum"/>
        <w:ind w:firstLine="360"/>
        <w:jc w:val="left"/>
        <w:rPr>
          <w:rFonts w:ascii="Arial" w:hAnsi="Arial"/>
          <w:szCs w:val="22"/>
        </w:rPr>
      </w:pPr>
      <w:r w:rsidRPr="00506E92">
        <w:rPr>
          <w:rFonts w:ascii="Arial" w:hAnsi="Arial"/>
          <w:szCs w:val="22"/>
        </w:rPr>
        <w:t>1</w:t>
      </w:r>
      <w:r w:rsidR="00B36147" w:rsidRPr="00506E92">
        <w:rPr>
          <w:rFonts w:ascii="Arial" w:hAnsi="Arial"/>
          <w:szCs w:val="22"/>
        </w:rPr>
        <w:t>8</w:t>
      </w:r>
      <w:r w:rsidRPr="00506E92">
        <w:rPr>
          <w:rFonts w:ascii="Arial" w:hAnsi="Arial"/>
          <w:szCs w:val="22"/>
        </w:rPr>
        <w:t>.</w:t>
      </w:r>
      <w:r w:rsidRPr="00506E92">
        <w:rPr>
          <w:rFonts w:ascii="Arial" w:hAnsi="Arial"/>
          <w:szCs w:val="22"/>
        </w:rPr>
        <w:tab/>
      </w:r>
      <w:r w:rsidR="00B36147" w:rsidRPr="00506E92">
        <w:rPr>
          <w:rFonts w:ascii="Arial" w:hAnsi="Arial"/>
          <w:szCs w:val="22"/>
        </w:rPr>
        <w:fldChar w:fldCharType="begin"/>
      </w:r>
      <w:r w:rsidR="00B36147" w:rsidRPr="00506E92">
        <w:rPr>
          <w:rFonts w:ascii="Arial" w:hAnsi="Arial"/>
          <w:szCs w:val="22"/>
        </w:rPr>
        <w:instrText xml:space="preserve"> REF Exclusion \h </w:instrText>
      </w:r>
      <w:r w:rsidR="00B36147" w:rsidRPr="00506E92">
        <w:rPr>
          <w:rFonts w:ascii="Arial" w:hAnsi="Arial"/>
          <w:szCs w:val="22"/>
        </w:rPr>
      </w:r>
      <w:r w:rsidR="00B36147" w:rsidRPr="00506E92">
        <w:rPr>
          <w:rFonts w:ascii="Arial" w:hAnsi="Arial"/>
          <w:szCs w:val="22"/>
        </w:rPr>
        <w:fldChar w:fldCharType="separate"/>
      </w:r>
      <w:r w:rsidR="00B36147" w:rsidRPr="00506E92">
        <w:rPr>
          <w:rFonts w:ascii="Arial" w:hAnsi="Arial"/>
          <w:szCs w:val="22"/>
        </w:rPr>
        <w:t xml:space="preserve">exclusion </w:t>
      </w:r>
      <w:r w:rsidR="00B36147" w:rsidRPr="00506E92">
        <w:rPr>
          <w:rFonts w:ascii="Arial" w:hAnsi="Arial"/>
          <w:szCs w:val="22"/>
        </w:rPr>
        <w:fldChar w:fldCharType="end"/>
      </w:r>
      <w:r w:rsidRPr="00506E92">
        <w:rPr>
          <w:rFonts w:ascii="Arial" w:hAnsi="Arial"/>
          <w:szCs w:val="22"/>
        </w:rPr>
        <w:t>of Liability……………………………</w:t>
      </w:r>
      <w:proofErr w:type="gramStart"/>
      <w:r w:rsidRPr="00506E92">
        <w:rPr>
          <w:rFonts w:ascii="Arial" w:hAnsi="Arial"/>
          <w:szCs w:val="22"/>
        </w:rPr>
        <w:t>…</w:t>
      </w:r>
      <w:r w:rsidR="009A2C1A" w:rsidRPr="00506E92">
        <w:rPr>
          <w:rFonts w:ascii="Arial" w:hAnsi="Arial"/>
          <w:szCs w:val="22"/>
        </w:rPr>
        <w:t>..</w:t>
      </w:r>
      <w:proofErr w:type="gramEnd"/>
      <w:r w:rsidRPr="00506E92">
        <w:rPr>
          <w:rFonts w:ascii="Arial" w:hAnsi="Arial"/>
          <w:szCs w:val="22"/>
        </w:rPr>
        <w:t xml:space="preserve">………………………….. </w:t>
      </w:r>
      <w:r w:rsidR="004D53E1" w:rsidRPr="00506E92">
        <w:rPr>
          <w:rFonts w:ascii="Arial" w:hAnsi="Arial"/>
          <w:szCs w:val="22"/>
        </w:rPr>
        <w:t>42</w:t>
      </w:r>
    </w:p>
    <w:p w14:paraId="68C28DF8" w14:textId="77777777" w:rsidR="003F236F" w:rsidRPr="003F236F" w:rsidRDefault="003F236F" w:rsidP="003F236F">
      <w:pPr>
        <w:pStyle w:val="CogentLvl2ReportNum"/>
        <w:numPr>
          <w:ilvl w:val="0"/>
          <w:numId w:val="0"/>
        </w:numPr>
        <w:ind w:left="851"/>
      </w:pPr>
    </w:p>
    <w:p w14:paraId="032E0683" w14:textId="6DFB8630" w:rsidR="00880822" w:rsidRPr="00367D5C" w:rsidRDefault="003F236F" w:rsidP="00387313">
      <w:pPr>
        <w:pStyle w:val="BodyText"/>
        <w:numPr>
          <w:ilvl w:val="0"/>
          <w:numId w:val="35"/>
        </w:numPr>
        <w:spacing w:line="360" w:lineRule="auto"/>
        <w:ind w:right="618"/>
        <w:rPr>
          <w:rFonts w:ascii="Arial" w:hAnsi="Arial"/>
          <w:sz w:val="20"/>
          <w:szCs w:val="20"/>
        </w:rPr>
      </w:pPr>
      <w:r w:rsidRPr="00367D5C">
        <w:rPr>
          <w:rFonts w:ascii="Arial" w:hAnsi="Arial"/>
          <w:sz w:val="20"/>
          <w:szCs w:val="20"/>
        </w:rPr>
        <w:fldChar w:fldCharType="begin"/>
      </w:r>
      <w:r w:rsidRPr="00367D5C">
        <w:rPr>
          <w:rFonts w:ascii="Arial" w:hAnsi="Arial"/>
          <w:sz w:val="20"/>
          <w:szCs w:val="20"/>
        </w:rPr>
        <w:instrText xml:space="preserve"> REF AppendixA \h </w:instrText>
      </w:r>
      <w:r w:rsidR="005519B4" w:rsidRPr="00367D5C">
        <w:rPr>
          <w:rFonts w:ascii="Arial" w:hAnsi="Arial"/>
          <w:sz w:val="20"/>
          <w:szCs w:val="20"/>
        </w:rPr>
        <w:instrText xml:space="preserve"> \* MERGEFORMAT </w:instrText>
      </w:r>
      <w:r w:rsidRPr="00367D5C">
        <w:rPr>
          <w:rFonts w:ascii="Arial" w:hAnsi="Arial"/>
          <w:sz w:val="20"/>
          <w:szCs w:val="20"/>
        </w:rPr>
      </w:r>
      <w:r w:rsidRPr="00367D5C">
        <w:rPr>
          <w:rFonts w:ascii="Arial" w:hAnsi="Arial"/>
          <w:sz w:val="20"/>
          <w:szCs w:val="20"/>
        </w:rPr>
        <w:fldChar w:fldCharType="separate"/>
      </w:r>
      <w:r w:rsidRPr="00387313">
        <w:rPr>
          <w:rFonts w:ascii="Arial" w:hAnsi="Arial" w:cs="Arial"/>
          <w:sz w:val="20"/>
          <w:szCs w:val="20"/>
          <w:lang w:val="en-IE"/>
        </w:rPr>
        <w:t>APPENDIX A</w:t>
      </w:r>
      <w:r w:rsidRPr="00367D5C">
        <w:rPr>
          <w:rFonts w:ascii="Arial" w:hAnsi="Arial"/>
          <w:sz w:val="20"/>
          <w:szCs w:val="20"/>
        </w:rPr>
        <w:fldChar w:fldCharType="end"/>
      </w:r>
      <w:r w:rsidR="00387313" w:rsidRPr="00387313">
        <w:rPr>
          <w:rFonts w:ascii="Arial" w:hAnsi="Arial" w:cs="Arial"/>
          <w:sz w:val="20"/>
          <w:szCs w:val="20"/>
        </w:rPr>
        <w:tab/>
      </w:r>
      <w:r w:rsidR="00880822" w:rsidRPr="00367D5C">
        <w:rPr>
          <w:rFonts w:ascii="Arial" w:hAnsi="Arial"/>
          <w:sz w:val="20"/>
          <w:szCs w:val="20"/>
        </w:rPr>
        <w:t xml:space="preserve"> - </w:t>
      </w:r>
      <w:r w:rsidR="00617BC5" w:rsidRPr="00367D5C">
        <w:rPr>
          <w:rFonts w:ascii="Arial" w:hAnsi="Arial"/>
          <w:sz w:val="20"/>
          <w:szCs w:val="20"/>
        </w:rPr>
        <w:t>COMMON INFRASTRUCTURE ELIGIBLE FOR</w:t>
      </w:r>
      <w:r w:rsidR="005519B4" w:rsidRPr="00367D5C">
        <w:rPr>
          <w:rFonts w:ascii="Arial" w:hAnsi="Arial"/>
          <w:sz w:val="20"/>
          <w:szCs w:val="20"/>
        </w:rPr>
        <w:t xml:space="preserve"> </w:t>
      </w:r>
      <w:r w:rsidR="00617BC5" w:rsidRPr="00367D5C">
        <w:rPr>
          <w:rFonts w:ascii="Arial" w:hAnsi="Arial"/>
          <w:sz w:val="20"/>
          <w:szCs w:val="20"/>
        </w:rPr>
        <w:t xml:space="preserve">CONSIDERATION </w:t>
      </w:r>
      <w:r w:rsidR="00367D5C">
        <w:rPr>
          <w:rFonts w:ascii="Arial" w:hAnsi="Arial"/>
          <w:sz w:val="20"/>
          <w:szCs w:val="20"/>
        </w:rPr>
        <w:t>AS QE</w:t>
      </w:r>
    </w:p>
    <w:p w14:paraId="17BC835E" w14:textId="55730F21" w:rsidR="00880822" w:rsidRPr="00387313" w:rsidRDefault="00C8223F" w:rsidP="00387313">
      <w:pPr>
        <w:pStyle w:val="CogentLvl1ReportNum"/>
        <w:numPr>
          <w:ilvl w:val="0"/>
          <w:numId w:val="35"/>
        </w:numPr>
        <w:spacing w:after="0" w:line="360" w:lineRule="auto"/>
        <w:jc w:val="left"/>
        <w:rPr>
          <w:rFonts w:ascii="Arial" w:hAnsi="Arial"/>
          <w:sz w:val="20"/>
        </w:rPr>
      </w:pPr>
      <w:r w:rsidRPr="00387313">
        <w:rPr>
          <w:rFonts w:ascii="Arial" w:hAnsi="Arial"/>
          <w:sz w:val="20"/>
        </w:rPr>
        <w:fldChar w:fldCharType="begin"/>
      </w:r>
      <w:r w:rsidRPr="00387313">
        <w:rPr>
          <w:rFonts w:ascii="Arial" w:hAnsi="Arial"/>
          <w:sz w:val="20"/>
        </w:rPr>
        <w:instrText xml:space="preserve"> REF AppendixB \h </w:instrText>
      </w:r>
      <w:r w:rsidR="008664B0" w:rsidRPr="00387313">
        <w:rPr>
          <w:rFonts w:ascii="Arial" w:hAnsi="Arial"/>
          <w:sz w:val="20"/>
        </w:rPr>
        <w:instrText xml:space="preserve"> \* MERGEFORMAT </w:instrText>
      </w:r>
      <w:r w:rsidRPr="00387313">
        <w:rPr>
          <w:rFonts w:ascii="Arial" w:hAnsi="Arial"/>
          <w:sz w:val="20"/>
        </w:rPr>
      </w:r>
      <w:r w:rsidRPr="00387313">
        <w:rPr>
          <w:rFonts w:ascii="Arial" w:hAnsi="Arial"/>
          <w:sz w:val="20"/>
        </w:rPr>
        <w:fldChar w:fldCharType="separate"/>
      </w:r>
      <w:r w:rsidRPr="00387313">
        <w:rPr>
          <w:rFonts w:ascii="Arial" w:hAnsi="Arial"/>
          <w:sz w:val="20"/>
        </w:rPr>
        <w:t>APPENDIX B</w:t>
      </w:r>
      <w:r w:rsidRPr="00387313">
        <w:rPr>
          <w:rFonts w:ascii="Arial" w:hAnsi="Arial"/>
          <w:sz w:val="20"/>
        </w:rPr>
        <w:fldChar w:fldCharType="end"/>
      </w:r>
      <w:r w:rsidR="00880822" w:rsidRPr="00387313">
        <w:rPr>
          <w:rFonts w:ascii="Arial" w:hAnsi="Arial"/>
          <w:sz w:val="20"/>
        </w:rPr>
        <w:t xml:space="preserve"> - Non-exhaustive list of Documents required for AQEA </w:t>
      </w:r>
    </w:p>
    <w:p w14:paraId="36087455" w14:textId="04C434C1" w:rsidR="00880822" w:rsidRPr="00387313" w:rsidRDefault="00C8223F" w:rsidP="00387313">
      <w:pPr>
        <w:pStyle w:val="ListParagraph"/>
        <w:numPr>
          <w:ilvl w:val="0"/>
          <w:numId w:val="35"/>
        </w:numPr>
        <w:spacing w:after="0" w:line="360" w:lineRule="auto"/>
        <w:rPr>
          <w:rFonts w:ascii="Arial" w:hAnsi="Arial"/>
          <w:sz w:val="20"/>
        </w:rPr>
      </w:pPr>
      <w:r w:rsidRPr="00387313">
        <w:rPr>
          <w:rFonts w:ascii="Arial" w:hAnsi="Arial" w:cs="Arial"/>
          <w:sz w:val="20"/>
        </w:rPr>
        <w:fldChar w:fldCharType="begin"/>
      </w:r>
      <w:r w:rsidRPr="00387313">
        <w:rPr>
          <w:rFonts w:ascii="Arial" w:hAnsi="Arial" w:cs="Arial"/>
          <w:sz w:val="20"/>
        </w:rPr>
        <w:instrText xml:space="preserve"> REF AppendixC \h </w:instrText>
      </w:r>
      <w:r w:rsidR="00387313" w:rsidRPr="00387313">
        <w:rPr>
          <w:rFonts w:ascii="Arial" w:hAnsi="Arial" w:cs="Arial"/>
          <w:sz w:val="20"/>
        </w:rPr>
        <w:instrText xml:space="preserve"> \* MERGEFORMAT </w:instrText>
      </w:r>
      <w:r w:rsidRPr="00387313">
        <w:rPr>
          <w:rFonts w:ascii="Arial" w:hAnsi="Arial" w:cs="Arial"/>
          <w:sz w:val="20"/>
        </w:rPr>
      </w:r>
      <w:r w:rsidRPr="00387313">
        <w:rPr>
          <w:rFonts w:ascii="Arial" w:hAnsi="Arial" w:cs="Arial"/>
          <w:sz w:val="20"/>
        </w:rPr>
        <w:fldChar w:fldCharType="separate"/>
      </w:r>
      <w:r w:rsidRPr="00387313">
        <w:rPr>
          <w:rFonts w:ascii="Arial" w:hAnsi="Arial" w:cs="Arial"/>
          <w:b/>
          <w:bCs/>
          <w:sz w:val="20"/>
        </w:rPr>
        <w:t>APPENDIX C</w:t>
      </w:r>
      <w:r w:rsidR="005715B4" w:rsidRPr="00387313">
        <w:rPr>
          <w:rFonts w:ascii="Arial" w:hAnsi="Arial" w:cs="Arial"/>
          <w:b/>
          <w:bCs/>
          <w:sz w:val="20"/>
        </w:rPr>
        <w:t xml:space="preserve"> -</w:t>
      </w:r>
      <w:r w:rsidRPr="00387313">
        <w:rPr>
          <w:rFonts w:ascii="Arial" w:hAnsi="Arial" w:cs="Arial"/>
          <w:sz w:val="20"/>
        </w:rPr>
        <w:fldChar w:fldCharType="end"/>
      </w:r>
      <w:r w:rsidR="00880822" w:rsidRPr="00387313">
        <w:rPr>
          <w:rFonts w:ascii="Arial" w:hAnsi="Arial"/>
          <w:sz w:val="20"/>
        </w:rPr>
        <w:t xml:space="preserve"> </w:t>
      </w:r>
      <w:r w:rsidR="00880822" w:rsidRPr="00387313">
        <w:rPr>
          <w:rFonts w:ascii="Arial" w:hAnsi="Arial"/>
          <w:b/>
          <w:sz w:val="20"/>
        </w:rPr>
        <w:t>NON-DISCLOSURE AND CONFIDENTIALITY AGREEMENT</w:t>
      </w:r>
    </w:p>
    <w:p w14:paraId="7D63C0C9" w14:textId="0215B8B6" w:rsidR="00880822" w:rsidRPr="007B6359" w:rsidRDefault="008664B0" w:rsidP="00387313">
      <w:pPr>
        <w:pStyle w:val="Title"/>
        <w:numPr>
          <w:ilvl w:val="0"/>
          <w:numId w:val="35"/>
        </w:numPr>
        <w:spacing w:before="0" w:line="360" w:lineRule="auto"/>
        <w:ind w:right="95"/>
        <w:jc w:val="left"/>
        <w:rPr>
          <w:sz w:val="20"/>
        </w:rPr>
      </w:pPr>
      <w:r w:rsidRPr="00387313">
        <w:rPr>
          <w:sz w:val="20"/>
          <w:szCs w:val="20"/>
        </w:rPr>
        <w:fldChar w:fldCharType="begin"/>
      </w:r>
      <w:r w:rsidRPr="00387313">
        <w:rPr>
          <w:sz w:val="20"/>
          <w:szCs w:val="20"/>
        </w:rPr>
        <w:instrText xml:space="preserve"> REF AppendixD \h </w:instrText>
      </w:r>
      <w:r w:rsidR="00387313" w:rsidRPr="00387313">
        <w:rPr>
          <w:sz w:val="20"/>
          <w:szCs w:val="20"/>
        </w:rPr>
        <w:instrText xml:space="preserve"> \* MERGEFORMAT </w:instrText>
      </w:r>
      <w:r w:rsidRPr="00387313">
        <w:rPr>
          <w:sz w:val="20"/>
          <w:szCs w:val="20"/>
        </w:rPr>
      </w:r>
      <w:r w:rsidRPr="00387313">
        <w:rPr>
          <w:sz w:val="20"/>
          <w:szCs w:val="20"/>
        </w:rPr>
        <w:fldChar w:fldCharType="separate"/>
      </w:r>
      <w:r w:rsidRPr="00387313">
        <w:rPr>
          <w:sz w:val="20"/>
          <w:szCs w:val="20"/>
          <w:lang w:val="en-IE"/>
        </w:rPr>
        <w:t xml:space="preserve">APPENDIX D - </w:t>
      </w:r>
      <w:r w:rsidRPr="00387313">
        <w:rPr>
          <w:sz w:val="20"/>
          <w:szCs w:val="20"/>
        </w:rPr>
        <w:fldChar w:fldCharType="end"/>
      </w:r>
      <w:r w:rsidRPr="007B6359">
        <w:rPr>
          <w:sz w:val="20"/>
        </w:rPr>
        <w:t xml:space="preserve">CHERRYWOOD PROCUREMENT STRATEGY – FULL TENDER </w:t>
      </w:r>
    </w:p>
    <w:p w14:paraId="76E7CC0A" w14:textId="3FB989B2" w:rsidR="00880822" w:rsidRPr="00387313" w:rsidRDefault="008664B0" w:rsidP="00387313">
      <w:pPr>
        <w:pStyle w:val="Title"/>
        <w:numPr>
          <w:ilvl w:val="0"/>
          <w:numId w:val="35"/>
        </w:numPr>
        <w:spacing w:before="0" w:line="360" w:lineRule="auto"/>
        <w:ind w:right="-46"/>
        <w:jc w:val="both"/>
        <w:rPr>
          <w:sz w:val="20"/>
          <w:szCs w:val="20"/>
        </w:rPr>
      </w:pPr>
      <w:r w:rsidRPr="00387313">
        <w:rPr>
          <w:sz w:val="20"/>
          <w:szCs w:val="20"/>
        </w:rPr>
        <w:fldChar w:fldCharType="begin"/>
      </w:r>
      <w:r w:rsidRPr="00387313">
        <w:rPr>
          <w:sz w:val="20"/>
          <w:szCs w:val="20"/>
        </w:rPr>
        <w:instrText xml:space="preserve"> REF AppendixE \h  \* MERGEFORMAT </w:instrText>
      </w:r>
      <w:r w:rsidRPr="00387313">
        <w:rPr>
          <w:sz w:val="20"/>
          <w:szCs w:val="20"/>
        </w:rPr>
      </w:r>
      <w:r w:rsidRPr="00387313">
        <w:rPr>
          <w:sz w:val="20"/>
          <w:szCs w:val="20"/>
        </w:rPr>
        <w:fldChar w:fldCharType="separate"/>
      </w:r>
      <w:r w:rsidRPr="00387313">
        <w:rPr>
          <w:sz w:val="20"/>
          <w:szCs w:val="20"/>
          <w:lang w:val="en-IE"/>
        </w:rPr>
        <w:t xml:space="preserve">APPENDIX E </w:t>
      </w:r>
      <w:r w:rsidRPr="00387313">
        <w:rPr>
          <w:sz w:val="20"/>
          <w:szCs w:val="20"/>
        </w:rPr>
        <w:fldChar w:fldCharType="end"/>
      </w:r>
      <w:r w:rsidRPr="00387313">
        <w:rPr>
          <w:sz w:val="20"/>
          <w:szCs w:val="20"/>
        </w:rPr>
        <w:t>- CHERRYWOOD – PROCUREMENT STRATEGY – NEGOTIATED TENDER</w:t>
      </w:r>
    </w:p>
    <w:p w14:paraId="358B8090" w14:textId="7FFB18E1" w:rsidR="00880822" w:rsidRPr="00387313" w:rsidRDefault="008664B0" w:rsidP="00387313">
      <w:pPr>
        <w:pStyle w:val="CogentLvl1ReportNum"/>
        <w:numPr>
          <w:ilvl w:val="0"/>
          <w:numId w:val="35"/>
        </w:numPr>
        <w:spacing w:after="0" w:line="360" w:lineRule="auto"/>
        <w:jc w:val="left"/>
        <w:rPr>
          <w:rFonts w:ascii="Arial" w:hAnsi="Arial"/>
          <w:sz w:val="20"/>
        </w:rPr>
      </w:pPr>
      <w:r w:rsidRPr="00387313">
        <w:rPr>
          <w:rFonts w:ascii="Arial" w:hAnsi="Arial"/>
          <w:sz w:val="20"/>
        </w:rPr>
        <w:fldChar w:fldCharType="begin"/>
      </w:r>
      <w:r w:rsidRPr="00387313">
        <w:rPr>
          <w:rFonts w:ascii="Arial" w:hAnsi="Arial"/>
          <w:sz w:val="20"/>
        </w:rPr>
        <w:instrText xml:space="preserve"> REF AppendixF \h </w:instrText>
      </w:r>
      <w:r w:rsidR="00387313" w:rsidRPr="00387313">
        <w:rPr>
          <w:rFonts w:ascii="Arial" w:hAnsi="Arial"/>
          <w:sz w:val="20"/>
        </w:rPr>
        <w:instrText xml:space="preserve"> \* MERGEFORMAT </w:instrText>
      </w:r>
      <w:r w:rsidRPr="00387313">
        <w:rPr>
          <w:rFonts w:ascii="Arial" w:hAnsi="Arial"/>
          <w:sz w:val="20"/>
        </w:rPr>
      </w:r>
      <w:r w:rsidRPr="00387313">
        <w:rPr>
          <w:rFonts w:ascii="Arial" w:hAnsi="Arial"/>
          <w:sz w:val="20"/>
        </w:rPr>
        <w:fldChar w:fldCharType="separate"/>
      </w:r>
      <w:r w:rsidRPr="00387313">
        <w:rPr>
          <w:rFonts w:ascii="Arial" w:hAnsi="Arial"/>
          <w:sz w:val="20"/>
        </w:rPr>
        <w:t xml:space="preserve">APPENDIX F </w:t>
      </w:r>
      <w:r w:rsidRPr="00387313">
        <w:rPr>
          <w:rFonts w:ascii="Arial" w:hAnsi="Arial"/>
          <w:sz w:val="20"/>
        </w:rPr>
        <w:fldChar w:fldCharType="end"/>
      </w:r>
      <w:r w:rsidR="00880822" w:rsidRPr="00387313">
        <w:rPr>
          <w:rFonts w:ascii="Arial" w:hAnsi="Arial"/>
          <w:sz w:val="20"/>
        </w:rPr>
        <w:t xml:space="preserve"> - Sample Charge Order Request</w:t>
      </w:r>
    </w:p>
    <w:p w14:paraId="43CFE190" w14:textId="32435C6D" w:rsidR="00880822" w:rsidRPr="00387313" w:rsidRDefault="00387313" w:rsidP="00387313">
      <w:pPr>
        <w:pStyle w:val="CogentLvl1ReportNum"/>
        <w:numPr>
          <w:ilvl w:val="0"/>
          <w:numId w:val="35"/>
        </w:numPr>
        <w:spacing w:line="360" w:lineRule="auto"/>
        <w:jc w:val="left"/>
        <w:rPr>
          <w:rFonts w:ascii="Arial" w:hAnsi="Arial"/>
          <w:sz w:val="20"/>
        </w:rPr>
      </w:pPr>
      <w:r w:rsidRPr="00387313">
        <w:rPr>
          <w:rFonts w:ascii="Arial" w:hAnsi="Arial"/>
          <w:sz w:val="20"/>
        </w:rPr>
        <w:fldChar w:fldCharType="begin"/>
      </w:r>
      <w:r w:rsidRPr="00387313">
        <w:rPr>
          <w:rFonts w:ascii="Arial" w:hAnsi="Arial"/>
          <w:sz w:val="20"/>
        </w:rPr>
        <w:instrText xml:space="preserve"> REF AppendixG \h  \* MERGEFORMAT </w:instrText>
      </w:r>
      <w:r w:rsidRPr="00387313">
        <w:rPr>
          <w:rFonts w:ascii="Arial" w:hAnsi="Arial"/>
          <w:sz w:val="20"/>
        </w:rPr>
      </w:r>
      <w:r w:rsidRPr="00387313">
        <w:rPr>
          <w:rFonts w:ascii="Arial" w:hAnsi="Arial"/>
          <w:sz w:val="20"/>
        </w:rPr>
        <w:fldChar w:fldCharType="separate"/>
      </w:r>
      <w:r w:rsidRPr="00387313">
        <w:rPr>
          <w:rFonts w:ascii="Arial" w:hAnsi="Arial"/>
          <w:sz w:val="20"/>
        </w:rPr>
        <w:t>APPENDIX G</w:t>
      </w:r>
      <w:r w:rsidRPr="00387313">
        <w:rPr>
          <w:rFonts w:ascii="Arial" w:hAnsi="Arial"/>
          <w:sz w:val="20"/>
        </w:rPr>
        <w:fldChar w:fldCharType="end"/>
      </w:r>
      <w:r w:rsidR="00880822" w:rsidRPr="00387313">
        <w:rPr>
          <w:rFonts w:ascii="Arial" w:hAnsi="Arial"/>
          <w:sz w:val="20"/>
        </w:rPr>
        <w:t xml:space="preserve"> - Opinion Of Compliance Pro Forma</w:t>
      </w:r>
    </w:p>
    <w:p w14:paraId="4DF831E7" w14:textId="77777777" w:rsidR="007B6359" w:rsidRDefault="007B6359" w:rsidP="007B6359">
      <w:pPr>
        <w:pStyle w:val="CogentLvl2ReportNum"/>
        <w:numPr>
          <w:ilvl w:val="0"/>
          <w:numId w:val="0"/>
        </w:numPr>
        <w:ind w:left="851"/>
      </w:pPr>
    </w:p>
    <w:p w14:paraId="6A07F5CA" w14:textId="77777777" w:rsidR="007B6359" w:rsidRDefault="007B6359" w:rsidP="007B6359">
      <w:pPr>
        <w:pStyle w:val="CogentLvl2ReportNum"/>
        <w:numPr>
          <w:ilvl w:val="0"/>
          <w:numId w:val="0"/>
        </w:numPr>
        <w:ind w:left="851"/>
      </w:pPr>
    </w:p>
    <w:p w14:paraId="4E489C0C" w14:textId="77777777" w:rsidR="007B6359" w:rsidRDefault="007B6359" w:rsidP="007B6359">
      <w:pPr>
        <w:pStyle w:val="CogentLvl2ReportNum"/>
        <w:numPr>
          <w:ilvl w:val="0"/>
          <w:numId w:val="0"/>
        </w:numPr>
        <w:ind w:left="851"/>
      </w:pPr>
    </w:p>
    <w:p w14:paraId="12FCB768" w14:textId="77777777" w:rsidR="007B6359" w:rsidRDefault="007B6359" w:rsidP="007B6359">
      <w:pPr>
        <w:pStyle w:val="CogentLvl2ReportNum"/>
        <w:numPr>
          <w:ilvl w:val="0"/>
          <w:numId w:val="0"/>
        </w:numPr>
        <w:ind w:left="851"/>
      </w:pPr>
    </w:p>
    <w:p w14:paraId="2FA7FC63" w14:textId="77777777" w:rsidR="007B6359" w:rsidRDefault="007B6359" w:rsidP="007B6359">
      <w:pPr>
        <w:pStyle w:val="CogentLvl2ReportNum"/>
        <w:numPr>
          <w:ilvl w:val="0"/>
          <w:numId w:val="0"/>
        </w:numPr>
        <w:ind w:left="851"/>
      </w:pPr>
    </w:p>
    <w:p w14:paraId="00A447DD" w14:textId="77777777" w:rsidR="007B6359" w:rsidRDefault="007B6359" w:rsidP="007B6359">
      <w:pPr>
        <w:pStyle w:val="CogentLvl2ReportNum"/>
        <w:numPr>
          <w:ilvl w:val="0"/>
          <w:numId w:val="0"/>
        </w:numPr>
        <w:ind w:left="851"/>
      </w:pPr>
    </w:p>
    <w:p w14:paraId="0761975E" w14:textId="77777777" w:rsidR="007B6359" w:rsidRPr="007B6359" w:rsidRDefault="007B6359" w:rsidP="007B6359">
      <w:pPr>
        <w:pStyle w:val="CogentLvl2ReportNum"/>
        <w:numPr>
          <w:ilvl w:val="0"/>
          <w:numId w:val="0"/>
        </w:numPr>
        <w:ind w:left="851"/>
      </w:pPr>
      <w:bookmarkStart w:id="1" w:name="_Toc131431303"/>
      <w:bookmarkStart w:id="2" w:name="_Toc10548261"/>
    </w:p>
    <w:p w14:paraId="717890F3" w14:textId="77777777" w:rsidR="00493553" w:rsidRPr="00341670" w:rsidRDefault="00493553" w:rsidP="00341670">
      <w:pPr>
        <w:pStyle w:val="WFSA-Level1Paragraph"/>
        <w:numPr>
          <w:ilvl w:val="0"/>
          <w:numId w:val="6"/>
        </w:numPr>
      </w:pPr>
      <w:bookmarkStart w:id="3" w:name="Introduction"/>
      <w:r w:rsidRPr="00341670">
        <w:t>introduction to the PM PROTOCOLS</w:t>
      </w:r>
      <w:bookmarkEnd w:id="1"/>
    </w:p>
    <w:bookmarkEnd w:id="3"/>
    <w:p w14:paraId="395DAFEA" w14:textId="77777777" w:rsidR="00493553" w:rsidRPr="0051592B" w:rsidRDefault="00493553" w:rsidP="00493553">
      <w:pPr>
        <w:pStyle w:val="CogentLvl2ReportNum"/>
        <w:numPr>
          <w:ilvl w:val="0"/>
          <w:numId w:val="0"/>
        </w:numPr>
        <w:tabs>
          <w:tab w:val="left" w:pos="720"/>
        </w:tabs>
        <w:rPr>
          <w:rFonts w:ascii="Arial" w:hAnsi="Arial" w:cs="Arial"/>
          <w:szCs w:val="22"/>
        </w:rPr>
      </w:pPr>
    </w:p>
    <w:p w14:paraId="5A3284BD" w14:textId="77777777" w:rsidR="00493553" w:rsidRPr="0051592B" w:rsidRDefault="00493553" w:rsidP="0046114D">
      <w:pPr>
        <w:pStyle w:val="WFSA-Level2Paragraph"/>
        <w:numPr>
          <w:ilvl w:val="1"/>
          <w:numId w:val="6"/>
        </w:numPr>
        <w:rPr>
          <w:rFonts w:cs="Arial"/>
          <w:sz w:val="22"/>
          <w:szCs w:val="22"/>
        </w:rPr>
      </w:pPr>
      <w:bookmarkStart w:id="4" w:name="_Toc131431304"/>
      <w:r w:rsidRPr="0051592B">
        <w:rPr>
          <w:rFonts w:cs="Arial"/>
          <w:sz w:val="22"/>
          <w:szCs w:val="22"/>
        </w:rPr>
        <w:t xml:space="preserve">By order of the Government dated 25 May 2010, the Local Authority  was specified as the development agency in respect of the Cherrywood Strategic Development Zone (“the SDZ") pursuant to Section 168 of the Planning and Development Act 2000 and in that capacity adopted the Cherrywood SDZ Planning Scheme in April 2014 which document must be read in conjunction with the Approved Amendments 1-4 in August 2017 to Chapter 7 of the Planning Scheme and Maps annexed thereto in December 2018 and in January 2018 – Car Parking Amendments and in April 2021 – changes to the alignment to Beckett Road (hereinafter collectively called “the </w:t>
      </w:r>
      <w:r w:rsidRPr="0051592B">
        <w:rPr>
          <w:rFonts w:cs="Arial"/>
          <w:b/>
          <w:bCs/>
          <w:sz w:val="22"/>
          <w:szCs w:val="22"/>
        </w:rPr>
        <w:t>Planning Scheme</w:t>
      </w:r>
      <w:r w:rsidRPr="0051592B">
        <w:rPr>
          <w:rFonts w:cs="Arial"/>
          <w:sz w:val="22"/>
          <w:szCs w:val="22"/>
        </w:rPr>
        <w:t>” which expression shall include any further amendments, alterations, revisions or extensions made subsequent to the publication of this version 1 of the PM Protocols).</w:t>
      </w:r>
      <w:bookmarkEnd w:id="4"/>
    </w:p>
    <w:p w14:paraId="5F1B339B" w14:textId="77777777" w:rsidR="00493553" w:rsidRPr="0051592B" w:rsidRDefault="00493553" w:rsidP="0046114D">
      <w:pPr>
        <w:pStyle w:val="WFSA-Level2Paragraph"/>
        <w:numPr>
          <w:ilvl w:val="1"/>
          <w:numId w:val="6"/>
        </w:numPr>
        <w:rPr>
          <w:rFonts w:cs="Arial"/>
          <w:sz w:val="22"/>
          <w:szCs w:val="22"/>
        </w:rPr>
      </w:pPr>
      <w:bookmarkStart w:id="5" w:name="_Toc131431305"/>
      <w:r w:rsidRPr="0051592B">
        <w:rPr>
          <w:rFonts w:cs="Arial"/>
          <w:sz w:val="22"/>
          <w:szCs w:val="22"/>
        </w:rPr>
        <w:t>The Local Authority adopted the Dun Laoghaire-</w:t>
      </w:r>
      <w:proofErr w:type="spellStart"/>
      <w:r w:rsidRPr="0051592B">
        <w:rPr>
          <w:rFonts w:cs="Arial"/>
          <w:sz w:val="22"/>
          <w:szCs w:val="22"/>
        </w:rPr>
        <w:t>Rathdown</w:t>
      </w:r>
      <w:proofErr w:type="spellEnd"/>
      <w:r w:rsidRPr="0051592B">
        <w:rPr>
          <w:rFonts w:cs="Arial"/>
          <w:sz w:val="22"/>
          <w:szCs w:val="22"/>
        </w:rPr>
        <w:t xml:space="preserve"> County Council Cherrywood Planning Scheme Development Contribution Scheme (2017-2020) (“the </w:t>
      </w:r>
      <w:r w:rsidRPr="0051592B">
        <w:rPr>
          <w:rFonts w:cs="Arial"/>
          <w:b/>
          <w:bCs/>
          <w:sz w:val="22"/>
          <w:szCs w:val="22"/>
        </w:rPr>
        <w:t>2017 Scheme</w:t>
      </w:r>
      <w:r w:rsidRPr="0051592B">
        <w:rPr>
          <w:rFonts w:cs="Arial"/>
          <w:sz w:val="22"/>
          <w:szCs w:val="22"/>
        </w:rPr>
        <w:t>”) pursuant to Section 48 of the Planning and Development Act, 2000 (“the 2000 Act”) on the 12</w:t>
      </w:r>
      <w:r w:rsidRPr="0051592B">
        <w:rPr>
          <w:rFonts w:cs="Arial"/>
          <w:sz w:val="22"/>
          <w:szCs w:val="22"/>
          <w:vertAlign w:val="superscript"/>
        </w:rPr>
        <w:t>th</w:t>
      </w:r>
      <w:r w:rsidRPr="0051592B">
        <w:rPr>
          <w:rFonts w:cs="Arial"/>
          <w:sz w:val="22"/>
          <w:szCs w:val="22"/>
        </w:rPr>
        <w:t xml:space="preserve"> day of June 2017</w:t>
      </w:r>
      <w:r w:rsidRPr="0051592B">
        <w:rPr>
          <w:rFonts w:cs="Arial"/>
          <w:b/>
          <w:bCs/>
          <w:sz w:val="22"/>
          <w:szCs w:val="22"/>
        </w:rPr>
        <w:t>.</w:t>
      </w:r>
      <w:bookmarkEnd w:id="5"/>
    </w:p>
    <w:p w14:paraId="31979F32" w14:textId="77777777" w:rsidR="00493553" w:rsidRPr="0051592B" w:rsidRDefault="00493553" w:rsidP="0046114D">
      <w:pPr>
        <w:pStyle w:val="WFSA-Level2Paragraph"/>
        <w:numPr>
          <w:ilvl w:val="1"/>
          <w:numId w:val="6"/>
        </w:numPr>
        <w:rPr>
          <w:rFonts w:cs="Arial"/>
          <w:sz w:val="22"/>
          <w:szCs w:val="22"/>
        </w:rPr>
      </w:pPr>
      <w:bookmarkStart w:id="6" w:name="_Toc131431306"/>
      <w:r w:rsidRPr="0051592B">
        <w:rPr>
          <w:rFonts w:cs="Arial"/>
          <w:sz w:val="22"/>
          <w:szCs w:val="22"/>
        </w:rPr>
        <w:t xml:space="preserve">Chapter 6 of the Planning Scheme sets out the infrastructure required to facilitate and service the development objectives contained in the Planning Scheme. Chapter 7 of the Planning Scheme sets out the sequencing and phasing of the provision of infrastructure and services in respect of the First Growth Area, the Second Growth </w:t>
      </w:r>
      <w:proofErr w:type="gramStart"/>
      <w:r w:rsidRPr="0051592B">
        <w:rPr>
          <w:rFonts w:cs="Arial"/>
          <w:sz w:val="22"/>
          <w:szCs w:val="22"/>
        </w:rPr>
        <w:t>Area</w:t>
      </w:r>
      <w:proofErr w:type="gramEnd"/>
      <w:r w:rsidRPr="0051592B">
        <w:rPr>
          <w:rFonts w:cs="Arial"/>
          <w:sz w:val="22"/>
          <w:szCs w:val="22"/>
        </w:rPr>
        <w:t xml:space="preserve"> and the Third Growth Area, as those expressions are defined in Chapter 7. This chapter also specifically identifies the requirement for the establishment of measures to fund the provision of infrastructure and services.</w:t>
      </w:r>
      <w:bookmarkEnd w:id="6"/>
    </w:p>
    <w:p w14:paraId="20C30B7F" w14:textId="77777777" w:rsidR="00493553" w:rsidRPr="0051592B" w:rsidRDefault="00493553" w:rsidP="0046114D">
      <w:pPr>
        <w:pStyle w:val="WFSA-Level2Paragraph"/>
        <w:numPr>
          <w:ilvl w:val="1"/>
          <w:numId w:val="6"/>
        </w:numPr>
        <w:rPr>
          <w:rFonts w:cs="Arial"/>
          <w:sz w:val="22"/>
          <w:szCs w:val="22"/>
        </w:rPr>
      </w:pPr>
      <w:bookmarkStart w:id="7" w:name="_Toc131431307"/>
      <w:r w:rsidRPr="0051592B">
        <w:rPr>
          <w:rFonts w:cs="Arial"/>
          <w:sz w:val="22"/>
          <w:szCs w:val="22"/>
        </w:rPr>
        <w:t>The SDZ comprises a land area of circa 360 hectares and the SDZ Lands are, as the date hereof, (severally) owned by Landowners and, as to an additional part thereof, by the Local Authority itself.</w:t>
      </w:r>
      <w:bookmarkEnd w:id="7"/>
    </w:p>
    <w:p w14:paraId="759CC1CD" w14:textId="77777777" w:rsidR="00493553" w:rsidRPr="0051592B" w:rsidRDefault="00493553" w:rsidP="0046114D">
      <w:pPr>
        <w:pStyle w:val="WFSA-Level2Paragraph"/>
        <w:numPr>
          <w:ilvl w:val="1"/>
          <w:numId w:val="6"/>
        </w:numPr>
        <w:rPr>
          <w:rFonts w:cs="Arial"/>
          <w:sz w:val="22"/>
          <w:szCs w:val="22"/>
        </w:rPr>
      </w:pPr>
      <w:bookmarkStart w:id="8" w:name="_Toc131431308"/>
      <w:r w:rsidRPr="0051592B">
        <w:rPr>
          <w:rFonts w:cs="Arial"/>
          <w:sz w:val="22"/>
          <w:szCs w:val="22"/>
        </w:rPr>
        <w:t xml:space="preserve">The 2017 Scheme provides inter alia for the payment of landowners’ development contributions towards the cost of providing common infrastructure within the Cherrywood Planning Scheme Area (i.e., “Cherrywood Development Contributions”) </w:t>
      </w:r>
      <w:r w:rsidRPr="0051592B">
        <w:rPr>
          <w:rFonts w:cs="Arial"/>
          <w:b/>
          <w:bCs/>
          <w:sz w:val="22"/>
          <w:szCs w:val="22"/>
        </w:rPr>
        <w:t>ONLY</w:t>
      </w:r>
      <w:r w:rsidRPr="0051592B">
        <w:rPr>
          <w:rFonts w:cs="Arial"/>
          <w:sz w:val="22"/>
          <w:szCs w:val="22"/>
        </w:rPr>
        <w:t xml:space="preserve"> and it is intended that any New Scheme would make provision for similar development contribution payment obligations.</w:t>
      </w:r>
      <w:bookmarkEnd w:id="8"/>
      <w:r w:rsidRPr="0051592B">
        <w:rPr>
          <w:rFonts w:cs="Arial"/>
          <w:sz w:val="22"/>
          <w:szCs w:val="22"/>
        </w:rPr>
        <w:t xml:space="preserve"> </w:t>
      </w:r>
    </w:p>
    <w:p w14:paraId="19C3DE4B" w14:textId="77777777" w:rsidR="00493553" w:rsidRPr="0051592B" w:rsidRDefault="00493553" w:rsidP="0046114D">
      <w:pPr>
        <w:pStyle w:val="WFSA-Level2Paragraph"/>
        <w:numPr>
          <w:ilvl w:val="1"/>
          <w:numId w:val="6"/>
        </w:numPr>
        <w:rPr>
          <w:rFonts w:cs="Arial"/>
          <w:sz w:val="22"/>
          <w:szCs w:val="22"/>
        </w:rPr>
      </w:pPr>
      <w:bookmarkStart w:id="9" w:name="_Toc131431309"/>
      <w:r w:rsidRPr="0051592B">
        <w:rPr>
          <w:rFonts w:cs="Arial"/>
          <w:sz w:val="22"/>
          <w:szCs w:val="22"/>
        </w:rPr>
        <w:lastRenderedPageBreak/>
        <w:t>The purpose of the 2017 Scheme was to establish a mechanism for Landowners of land within the Cherrywood Planning Scheme Area to recover certain costs incurred by them in constructing common infrastructure having regard to the amount of development contributions payable pursuant to conditions contained in Planning Permissions.</w:t>
      </w:r>
      <w:bookmarkEnd w:id="9"/>
      <w:r w:rsidRPr="0051592B">
        <w:rPr>
          <w:rFonts w:cs="Arial"/>
          <w:sz w:val="22"/>
          <w:szCs w:val="22"/>
        </w:rPr>
        <w:t xml:space="preserve">  </w:t>
      </w:r>
    </w:p>
    <w:p w14:paraId="0A33B0CD" w14:textId="77777777" w:rsidR="00493553" w:rsidRPr="0051592B" w:rsidRDefault="00493553" w:rsidP="0046114D">
      <w:pPr>
        <w:pStyle w:val="WFSA-Level2Paragraph"/>
        <w:numPr>
          <w:ilvl w:val="1"/>
          <w:numId w:val="6"/>
        </w:numPr>
        <w:rPr>
          <w:rFonts w:cs="Arial"/>
          <w:sz w:val="22"/>
          <w:szCs w:val="22"/>
        </w:rPr>
      </w:pPr>
      <w:bookmarkStart w:id="10" w:name="_Toc131431310"/>
      <w:r w:rsidRPr="0051592B">
        <w:rPr>
          <w:rFonts w:cs="Arial"/>
          <w:sz w:val="22"/>
          <w:szCs w:val="22"/>
        </w:rPr>
        <w:t>As of the date of publication of this document, the 2017 Scheme continues to be in force and, subject to the adoption of any New Scheme, it is intended that the 2017 Scheme will continue to apply in its entirety to all planning permissions granted prior to the operative date of any New Scheme in respect of which actual physical development has commenced.</w:t>
      </w:r>
      <w:bookmarkEnd w:id="10"/>
    </w:p>
    <w:p w14:paraId="7C125BDF" w14:textId="77777777" w:rsidR="00493553" w:rsidRPr="0051592B" w:rsidRDefault="00493553" w:rsidP="0046114D">
      <w:pPr>
        <w:pStyle w:val="WFSA-Level2Paragraph"/>
        <w:numPr>
          <w:ilvl w:val="1"/>
          <w:numId w:val="6"/>
        </w:numPr>
        <w:rPr>
          <w:rFonts w:cs="Arial"/>
          <w:sz w:val="22"/>
          <w:szCs w:val="22"/>
        </w:rPr>
      </w:pPr>
      <w:bookmarkStart w:id="11" w:name="_Toc131431311"/>
      <w:r w:rsidRPr="0051592B">
        <w:rPr>
          <w:rFonts w:cs="Arial"/>
          <w:sz w:val="22"/>
          <w:szCs w:val="22"/>
        </w:rPr>
        <w:t>It is intended that the 2017 Scheme will be replaced by New Schemes in the future and it is intended that the regulation and administration of all such schemes will require compliance either with these PM Protocols or with any subsequent versions which may amend, vary, alter or extend  the provisions of this document  and which may be issued by the Local Authority at its absolute discretion to reflect changes in related professional practices and any relevant developments in the construction industry and/or which may be considered by the Local Authority to be in ease of the administration of such Schemes.  Any such subsequent version of the PM Protocols will be published on the  Local Authority’s website as soon as possible subsequent to adoption and will be clearly described as an updated or new version.  The onus is and will be on all Landowners/Developers to familiarise themselves with this version of the PM Protocols and subsequent versions as published from time to time.</w:t>
      </w:r>
      <w:bookmarkEnd w:id="11"/>
      <w:r w:rsidRPr="0051592B">
        <w:rPr>
          <w:rFonts w:cs="Arial"/>
          <w:sz w:val="22"/>
          <w:szCs w:val="22"/>
        </w:rPr>
        <w:t xml:space="preserve">  </w:t>
      </w:r>
    </w:p>
    <w:p w14:paraId="675B6B14" w14:textId="36BC29CE" w:rsidR="00493553" w:rsidRPr="0051592B" w:rsidRDefault="00493553" w:rsidP="0046114D">
      <w:pPr>
        <w:pStyle w:val="WFSA-Level2Paragraph"/>
        <w:numPr>
          <w:ilvl w:val="1"/>
          <w:numId w:val="6"/>
        </w:numPr>
        <w:rPr>
          <w:rFonts w:cs="Arial"/>
          <w:sz w:val="22"/>
          <w:szCs w:val="22"/>
        </w:rPr>
      </w:pPr>
      <w:bookmarkStart w:id="12" w:name="_Toc131431312"/>
      <w:r w:rsidRPr="0051592B">
        <w:rPr>
          <w:rFonts w:cs="Arial"/>
          <w:sz w:val="22"/>
          <w:szCs w:val="22"/>
        </w:rPr>
        <w:t xml:space="preserve">Where Landowners wish to avail of the benefits of the 2017 Scheme and or where Developers wish to avail of the benefits of any Future Scheme, each such Landowner will be required to enter into a legal agreement (“the Legal Agreement”) with the Local Authority  which will, inter alia, provide for the mechanism and procedures to be followed by the Landowner/Developer in collaboration with the  Local Authority.  Landowners/Developers with an interest in the foregoing should contact the  Local Authority at </w:t>
      </w:r>
      <w:r w:rsidR="009860F4" w:rsidRPr="0051592B">
        <w:rPr>
          <w:rFonts w:cs="Arial"/>
          <w:sz w:val="22"/>
          <w:szCs w:val="22"/>
        </w:rPr>
        <w:t>FP</w:t>
      </w:r>
      <w:r w:rsidR="00012021" w:rsidRPr="0051592B">
        <w:rPr>
          <w:rFonts w:cs="Arial"/>
          <w:sz w:val="22"/>
          <w:szCs w:val="22"/>
        </w:rPr>
        <w:t>I</w:t>
      </w:r>
      <w:r w:rsidRPr="0051592B">
        <w:rPr>
          <w:rFonts w:cs="Arial"/>
          <w:sz w:val="22"/>
          <w:szCs w:val="22"/>
        </w:rPr>
        <w:t>admin@</w:t>
      </w:r>
      <w:r w:rsidR="009860F4" w:rsidRPr="0051592B">
        <w:rPr>
          <w:rFonts w:cs="Arial"/>
          <w:sz w:val="22"/>
          <w:szCs w:val="22"/>
        </w:rPr>
        <w:t>DLRCOCO.ie</w:t>
      </w:r>
      <w:r w:rsidRPr="0051592B">
        <w:rPr>
          <w:rFonts w:cs="Arial"/>
          <w:sz w:val="22"/>
          <w:szCs w:val="22"/>
        </w:rPr>
        <w:t xml:space="preserve"> and request the issue of a draft legal agreement for approval.</w:t>
      </w:r>
      <w:bookmarkEnd w:id="12"/>
    </w:p>
    <w:p w14:paraId="3927BBDA" w14:textId="77777777" w:rsidR="00493553" w:rsidRPr="0051592B" w:rsidRDefault="00493553" w:rsidP="0046114D">
      <w:pPr>
        <w:pStyle w:val="WFSA-Level2Paragraph"/>
        <w:numPr>
          <w:ilvl w:val="1"/>
          <w:numId w:val="6"/>
        </w:numPr>
        <w:rPr>
          <w:rFonts w:cs="Arial"/>
          <w:sz w:val="22"/>
          <w:szCs w:val="22"/>
        </w:rPr>
      </w:pPr>
      <w:bookmarkStart w:id="13" w:name="_Toc131431313"/>
      <w:r w:rsidRPr="0051592B">
        <w:rPr>
          <w:rFonts w:cs="Arial"/>
          <w:sz w:val="22"/>
          <w:szCs w:val="22"/>
        </w:rPr>
        <w:t xml:space="preserve">The purpose of the PM Protocols is to assist Landowners/Developers in understanding the requirements of the  Local Authority and the procedures involved in obtaining what will be called a “Validation Certificate” in the Legal Agreement in respect of what will be called “Qualifying Expenditure” (also described as “QE”) in the Legal Agreement which will entitle the Landowner/Developer to avail of the benefits offered by the 2017 </w:t>
      </w:r>
      <w:r w:rsidRPr="0051592B">
        <w:rPr>
          <w:rFonts w:cs="Arial"/>
          <w:sz w:val="22"/>
          <w:szCs w:val="22"/>
        </w:rPr>
        <w:lastRenderedPageBreak/>
        <w:t>Scheme or any Future Scheme (as the case may be).   The  Local Authority considers it to be extremely important that Landowners are aware of the content of these PM Protocols prior to entering into a Legal Agreement with it.  Landowners are therefore encouraged to read and consider this document carefully as it is very likely to have a significant impact on a Landowner’s management of common infrastructure construction projects approved under the Scheme.  Such an approach by Landowners will also be very much in ease of the process of establishing a Landowner’s entitlement to avail of the benefits of the Scheme.</w:t>
      </w:r>
      <w:bookmarkEnd w:id="13"/>
    </w:p>
    <w:p w14:paraId="445E6F04" w14:textId="77777777" w:rsidR="00493553" w:rsidRPr="0051592B" w:rsidRDefault="00493553" w:rsidP="00493553">
      <w:pPr>
        <w:pStyle w:val="CogentLvl2ReportNum"/>
        <w:numPr>
          <w:ilvl w:val="0"/>
          <w:numId w:val="0"/>
        </w:numPr>
        <w:tabs>
          <w:tab w:val="left" w:pos="720"/>
        </w:tabs>
        <w:rPr>
          <w:rFonts w:ascii="Arial" w:hAnsi="Arial" w:cs="Arial"/>
          <w:szCs w:val="22"/>
        </w:rPr>
      </w:pPr>
    </w:p>
    <w:p w14:paraId="75D5B79A" w14:textId="77777777" w:rsidR="00493553" w:rsidRPr="0051592B" w:rsidRDefault="00493553" w:rsidP="00493553">
      <w:pPr>
        <w:pStyle w:val="CogentLvl2ReportNum"/>
        <w:numPr>
          <w:ilvl w:val="0"/>
          <w:numId w:val="0"/>
        </w:numPr>
        <w:tabs>
          <w:tab w:val="left" w:pos="720"/>
        </w:tabs>
        <w:rPr>
          <w:rFonts w:ascii="Arial" w:hAnsi="Arial" w:cs="Arial"/>
          <w:szCs w:val="22"/>
        </w:rPr>
      </w:pPr>
    </w:p>
    <w:p w14:paraId="279FAA96" w14:textId="77777777" w:rsidR="009B3EBD" w:rsidRDefault="009B3EBD">
      <w:pPr>
        <w:spacing w:after="0"/>
        <w:jc w:val="left"/>
        <w:rPr>
          <w:rFonts w:ascii="Arial" w:hAnsi="Arial" w:cs="Arial"/>
          <w:b/>
          <w:bCs/>
          <w:caps/>
          <w:szCs w:val="22"/>
          <w:lang w:eastAsia="en-GB"/>
        </w:rPr>
      </w:pPr>
      <w:bookmarkStart w:id="14" w:name="_Toc131431314"/>
      <w:r>
        <w:rPr>
          <w:rFonts w:ascii="Arial" w:hAnsi="Arial"/>
          <w:szCs w:val="22"/>
        </w:rPr>
        <w:br w:type="page"/>
      </w:r>
    </w:p>
    <w:p w14:paraId="22F19645" w14:textId="01474E9E" w:rsidR="00493553" w:rsidRPr="00341670" w:rsidRDefault="00493553" w:rsidP="00341670">
      <w:pPr>
        <w:pStyle w:val="WFSA-Level1Paragraph"/>
        <w:numPr>
          <w:ilvl w:val="0"/>
          <w:numId w:val="6"/>
        </w:numPr>
        <w:rPr>
          <w:szCs w:val="22"/>
        </w:rPr>
      </w:pPr>
      <w:bookmarkStart w:id="15" w:name="Definition"/>
      <w:r w:rsidRPr="00341670">
        <w:rPr>
          <w:szCs w:val="22"/>
        </w:rPr>
        <w:lastRenderedPageBreak/>
        <w:t>DEFINITIONS</w:t>
      </w:r>
      <w:bookmarkEnd w:id="14"/>
    </w:p>
    <w:bookmarkEnd w:id="15"/>
    <w:p w14:paraId="291E8A58" w14:textId="77777777" w:rsidR="00493553" w:rsidRPr="0051592B" w:rsidRDefault="00493553" w:rsidP="00493553">
      <w:pPr>
        <w:pStyle w:val="CogentLvl2ReportNum"/>
        <w:numPr>
          <w:ilvl w:val="0"/>
          <w:numId w:val="0"/>
        </w:numPr>
        <w:tabs>
          <w:tab w:val="left" w:pos="720"/>
        </w:tabs>
        <w:spacing w:line="360" w:lineRule="auto"/>
        <w:ind w:left="851"/>
        <w:rPr>
          <w:rFonts w:ascii="Arial" w:hAnsi="Arial" w:cs="Arial"/>
          <w:szCs w:val="22"/>
        </w:rPr>
      </w:pPr>
      <w:r w:rsidRPr="0051592B">
        <w:rPr>
          <w:rFonts w:ascii="Arial" w:hAnsi="Arial" w:cs="Arial"/>
          <w:szCs w:val="22"/>
        </w:rPr>
        <w:t>In these PM Protocols (save where the context otherwise requires) the following words and expressions shall have the following meanings:</w:t>
      </w:r>
    </w:p>
    <w:p w14:paraId="16EB4E64" w14:textId="7B34B614" w:rsidR="00493553" w:rsidRPr="0051592B" w:rsidRDefault="00493553" w:rsidP="00493553">
      <w:pPr>
        <w:pStyle w:val="CogentLvl2ReportNum"/>
        <w:numPr>
          <w:ilvl w:val="0"/>
          <w:numId w:val="0"/>
        </w:numPr>
        <w:tabs>
          <w:tab w:val="left" w:pos="720"/>
        </w:tabs>
        <w:spacing w:line="360" w:lineRule="auto"/>
        <w:ind w:left="851"/>
        <w:rPr>
          <w:rFonts w:ascii="Arial" w:hAnsi="Arial" w:cs="Arial"/>
          <w:szCs w:val="22"/>
        </w:rPr>
      </w:pPr>
    </w:p>
    <w:tbl>
      <w:tblPr>
        <w:tblStyle w:val="TableGrid1"/>
        <w:tblW w:w="8612"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5635"/>
      </w:tblGrid>
      <w:tr w:rsidR="0051592B" w:rsidRPr="0051592B" w14:paraId="3DF6B771" w14:textId="77777777" w:rsidTr="00493553">
        <w:tc>
          <w:tcPr>
            <w:tcW w:w="2977" w:type="dxa"/>
            <w:hideMark/>
          </w:tcPr>
          <w:p w14:paraId="5C2B032E" w14:textId="77777777" w:rsidR="00493553" w:rsidRPr="0051592B" w:rsidRDefault="00493553">
            <w:pPr>
              <w:spacing w:before="120" w:line="360" w:lineRule="auto"/>
              <w:rPr>
                <w:rFonts w:ascii="Arial" w:hAnsi="Arial" w:cs="Arial"/>
                <w:szCs w:val="22"/>
              </w:rPr>
            </w:pPr>
            <w:r w:rsidRPr="0051592B">
              <w:rPr>
                <w:rFonts w:ascii="Arial" w:hAnsi="Arial" w:cs="Arial"/>
                <w:szCs w:val="22"/>
              </w:rPr>
              <w:t xml:space="preserve"> “Appendix/Appendices”</w:t>
            </w:r>
          </w:p>
        </w:tc>
        <w:tc>
          <w:tcPr>
            <w:tcW w:w="5635" w:type="dxa"/>
            <w:hideMark/>
          </w:tcPr>
          <w:p w14:paraId="7925E608" w14:textId="77777777" w:rsidR="00493553" w:rsidRPr="0051592B" w:rsidRDefault="00493553">
            <w:pPr>
              <w:spacing w:before="120" w:line="360" w:lineRule="auto"/>
              <w:rPr>
                <w:rFonts w:ascii="Arial" w:hAnsi="Arial" w:cs="Arial"/>
                <w:szCs w:val="22"/>
              </w:rPr>
            </w:pPr>
            <w:r w:rsidRPr="0051592B">
              <w:rPr>
                <w:rFonts w:ascii="Arial" w:hAnsi="Arial" w:cs="Arial"/>
                <w:szCs w:val="22"/>
              </w:rPr>
              <w:t>means, where the context so admits or requires, references to an Appendix or Appendices in the 2017 Scheme or to similar Appendices or references contained in  New Schemes whether or not bearing nomenclature and or numeration identical to that contained in the 2017 Scheme;</w:t>
            </w:r>
          </w:p>
        </w:tc>
      </w:tr>
      <w:tr w:rsidR="0051592B" w:rsidRPr="0051592B" w14:paraId="00094AC7" w14:textId="77777777" w:rsidTr="00493553">
        <w:tc>
          <w:tcPr>
            <w:tcW w:w="2977" w:type="dxa"/>
            <w:hideMark/>
          </w:tcPr>
          <w:p w14:paraId="3CE851AD" w14:textId="77777777" w:rsidR="00493553" w:rsidRPr="0051592B" w:rsidRDefault="00493553">
            <w:pPr>
              <w:spacing w:before="120" w:line="360" w:lineRule="auto"/>
              <w:rPr>
                <w:rFonts w:ascii="Arial" w:hAnsi="Arial" w:cs="Arial"/>
                <w:szCs w:val="22"/>
              </w:rPr>
            </w:pPr>
            <w:r w:rsidRPr="0051592B">
              <w:rPr>
                <w:rFonts w:ascii="Arial" w:hAnsi="Arial" w:cs="Arial"/>
                <w:szCs w:val="22"/>
              </w:rPr>
              <w:t>“2000 Act”</w:t>
            </w:r>
          </w:p>
        </w:tc>
        <w:tc>
          <w:tcPr>
            <w:tcW w:w="5635" w:type="dxa"/>
            <w:hideMark/>
          </w:tcPr>
          <w:p w14:paraId="37923BB4" w14:textId="77777777" w:rsidR="00493553" w:rsidRPr="0051592B" w:rsidRDefault="00493553">
            <w:pPr>
              <w:spacing w:before="120" w:line="360" w:lineRule="auto"/>
              <w:rPr>
                <w:rFonts w:ascii="Arial" w:hAnsi="Arial" w:cs="Arial"/>
                <w:szCs w:val="22"/>
              </w:rPr>
            </w:pPr>
            <w:r w:rsidRPr="0051592B">
              <w:rPr>
                <w:rFonts w:ascii="Arial" w:hAnsi="Arial" w:cs="Arial"/>
                <w:szCs w:val="22"/>
              </w:rPr>
              <w:t>means the Planning and Development Act, 2000 as amended;</w:t>
            </w:r>
          </w:p>
        </w:tc>
      </w:tr>
    </w:tbl>
    <w:tbl>
      <w:tblPr>
        <w:tblStyle w:val="TableGrid2"/>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3"/>
        <w:gridCol w:w="5638"/>
        <w:gridCol w:w="165"/>
      </w:tblGrid>
      <w:tr w:rsidR="0051592B" w:rsidRPr="0051592B" w14:paraId="64B66394" w14:textId="77777777" w:rsidTr="009B3EBD">
        <w:tc>
          <w:tcPr>
            <w:tcW w:w="2833" w:type="dxa"/>
            <w:hideMark/>
          </w:tcPr>
          <w:p w14:paraId="7F86545C" w14:textId="77777777" w:rsidR="00493553" w:rsidRPr="0051592B" w:rsidRDefault="00493553">
            <w:pPr>
              <w:pStyle w:val="BodyText"/>
              <w:spacing w:before="120" w:after="120" w:line="360" w:lineRule="auto"/>
              <w:jc w:val="both"/>
              <w:rPr>
                <w:rFonts w:ascii="Arial" w:hAnsi="Arial" w:cs="Arial"/>
                <w:b w:val="0"/>
                <w:bCs w:val="0"/>
                <w:lang w:val="en-IE"/>
              </w:rPr>
            </w:pPr>
            <w:r w:rsidRPr="0051592B">
              <w:rPr>
                <w:rFonts w:ascii="Arial" w:hAnsi="Arial" w:cs="Arial"/>
                <w:b w:val="0"/>
                <w:bCs w:val="0"/>
                <w:lang w:val="en-IE"/>
              </w:rPr>
              <w:t>“AQEA”</w:t>
            </w:r>
          </w:p>
        </w:tc>
        <w:tc>
          <w:tcPr>
            <w:tcW w:w="5803" w:type="dxa"/>
            <w:gridSpan w:val="2"/>
            <w:hideMark/>
          </w:tcPr>
          <w:p w14:paraId="5F5F43BC" w14:textId="77777777" w:rsidR="00493553" w:rsidRPr="0051592B" w:rsidRDefault="00493553">
            <w:pPr>
              <w:pStyle w:val="BodyText"/>
              <w:spacing w:before="120" w:after="120" w:line="360" w:lineRule="auto"/>
              <w:jc w:val="both"/>
              <w:rPr>
                <w:rFonts w:ascii="Arial" w:hAnsi="Arial" w:cs="Arial"/>
                <w:b w:val="0"/>
                <w:bCs w:val="0"/>
                <w:lang w:val="en-IE"/>
              </w:rPr>
            </w:pPr>
            <w:r w:rsidRPr="0051592B">
              <w:rPr>
                <w:rFonts w:ascii="Arial" w:hAnsi="Arial" w:cs="Arial"/>
                <w:b w:val="0"/>
                <w:bCs w:val="0"/>
                <w:lang w:val="en-IE"/>
              </w:rPr>
              <w:t>means an application for QE assessment in respect of CI which has been completed or in respect of CI  to be constructed  submitted by a Landowner or Developer to the Local Authority with all supporting documentation and the expression “QE Assessment” and “QE Assessment Process” shall be construed accordingly;</w:t>
            </w:r>
          </w:p>
        </w:tc>
      </w:tr>
      <w:tr w:rsidR="0051592B" w:rsidRPr="0051592B" w14:paraId="49FC56B9" w14:textId="77777777" w:rsidTr="009B3EBD">
        <w:trPr>
          <w:gridAfter w:val="1"/>
          <w:wAfter w:w="165" w:type="dxa"/>
        </w:trPr>
        <w:tc>
          <w:tcPr>
            <w:tcW w:w="2833" w:type="dxa"/>
            <w:hideMark/>
          </w:tcPr>
          <w:p w14:paraId="44170E44" w14:textId="77777777" w:rsidR="00493553" w:rsidRPr="0051592B" w:rsidRDefault="00493553">
            <w:pPr>
              <w:pStyle w:val="BodyText"/>
              <w:spacing w:before="120" w:after="120" w:line="360" w:lineRule="auto"/>
              <w:jc w:val="both"/>
              <w:rPr>
                <w:rFonts w:ascii="Arial" w:hAnsi="Arial" w:cs="Arial"/>
                <w:b w:val="0"/>
                <w:bCs w:val="0"/>
                <w:lang w:val="en-IE"/>
              </w:rPr>
            </w:pPr>
            <w:r w:rsidRPr="0051592B">
              <w:rPr>
                <w:rFonts w:ascii="Arial" w:hAnsi="Arial" w:cs="Arial"/>
                <w:b w:val="0"/>
                <w:bCs w:val="0"/>
                <w:lang w:val="en-IE"/>
              </w:rPr>
              <w:t>“BOQ”</w:t>
            </w:r>
          </w:p>
        </w:tc>
        <w:tc>
          <w:tcPr>
            <w:tcW w:w="5638" w:type="dxa"/>
            <w:hideMark/>
          </w:tcPr>
          <w:p w14:paraId="438B16F4" w14:textId="77777777" w:rsidR="00493553" w:rsidRPr="0051592B" w:rsidRDefault="00493553">
            <w:pPr>
              <w:pStyle w:val="BodyText"/>
              <w:spacing w:before="120" w:after="120" w:line="360" w:lineRule="auto"/>
              <w:jc w:val="both"/>
              <w:rPr>
                <w:rFonts w:ascii="Arial" w:hAnsi="Arial" w:cs="Arial"/>
                <w:b w:val="0"/>
                <w:bCs w:val="0"/>
                <w:lang w:val="en-IE"/>
              </w:rPr>
            </w:pPr>
            <w:r w:rsidRPr="0051592B">
              <w:rPr>
                <w:rFonts w:ascii="Arial" w:hAnsi="Arial" w:cs="Arial"/>
                <w:b w:val="0"/>
                <w:bCs w:val="0"/>
                <w:lang w:val="en-IE"/>
              </w:rPr>
              <w:t>means a bill of quantities.</w:t>
            </w:r>
          </w:p>
        </w:tc>
      </w:tr>
      <w:tr w:rsidR="0051592B" w:rsidRPr="0051592B" w14:paraId="4D761DF2" w14:textId="77777777" w:rsidTr="009B3EBD">
        <w:tc>
          <w:tcPr>
            <w:tcW w:w="2833" w:type="dxa"/>
            <w:hideMark/>
          </w:tcPr>
          <w:p w14:paraId="7097C701" w14:textId="77777777" w:rsidR="00493553" w:rsidRPr="0051592B" w:rsidRDefault="00493553">
            <w:pPr>
              <w:pStyle w:val="BodyText"/>
              <w:spacing w:before="120" w:after="120" w:line="360" w:lineRule="auto"/>
              <w:jc w:val="both"/>
              <w:rPr>
                <w:rFonts w:ascii="Arial" w:hAnsi="Arial" w:cs="Arial"/>
                <w:b w:val="0"/>
                <w:bCs w:val="0"/>
                <w:lang w:val="en-IE"/>
              </w:rPr>
            </w:pPr>
            <w:r w:rsidRPr="0051592B">
              <w:rPr>
                <w:rFonts w:ascii="Arial" w:hAnsi="Arial" w:cs="Arial"/>
                <w:b w:val="0"/>
                <w:bCs w:val="0"/>
                <w:lang w:val="en-IE"/>
              </w:rPr>
              <w:t>“Building Regulations”</w:t>
            </w:r>
          </w:p>
        </w:tc>
        <w:tc>
          <w:tcPr>
            <w:tcW w:w="5803" w:type="dxa"/>
            <w:gridSpan w:val="2"/>
            <w:hideMark/>
          </w:tcPr>
          <w:p w14:paraId="09BA5C5D" w14:textId="77777777" w:rsidR="00493553" w:rsidRPr="0051592B" w:rsidRDefault="00493553">
            <w:pPr>
              <w:pStyle w:val="BodyText"/>
              <w:spacing w:before="120" w:after="120" w:line="360" w:lineRule="auto"/>
              <w:jc w:val="both"/>
              <w:rPr>
                <w:rFonts w:ascii="Arial" w:hAnsi="Arial" w:cs="Arial"/>
                <w:b w:val="0"/>
                <w:bCs w:val="0"/>
                <w:lang w:val="en-IE"/>
              </w:rPr>
            </w:pPr>
            <w:r w:rsidRPr="0051592B">
              <w:rPr>
                <w:rFonts w:ascii="Arial" w:hAnsi="Arial" w:cs="Arial"/>
                <w:b w:val="0"/>
                <w:bCs w:val="0"/>
                <w:lang w:val="en-IE"/>
              </w:rPr>
              <w:t>the Building Control Act 1990 together with any amendments or modifications thereto and all regulations issued thereunder;</w:t>
            </w:r>
          </w:p>
        </w:tc>
      </w:tr>
      <w:tr w:rsidR="0051592B" w:rsidRPr="0051592B" w14:paraId="540E47A6" w14:textId="77777777" w:rsidTr="009B3EBD">
        <w:tc>
          <w:tcPr>
            <w:tcW w:w="2833" w:type="dxa"/>
            <w:hideMark/>
          </w:tcPr>
          <w:p w14:paraId="4767B5AA" w14:textId="77777777" w:rsidR="00493553" w:rsidRPr="0051592B" w:rsidRDefault="00493553">
            <w:pPr>
              <w:pStyle w:val="BodyText"/>
              <w:spacing w:before="120" w:after="120" w:line="360" w:lineRule="auto"/>
              <w:jc w:val="both"/>
              <w:rPr>
                <w:rFonts w:ascii="Arial" w:hAnsi="Arial" w:cs="Arial"/>
                <w:b w:val="0"/>
                <w:bCs w:val="0"/>
                <w:lang w:val="en-IE"/>
              </w:rPr>
            </w:pPr>
            <w:r w:rsidRPr="0051592B">
              <w:rPr>
                <w:rFonts w:ascii="Arial" w:hAnsi="Arial" w:cs="Arial"/>
                <w:b w:val="0"/>
                <w:bCs w:val="0"/>
                <w:lang w:val="en-IE"/>
              </w:rPr>
              <w:t>“Certificate/s of Title”</w:t>
            </w:r>
          </w:p>
        </w:tc>
        <w:tc>
          <w:tcPr>
            <w:tcW w:w="5803" w:type="dxa"/>
            <w:gridSpan w:val="2"/>
            <w:hideMark/>
          </w:tcPr>
          <w:p w14:paraId="70B1120C" w14:textId="77777777" w:rsidR="00493553" w:rsidRPr="0051592B" w:rsidRDefault="00493553">
            <w:pPr>
              <w:pStyle w:val="BodyText"/>
              <w:spacing w:before="120" w:after="120" w:line="360" w:lineRule="auto"/>
              <w:jc w:val="both"/>
              <w:rPr>
                <w:rFonts w:ascii="Arial" w:hAnsi="Arial" w:cs="Arial"/>
                <w:b w:val="0"/>
                <w:bCs w:val="0"/>
                <w:lang w:val="en-IE"/>
              </w:rPr>
            </w:pPr>
            <w:r w:rsidRPr="0051592B">
              <w:rPr>
                <w:rFonts w:ascii="Arial" w:hAnsi="Arial" w:cs="Arial"/>
                <w:b w:val="0"/>
                <w:bCs w:val="0"/>
                <w:lang w:val="en-IE"/>
              </w:rPr>
              <w:t xml:space="preserve">means the certificates of title from the Landowner’s/Developer’s solicitors for the benefit of the Local Authority identifying and certifying good marketable title to the lands upon which CI has been constructed; </w:t>
            </w:r>
          </w:p>
        </w:tc>
      </w:tr>
      <w:tr w:rsidR="0051592B" w:rsidRPr="0051592B" w14:paraId="133D1DA6" w14:textId="77777777" w:rsidTr="009B3EBD">
        <w:tc>
          <w:tcPr>
            <w:tcW w:w="2833" w:type="dxa"/>
            <w:hideMark/>
          </w:tcPr>
          <w:p w14:paraId="77D57FD4" w14:textId="77777777" w:rsidR="00493553" w:rsidRPr="0051592B" w:rsidRDefault="00493553">
            <w:pPr>
              <w:pStyle w:val="BodyText"/>
              <w:spacing w:before="120" w:after="120" w:line="360" w:lineRule="auto"/>
              <w:jc w:val="both"/>
              <w:rPr>
                <w:rFonts w:ascii="Arial" w:hAnsi="Arial" w:cs="Arial"/>
                <w:b w:val="0"/>
                <w:bCs w:val="0"/>
                <w:lang w:val="en-IE"/>
              </w:rPr>
            </w:pPr>
            <w:r w:rsidRPr="0051592B">
              <w:rPr>
                <w:rFonts w:ascii="Arial" w:hAnsi="Arial" w:cs="Arial"/>
                <w:b w:val="0"/>
                <w:bCs w:val="0"/>
                <w:lang w:val="en-IE"/>
              </w:rPr>
              <w:t>“Cherrywood Development Contributions”</w:t>
            </w:r>
          </w:p>
        </w:tc>
        <w:tc>
          <w:tcPr>
            <w:tcW w:w="5803" w:type="dxa"/>
            <w:gridSpan w:val="2"/>
            <w:hideMark/>
          </w:tcPr>
          <w:p w14:paraId="5495D5EF" w14:textId="303A16E0" w:rsidR="00493553" w:rsidRPr="0051592B" w:rsidRDefault="00493553">
            <w:pPr>
              <w:pStyle w:val="BodyText"/>
              <w:spacing w:before="120" w:after="120" w:line="360" w:lineRule="auto"/>
              <w:jc w:val="both"/>
              <w:rPr>
                <w:rFonts w:ascii="Arial" w:hAnsi="Arial" w:cs="Arial"/>
                <w:b w:val="0"/>
                <w:bCs w:val="0"/>
                <w:lang w:val="en-IE"/>
              </w:rPr>
            </w:pPr>
            <w:r w:rsidRPr="0051592B">
              <w:rPr>
                <w:rFonts w:ascii="Arial" w:hAnsi="Arial" w:cs="Arial"/>
                <w:b w:val="0"/>
                <w:bCs w:val="0"/>
                <w:lang w:val="en-IE"/>
              </w:rPr>
              <w:t xml:space="preserve">means the development contributions so described in </w:t>
            </w:r>
            <w:r w:rsidR="005A3708" w:rsidRPr="0051592B">
              <w:rPr>
                <w:rFonts w:ascii="Arial" w:hAnsi="Arial" w:cs="Arial"/>
                <w:b w:val="0"/>
                <w:bCs w:val="0"/>
                <w:lang w:val="en-IE"/>
              </w:rPr>
              <w:t>Clause</w:t>
            </w:r>
            <w:r w:rsidRPr="0051592B">
              <w:rPr>
                <w:rFonts w:ascii="Arial" w:hAnsi="Arial" w:cs="Arial"/>
                <w:b w:val="0"/>
                <w:bCs w:val="0"/>
                <w:lang w:val="en-IE"/>
              </w:rPr>
              <w:t xml:space="preserve"> 1.5 above;</w:t>
            </w:r>
          </w:p>
        </w:tc>
      </w:tr>
      <w:tr w:rsidR="0051592B" w:rsidRPr="0051592B" w14:paraId="14247696" w14:textId="77777777" w:rsidTr="009B3EBD">
        <w:tc>
          <w:tcPr>
            <w:tcW w:w="2833" w:type="dxa"/>
            <w:hideMark/>
          </w:tcPr>
          <w:p w14:paraId="2AA72B65" w14:textId="77777777" w:rsidR="00493553" w:rsidRPr="0051592B" w:rsidRDefault="00493553">
            <w:pPr>
              <w:pStyle w:val="BodyText"/>
              <w:spacing w:before="120" w:after="120"/>
              <w:jc w:val="both"/>
              <w:rPr>
                <w:rFonts w:ascii="Arial" w:hAnsi="Arial" w:cs="Arial"/>
                <w:b w:val="0"/>
                <w:bCs w:val="0"/>
                <w:lang w:val="en-IE"/>
              </w:rPr>
            </w:pPr>
            <w:r w:rsidRPr="0051592B">
              <w:rPr>
                <w:rFonts w:ascii="Arial" w:hAnsi="Arial" w:cs="Arial"/>
                <w:b w:val="0"/>
                <w:bCs w:val="0"/>
                <w:lang w:val="en-IE"/>
              </w:rPr>
              <w:t>“Cherrywood Planning Scheme Area”</w:t>
            </w:r>
          </w:p>
        </w:tc>
        <w:tc>
          <w:tcPr>
            <w:tcW w:w="5803" w:type="dxa"/>
            <w:gridSpan w:val="2"/>
            <w:hideMark/>
          </w:tcPr>
          <w:p w14:paraId="6A387D1B" w14:textId="77777777" w:rsidR="00493553" w:rsidRPr="0051592B" w:rsidRDefault="00493553">
            <w:pPr>
              <w:pStyle w:val="BodyText"/>
              <w:spacing w:before="120" w:after="120"/>
              <w:jc w:val="both"/>
              <w:rPr>
                <w:rFonts w:ascii="Arial" w:hAnsi="Arial" w:cs="Arial"/>
                <w:b w:val="0"/>
                <w:bCs w:val="0"/>
                <w:lang w:val="en-IE"/>
              </w:rPr>
            </w:pPr>
            <w:r w:rsidRPr="0051592B">
              <w:rPr>
                <w:rFonts w:ascii="Arial" w:hAnsi="Arial" w:cs="Arial"/>
                <w:b w:val="0"/>
                <w:bCs w:val="0"/>
                <w:lang w:val="en-IE"/>
              </w:rPr>
              <w:t>means that part of SDZ Lands so described in the 2017 Scheme.</w:t>
            </w:r>
          </w:p>
        </w:tc>
      </w:tr>
      <w:tr w:rsidR="0051592B" w:rsidRPr="0051592B" w14:paraId="110970EC" w14:textId="77777777" w:rsidTr="009B3EBD">
        <w:tc>
          <w:tcPr>
            <w:tcW w:w="2833" w:type="dxa"/>
            <w:hideMark/>
          </w:tcPr>
          <w:p w14:paraId="55E6230B" w14:textId="77777777" w:rsidR="00493553" w:rsidRPr="0051592B" w:rsidRDefault="00493553">
            <w:pPr>
              <w:pStyle w:val="BodyText"/>
              <w:spacing w:before="120" w:after="120" w:line="360" w:lineRule="auto"/>
              <w:jc w:val="both"/>
              <w:rPr>
                <w:rFonts w:ascii="Arial" w:hAnsi="Arial" w:cs="Arial"/>
                <w:b w:val="0"/>
                <w:bCs w:val="0"/>
                <w:lang w:val="en-IE"/>
              </w:rPr>
            </w:pPr>
            <w:r w:rsidRPr="0051592B">
              <w:rPr>
                <w:rFonts w:ascii="Arial" w:hAnsi="Arial" w:cs="Arial"/>
                <w:b w:val="0"/>
                <w:bCs w:val="0"/>
                <w:lang w:val="en-IE"/>
              </w:rPr>
              <w:t>“CI”</w:t>
            </w:r>
          </w:p>
        </w:tc>
        <w:tc>
          <w:tcPr>
            <w:tcW w:w="5803" w:type="dxa"/>
            <w:gridSpan w:val="2"/>
            <w:hideMark/>
          </w:tcPr>
          <w:p w14:paraId="78DB52EE" w14:textId="77777777" w:rsidR="00493553" w:rsidRPr="0051592B" w:rsidRDefault="00493553">
            <w:pPr>
              <w:pStyle w:val="BodyText"/>
              <w:spacing w:before="120" w:after="120" w:line="360" w:lineRule="auto"/>
              <w:jc w:val="both"/>
              <w:rPr>
                <w:rFonts w:ascii="Arial" w:hAnsi="Arial" w:cs="Arial"/>
                <w:b w:val="0"/>
                <w:bCs w:val="0"/>
                <w:lang w:val="en-IE"/>
              </w:rPr>
            </w:pPr>
            <w:r w:rsidRPr="0051592B">
              <w:rPr>
                <w:rFonts w:ascii="Arial" w:hAnsi="Arial" w:cs="Arial"/>
                <w:b w:val="0"/>
                <w:bCs w:val="0"/>
                <w:lang w:val="en-IE"/>
              </w:rPr>
              <w:t xml:space="preserve">means the entire of the common infrastructure and other </w:t>
            </w:r>
            <w:r w:rsidRPr="0051592B">
              <w:rPr>
                <w:rFonts w:ascii="Arial" w:hAnsi="Arial" w:cs="Arial"/>
                <w:b w:val="0"/>
                <w:bCs w:val="0"/>
                <w:lang w:val="en-IE"/>
              </w:rPr>
              <w:lastRenderedPageBreak/>
              <w:t>facilities and amenities as described in Appendix III, Cherrywood Planning Scheme Projects List, of the 2017 Scheme and as may be described in any New Scheme;</w:t>
            </w:r>
          </w:p>
        </w:tc>
      </w:tr>
      <w:tr w:rsidR="0051592B" w:rsidRPr="0051592B" w14:paraId="77FE12AB" w14:textId="77777777" w:rsidTr="009B3EBD">
        <w:tc>
          <w:tcPr>
            <w:tcW w:w="2833" w:type="dxa"/>
            <w:hideMark/>
          </w:tcPr>
          <w:p w14:paraId="323DB5F9" w14:textId="77777777" w:rsidR="00493553" w:rsidRPr="0051592B" w:rsidRDefault="00493553">
            <w:pPr>
              <w:pStyle w:val="BodyText"/>
              <w:spacing w:before="120" w:after="120" w:line="360" w:lineRule="auto"/>
              <w:jc w:val="both"/>
              <w:rPr>
                <w:rFonts w:ascii="Arial" w:hAnsi="Arial" w:cs="Arial"/>
                <w:b w:val="0"/>
                <w:bCs w:val="0"/>
                <w:lang w:val="en-IE"/>
              </w:rPr>
            </w:pPr>
            <w:r w:rsidRPr="0051592B">
              <w:rPr>
                <w:rFonts w:ascii="Arial" w:hAnsi="Arial" w:cs="Arial"/>
                <w:b w:val="0"/>
                <w:bCs w:val="0"/>
                <w:lang w:val="en-IE"/>
              </w:rPr>
              <w:lastRenderedPageBreak/>
              <w:t>“CI Contracts”</w:t>
            </w:r>
          </w:p>
        </w:tc>
        <w:tc>
          <w:tcPr>
            <w:tcW w:w="5803" w:type="dxa"/>
            <w:gridSpan w:val="2"/>
            <w:hideMark/>
          </w:tcPr>
          <w:p w14:paraId="047AD9B1" w14:textId="245B27C4" w:rsidR="00493553" w:rsidRPr="0051592B" w:rsidRDefault="00493553">
            <w:pPr>
              <w:pStyle w:val="BodyText"/>
              <w:spacing w:before="120" w:after="120" w:line="360" w:lineRule="auto"/>
              <w:jc w:val="both"/>
              <w:rPr>
                <w:rFonts w:ascii="Arial" w:hAnsi="Arial" w:cs="Arial"/>
                <w:b w:val="0"/>
                <w:bCs w:val="0"/>
                <w:lang w:val="en-IE"/>
              </w:rPr>
            </w:pPr>
            <w:r w:rsidRPr="0051592B">
              <w:rPr>
                <w:rFonts w:ascii="Arial" w:hAnsi="Arial" w:cs="Arial"/>
                <w:b w:val="0"/>
                <w:bCs w:val="0"/>
                <w:lang w:val="en-IE"/>
              </w:rPr>
              <w:t>means the Completion Documents</w:t>
            </w:r>
            <w:r w:rsidR="00BB6847" w:rsidRPr="0051592B">
              <w:rPr>
                <w:rFonts w:ascii="Arial" w:hAnsi="Arial" w:cs="Arial"/>
                <w:b w:val="0"/>
                <w:bCs w:val="0"/>
                <w:lang w:val="en-IE"/>
              </w:rPr>
              <w:t>;</w:t>
            </w:r>
            <w:r w:rsidRPr="0051592B">
              <w:rPr>
                <w:rFonts w:ascii="Arial" w:hAnsi="Arial" w:cs="Arial"/>
                <w:b w:val="0"/>
                <w:bCs w:val="0"/>
                <w:lang w:val="en-IE"/>
              </w:rPr>
              <w:t xml:space="preserve"> </w:t>
            </w:r>
          </w:p>
        </w:tc>
      </w:tr>
      <w:tr w:rsidR="0051592B" w:rsidRPr="0051592B" w14:paraId="573A07C5" w14:textId="77777777" w:rsidTr="009B3EBD">
        <w:tc>
          <w:tcPr>
            <w:tcW w:w="2833" w:type="dxa"/>
            <w:hideMark/>
          </w:tcPr>
          <w:p w14:paraId="691F333D" w14:textId="77777777" w:rsidR="00493553" w:rsidRPr="0051592B" w:rsidRDefault="00493553">
            <w:pPr>
              <w:pStyle w:val="BodyText"/>
              <w:spacing w:before="120" w:after="120" w:line="360" w:lineRule="auto"/>
              <w:jc w:val="both"/>
              <w:rPr>
                <w:rFonts w:ascii="Arial" w:hAnsi="Arial" w:cs="Arial"/>
                <w:b w:val="0"/>
                <w:bCs w:val="0"/>
                <w:lang w:val="en-IE"/>
              </w:rPr>
            </w:pPr>
            <w:r w:rsidRPr="0051592B">
              <w:rPr>
                <w:rFonts w:ascii="Arial" w:hAnsi="Arial" w:cs="Arial"/>
                <w:b w:val="0"/>
                <w:bCs w:val="0"/>
                <w:lang w:val="en-IE"/>
              </w:rPr>
              <w:t>“CIWs”</w:t>
            </w:r>
          </w:p>
        </w:tc>
        <w:tc>
          <w:tcPr>
            <w:tcW w:w="5803" w:type="dxa"/>
            <w:gridSpan w:val="2"/>
            <w:hideMark/>
          </w:tcPr>
          <w:p w14:paraId="6CFD9495" w14:textId="77777777" w:rsidR="00493553" w:rsidRPr="0051592B" w:rsidRDefault="00493553">
            <w:pPr>
              <w:pStyle w:val="BodyText"/>
              <w:spacing w:before="120" w:after="120" w:line="360" w:lineRule="auto"/>
              <w:jc w:val="both"/>
              <w:rPr>
                <w:rFonts w:ascii="Arial" w:hAnsi="Arial" w:cs="Arial"/>
                <w:b w:val="0"/>
                <w:bCs w:val="0"/>
                <w:lang w:val="en-IE"/>
              </w:rPr>
            </w:pPr>
            <w:r w:rsidRPr="0051592B">
              <w:rPr>
                <w:rFonts w:ascii="Arial" w:hAnsi="Arial" w:cs="Arial"/>
                <w:b w:val="0"/>
                <w:bCs w:val="0"/>
                <w:lang w:val="en-IE"/>
              </w:rPr>
              <w:t>means the works undertaken by a Landowner/Developer to construct CI;</w:t>
            </w:r>
          </w:p>
        </w:tc>
      </w:tr>
      <w:tr w:rsidR="0051592B" w:rsidRPr="0051592B" w14:paraId="316B12F3" w14:textId="77777777" w:rsidTr="009B3EBD">
        <w:tc>
          <w:tcPr>
            <w:tcW w:w="2833" w:type="dxa"/>
            <w:hideMark/>
          </w:tcPr>
          <w:p w14:paraId="68490348" w14:textId="77777777" w:rsidR="00493553" w:rsidRPr="0051592B" w:rsidRDefault="00493553">
            <w:pPr>
              <w:pStyle w:val="BodyText"/>
              <w:spacing w:before="120" w:after="120" w:line="360" w:lineRule="auto"/>
              <w:jc w:val="both"/>
              <w:rPr>
                <w:rFonts w:ascii="Arial" w:hAnsi="Arial" w:cs="Arial"/>
                <w:b w:val="0"/>
                <w:bCs w:val="0"/>
                <w:lang w:val="en-IE"/>
              </w:rPr>
            </w:pPr>
            <w:r w:rsidRPr="0051592B">
              <w:rPr>
                <w:rFonts w:ascii="Arial" w:hAnsi="Arial" w:cs="Arial"/>
                <w:b w:val="0"/>
                <w:bCs w:val="0"/>
                <w:lang w:val="en-IE"/>
              </w:rPr>
              <w:t>“Collateral Warranties”,</w:t>
            </w:r>
          </w:p>
        </w:tc>
        <w:tc>
          <w:tcPr>
            <w:tcW w:w="5803" w:type="dxa"/>
            <w:gridSpan w:val="2"/>
          </w:tcPr>
          <w:p w14:paraId="7B0CB43A" w14:textId="61F5C64E" w:rsidR="00493553" w:rsidRPr="0051592B" w:rsidRDefault="00493553" w:rsidP="009860F4">
            <w:pPr>
              <w:pStyle w:val="BodyText"/>
              <w:spacing w:before="120" w:after="120" w:line="360" w:lineRule="auto"/>
              <w:jc w:val="both"/>
              <w:rPr>
                <w:rFonts w:ascii="Arial" w:hAnsi="Arial" w:cs="Arial"/>
                <w:b w:val="0"/>
                <w:bCs w:val="0"/>
                <w:lang w:val="en-IE"/>
              </w:rPr>
            </w:pPr>
            <w:r w:rsidRPr="0051592B">
              <w:rPr>
                <w:rFonts w:ascii="Arial" w:hAnsi="Arial" w:cs="Arial"/>
                <w:b w:val="0"/>
                <w:bCs w:val="0"/>
                <w:lang w:val="en-IE"/>
              </w:rPr>
              <w:t xml:space="preserve">the collateral warranties as may be required in a Legal Agreement; </w:t>
            </w:r>
          </w:p>
        </w:tc>
      </w:tr>
      <w:tr w:rsidR="0051592B" w:rsidRPr="0051592B" w14:paraId="60579FD4" w14:textId="77777777" w:rsidTr="009B3EBD">
        <w:tc>
          <w:tcPr>
            <w:tcW w:w="2833" w:type="dxa"/>
            <w:hideMark/>
          </w:tcPr>
          <w:p w14:paraId="73C2D41C" w14:textId="77777777" w:rsidR="00493553" w:rsidRPr="0051592B" w:rsidRDefault="00493553">
            <w:pPr>
              <w:pStyle w:val="BodyText"/>
              <w:spacing w:before="120" w:after="120" w:line="360" w:lineRule="auto"/>
              <w:jc w:val="both"/>
              <w:rPr>
                <w:rFonts w:ascii="Arial" w:hAnsi="Arial" w:cs="Arial"/>
                <w:b w:val="0"/>
                <w:bCs w:val="0"/>
                <w:lang w:val="en-IE"/>
              </w:rPr>
            </w:pPr>
            <w:r w:rsidRPr="0051592B">
              <w:rPr>
                <w:rFonts w:ascii="Arial" w:hAnsi="Arial" w:cs="Arial"/>
                <w:b w:val="0"/>
                <w:bCs w:val="0"/>
                <w:lang w:val="en-IE"/>
              </w:rPr>
              <w:t>“Completion Documents”</w:t>
            </w:r>
          </w:p>
        </w:tc>
        <w:tc>
          <w:tcPr>
            <w:tcW w:w="5803" w:type="dxa"/>
            <w:gridSpan w:val="2"/>
            <w:hideMark/>
          </w:tcPr>
          <w:p w14:paraId="14501C3A" w14:textId="3F8C61B9" w:rsidR="00493553" w:rsidRPr="0051592B" w:rsidRDefault="00493553">
            <w:pPr>
              <w:pStyle w:val="BodyText"/>
              <w:spacing w:before="120" w:after="120" w:line="360" w:lineRule="auto"/>
              <w:jc w:val="both"/>
              <w:rPr>
                <w:rFonts w:ascii="Arial" w:hAnsi="Arial" w:cs="Arial"/>
                <w:b w:val="0"/>
                <w:bCs w:val="0"/>
                <w:lang w:val="en-IE"/>
              </w:rPr>
            </w:pPr>
            <w:r w:rsidRPr="0051592B">
              <w:rPr>
                <w:rFonts w:ascii="Arial" w:hAnsi="Arial" w:cs="Arial"/>
                <w:b w:val="0"/>
                <w:bCs w:val="0"/>
                <w:lang w:val="en-IE"/>
              </w:rPr>
              <w:t xml:space="preserve">all documents described in </w:t>
            </w:r>
            <w:r w:rsidR="005A3708" w:rsidRPr="0051592B">
              <w:rPr>
                <w:rFonts w:ascii="Arial" w:hAnsi="Arial" w:cs="Arial"/>
                <w:b w:val="0"/>
                <w:bCs w:val="0"/>
                <w:lang w:val="en-IE"/>
              </w:rPr>
              <w:t>Clause</w:t>
            </w:r>
            <w:r w:rsidRPr="0051592B">
              <w:rPr>
                <w:rFonts w:ascii="Arial" w:hAnsi="Arial" w:cs="Arial"/>
                <w:b w:val="0"/>
                <w:bCs w:val="0"/>
                <w:lang w:val="en-IE"/>
              </w:rPr>
              <w:t xml:space="preserve"> 7.5</w:t>
            </w:r>
            <w:r w:rsidR="00BB6847" w:rsidRPr="0051592B">
              <w:rPr>
                <w:rFonts w:ascii="Arial" w:hAnsi="Arial" w:cs="Arial"/>
                <w:b w:val="0"/>
                <w:bCs w:val="0"/>
                <w:lang w:val="en-IE"/>
              </w:rPr>
              <w:t>;</w:t>
            </w:r>
            <w:r w:rsidRPr="0051592B">
              <w:rPr>
                <w:rFonts w:ascii="Arial" w:hAnsi="Arial" w:cs="Arial"/>
                <w:b w:val="0"/>
                <w:bCs w:val="0"/>
                <w:lang w:val="en-IE"/>
              </w:rPr>
              <w:t xml:space="preserve"> </w:t>
            </w:r>
          </w:p>
        </w:tc>
      </w:tr>
      <w:tr w:rsidR="0051592B" w:rsidRPr="0051592B" w14:paraId="377E7318" w14:textId="77777777" w:rsidTr="009B3EBD">
        <w:trPr>
          <w:gridAfter w:val="1"/>
          <w:wAfter w:w="165" w:type="dxa"/>
        </w:trPr>
        <w:tc>
          <w:tcPr>
            <w:tcW w:w="2833" w:type="dxa"/>
            <w:hideMark/>
          </w:tcPr>
          <w:p w14:paraId="42A54445" w14:textId="77777777" w:rsidR="00493553" w:rsidRPr="0051592B" w:rsidRDefault="00493553">
            <w:pPr>
              <w:pStyle w:val="BodyText"/>
              <w:spacing w:before="120" w:after="120" w:line="360" w:lineRule="auto"/>
              <w:jc w:val="both"/>
              <w:rPr>
                <w:rFonts w:ascii="Arial" w:hAnsi="Arial" w:cs="Arial"/>
                <w:b w:val="0"/>
                <w:bCs w:val="0"/>
                <w:lang w:val="en-IE"/>
              </w:rPr>
            </w:pPr>
            <w:bookmarkStart w:id="16" w:name="_Hlk131493907"/>
            <w:r w:rsidRPr="0051592B">
              <w:rPr>
                <w:rFonts w:ascii="Arial" w:hAnsi="Arial" w:cs="Arial"/>
                <w:b w:val="0"/>
                <w:bCs w:val="0"/>
                <w:lang w:val="en-IE"/>
              </w:rPr>
              <w:t>“Core Design Team”</w:t>
            </w:r>
          </w:p>
        </w:tc>
        <w:tc>
          <w:tcPr>
            <w:tcW w:w="5638" w:type="dxa"/>
            <w:hideMark/>
          </w:tcPr>
          <w:p w14:paraId="7719E54B" w14:textId="3C74037E" w:rsidR="00493553" w:rsidRPr="0051592B" w:rsidRDefault="00493553" w:rsidP="00396D93">
            <w:pPr>
              <w:pStyle w:val="BodyText"/>
              <w:spacing w:before="120" w:after="120" w:line="360" w:lineRule="auto"/>
              <w:jc w:val="both"/>
              <w:rPr>
                <w:rFonts w:ascii="Arial" w:hAnsi="Arial" w:cs="Arial"/>
                <w:b w:val="0"/>
                <w:bCs w:val="0"/>
                <w:lang w:val="en-IE"/>
              </w:rPr>
            </w:pPr>
            <w:r w:rsidRPr="0051592B">
              <w:rPr>
                <w:rFonts w:ascii="Arial" w:hAnsi="Arial" w:cs="Arial"/>
                <w:b w:val="0"/>
                <w:bCs w:val="0"/>
                <w:lang w:val="en-IE"/>
              </w:rPr>
              <w:t>means such (</w:t>
            </w:r>
            <w:proofErr w:type="spellStart"/>
            <w:r w:rsidRPr="0051592B">
              <w:rPr>
                <w:rFonts w:ascii="Arial" w:hAnsi="Arial" w:cs="Arial"/>
                <w:b w:val="0"/>
                <w:bCs w:val="0"/>
                <w:lang w:val="en-IE"/>
              </w:rPr>
              <w:t>i</w:t>
            </w:r>
            <w:proofErr w:type="spellEnd"/>
            <w:r w:rsidRPr="0051592B">
              <w:rPr>
                <w:rFonts w:ascii="Arial" w:hAnsi="Arial" w:cs="Arial"/>
                <w:b w:val="0"/>
                <w:bCs w:val="0"/>
                <w:lang w:val="en-IE"/>
              </w:rPr>
              <w:t>) architects</w:t>
            </w:r>
            <w:r w:rsidR="00BB6847" w:rsidRPr="0051592B">
              <w:rPr>
                <w:rFonts w:ascii="Arial" w:hAnsi="Arial" w:cs="Arial"/>
                <w:b w:val="0"/>
                <w:bCs w:val="0"/>
                <w:lang w:val="en-IE"/>
              </w:rPr>
              <w:t>;</w:t>
            </w:r>
            <w:r w:rsidRPr="0051592B">
              <w:rPr>
                <w:rFonts w:ascii="Arial" w:hAnsi="Arial" w:cs="Arial"/>
                <w:b w:val="0"/>
                <w:bCs w:val="0"/>
                <w:lang w:val="en-IE"/>
              </w:rPr>
              <w:t xml:space="preserve"> (ii) engineers</w:t>
            </w:r>
            <w:r w:rsidR="00BB6847" w:rsidRPr="0051592B">
              <w:rPr>
                <w:rFonts w:ascii="Arial" w:hAnsi="Arial" w:cs="Arial"/>
                <w:b w:val="0"/>
                <w:bCs w:val="0"/>
                <w:lang w:val="en-IE"/>
              </w:rPr>
              <w:t>;</w:t>
            </w:r>
            <w:r w:rsidRPr="0051592B">
              <w:rPr>
                <w:rFonts w:ascii="Arial" w:hAnsi="Arial" w:cs="Arial"/>
                <w:b w:val="0"/>
                <w:bCs w:val="0"/>
                <w:lang w:val="en-IE"/>
              </w:rPr>
              <w:t xml:space="preserve"> (iii) individuals or entities providing planning</w:t>
            </w:r>
            <w:r w:rsidR="00CD3B42" w:rsidRPr="0051592B">
              <w:rPr>
                <w:rFonts w:ascii="Arial" w:hAnsi="Arial" w:cs="Arial"/>
                <w:b w:val="0"/>
                <w:bCs w:val="0"/>
                <w:lang w:val="en-IE"/>
              </w:rPr>
              <w:t xml:space="preserve"> application</w:t>
            </w:r>
            <w:r w:rsidRPr="0051592B">
              <w:rPr>
                <w:rFonts w:ascii="Arial" w:hAnsi="Arial" w:cs="Arial"/>
                <w:b w:val="0"/>
                <w:bCs w:val="0"/>
                <w:lang w:val="en-IE"/>
              </w:rPr>
              <w:t xml:space="preserve"> consultancy services</w:t>
            </w:r>
            <w:r w:rsidR="00BB6847" w:rsidRPr="0051592B">
              <w:rPr>
                <w:rFonts w:ascii="Arial" w:hAnsi="Arial" w:cs="Arial"/>
                <w:b w:val="0"/>
                <w:bCs w:val="0"/>
                <w:lang w:val="en-IE"/>
              </w:rPr>
              <w:t>;</w:t>
            </w:r>
            <w:r w:rsidRPr="0051592B">
              <w:rPr>
                <w:rFonts w:ascii="Arial" w:hAnsi="Arial" w:cs="Arial"/>
                <w:b w:val="0"/>
                <w:bCs w:val="0"/>
                <w:lang w:val="en-IE"/>
              </w:rPr>
              <w:t>, (iv) individuals or entities providing supplementary design services</w:t>
            </w:r>
            <w:r w:rsidR="00BB4CD9" w:rsidRPr="0051592B">
              <w:rPr>
                <w:rFonts w:ascii="Arial" w:hAnsi="Arial" w:cs="Arial"/>
                <w:b w:val="0"/>
                <w:bCs w:val="0"/>
                <w:lang w:val="en-IE"/>
              </w:rPr>
              <w:t xml:space="preserve"> to</w:t>
            </w:r>
            <w:r w:rsidR="0051592B" w:rsidRPr="0051592B">
              <w:rPr>
                <w:rFonts w:ascii="Arial" w:hAnsi="Arial" w:cs="Arial"/>
                <w:b w:val="0"/>
                <w:bCs w:val="0"/>
                <w:lang w:val="en-IE"/>
              </w:rPr>
              <w:t xml:space="preserve"> </w:t>
            </w:r>
            <w:proofErr w:type="spellStart"/>
            <w:r w:rsidR="0051592B" w:rsidRPr="0051592B">
              <w:rPr>
                <w:rFonts w:ascii="Arial" w:hAnsi="Arial" w:cs="Arial"/>
                <w:b w:val="0"/>
                <w:bCs w:val="0"/>
                <w:lang w:val="en-IE"/>
              </w:rPr>
              <w:t>i</w:t>
            </w:r>
            <w:proofErr w:type="spellEnd"/>
            <w:r w:rsidR="0051592B" w:rsidRPr="0051592B">
              <w:rPr>
                <w:rFonts w:ascii="Arial" w:hAnsi="Arial" w:cs="Arial"/>
                <w:b w:val="0"/>
                <w:bCs w:val="0"/>
                <w:lang w:val="en-IE"/>
              </w:rPr>
              <w:t>-iv</w:t>
            </w:r>
            <w:r w:rsidR="00BB6847" w:rsidRPr="0051592B">
              <w:rPr>
                <w:rFonts w:ascii="Arial" w:hAnsi="Arial" w:cs="Arial"/>
                <w:b w:val="0"/>
                <w:bCs w:val="0"/>
                <w:lang w:val="en-IE"/>
              </w:rPr>
              <w:t>;</w:t>
            </w:r>
            <w:r w:rsidRPr="0051592B">
              <w:rPr>
                <w:rFonts w:ascii="Arial" w:hAnsi="Arial" w:cs="Arial"/>
                <w:b w:val="0"/>
                <w:bCs w:val="0"/>
                <w:lang w:val="en-IE"/>
              </w:rPr>
              <w:t xml:space="preserve"> (v) individuals or entities providing non-design services </w:t>
            </w:r>
            <w:r w:rsidR="00BB4CD9" w:rsidRPr="0051592B">
              <w:rPr>
                <w:rFonts w:ascii="Arial" w:hAnsi="Arial" w:cs="Arial"/>
                <w:b w:val="0"/>
                <w:bCs w:val="0"/>
                <w:lang w:val="en-IE"/>
              </w:rPr>
              <w:t xml:space="preserve">providing </w:t>
            </w:r>
            <w:r w:rsidRPr="0051592B">
              <w:rPr>
                <w:rFonts w:ascii="Arial" w:hAnsi="Arial" w:cs="Arial"/>
                <w:b w:val="0"/>
                <w:bCs w:val="0"/>
                <w:lang w:val="en-IE"/>
              </w:rPr>
              <w:t>project management and cost control services</w:t>
            </w:r>
            <w:r w:rsidR="0076775F">
              <w:rPr>
                <w:rFonts w:ascii="Arial" w:hAnsi="Arial" w:cs="Arial"/>
                <w:b w:val="0"/>
                <w:bCs w:val="0"/>
                <w:lang w:val="en-IE"/>
              </w:rPr>
              <w:t>. All n</w:t>
            </w:r>
            <w:r w:rsidRPr="0051592B">
              <w:rPr>
                <w:rFonts w:ascii="Arial" w:hAnsi="Arial" w:cs="Arial"/>
                <w:b w:val="0"/>
                <w:bCs w:val="0"/>
                <w:lang w:val="en-IE"/>
              </w:rPr>
              <w:t>ecessary to design and construct the relevant CIW’s</w:t>
            </w:r>
            <w:r w:rsidR="0076775F">
              <w:rPr>
                <w:rFonts w:ascii="Arial" w:hAnsi="Arial" w:cs="Arial"/>
                <w:b w:val="0"/>
                <w:bCs w:val="0"/>
                <w:lang w:val="en-IE"/>
              </w:rPr>
              <w:t xml:space="preserve"> only.</w:t>
            </w:r>
          </w:p>
        </w:tc>
      </w:tr>
      <w:bookmarkEnd w:id="16"/>
      <w:tr w:rsidR="0051592B" w:rsidRPr="0051592B" w14:paraId="597A124F" w14:textId="77777777" w:rsidTr="009B3EBD">
        <w:trPr>
          <w:gridAfter w:val="1"/>
          <w:wAfter w:w="165" w:type="dxa"/>
        </w:trPr>
        <w:tc>
          <w:tcPr>
            <w:tcW w:w="2833" w:type="dxa"/>
            <w:hideMark/>
          </w:tcPr>
          <w:p w14:paraId="09123B82" w14:textId="77777777" w:rsidR="00493553" w:rsidRPr="0051592B" w:rsidRDefault="00493553">
            <w:pPr>
              <w:pStyle w:val="BodyText"/>
              <w:spacing w:before="120" w:after="120" w:line="360" w:lineRule="auto"/>
              <w:jc w:val="both"/>
              <w:rPr>
                <w:rFonts w:ascii="Arial" w:hAnsi="Arial" w:cs="Arial"/>
                <w:b w:val="0"/>
                <w:bCs w:val="0"/>
                <w:lang w:val="en-IE"/>
              </w:rPr>
            </w:pPr>
            <w:r w:rsidRPr="0051592B">
              <w:rPr>
                <w:rFonts w:ascii="Arial" w:hAnsi="Arial" w:cs="Arial"/>
                <w:b w:val="0"/>
                <w:bCs w:val="0"/>
                <w:lang w:val="en-IE"/>
              </w:rPr>
              <w:t>“Core Design Team Fees”</w:t>
            </w:r>
          </w:p>
        </w:tc>
        <w:tc>
          <w:tcPr>
            <w:tcW w:w="5638" w:type="dxa"/>
            <w:hideMark/>
          </w:tcPr>
          <w:p w14:paraId="1B81B143" w14:textId="77777777" w:rsidR="00493553" w:rsidRPr="0051592B" w:rsidRDefault="00493553">
            <w:pPr>
              <w:pStyle w:val="BodyText"/>
              <w:spacing w:before="120" w:after="120" w:line="360" w:lineRule="auto"/>
              <w:jc w:val="both"/>
              <w:rPr>
                <w:rFonts w:ascii="Arial" w:hAnsi="Arial" w:cs="Arial"/>
                <w:b w:val="0"/>
                <w:bCs w:val="0"/>
                <w:lang w:val="en-IE"/>
              </w:rPr>
            </w:pPr>
            <w:r w:rsidRPr="0051592B">
              <w:rPr>
                <w:rFonts w:ascii="Arial" w:hAnsi="Arial" w:cs="Arial"/>
                <w:b w:val="0"/>
                <w:bCs w:val="0"/>
                <w:lang w:val="en-IE"/>
              </w:rPr>
              <w:t>means such professional fees as may be incurred by the Core Design Team all or part of which qualify as QE  subject to the provisions of Clause 5.6 and Clause 5.7 below.</w:t>
            </w:r>
          </w:p>
        </w:tc>
      </w:tr>
      <w:tr w:rsidR="0051592B" w:rsidRPr="0051592B" w14:paraId="6E150DF5" w14:textId="77777777" w:rsidTr="009B3EBD">
        <w:trPr>
          <w:gridAfter w:val="1"/>
          <w:wAfter w:w="165" w:type="dxa"/>
        </w:trPr>
        <w:tc>
          <w:tcPr>
            <w:tcW w:w="2833" w:type="dxa"/>
            <w:hideMark/>
          </w:tcPr>
          <w:p w14:paraId="3B1D38AA" w14:textId="77777777" w:rsidR="00493553" w:rsidRPr="0051592B" w:rsidRDefault="00493553">
            <w:pPr>
              <w:pStyle w:val="BodyText"/>
              <w:spacing w:before="120" w:after="120" w:line="360" w:lineRule="auto"/>
              <w:jc w:val="both"/>
              <w:rPr>
                <w:rFonts w:ascii="Arial" w:hAnsi="Arial" w:cs="Arial"/>
                <w:b w:val="0"/>
                <w:bCs w:val="0"/>
                <w:lang w:val="en-IE"/>
              </w:rPr>
            </w:pPr>
            <w:r w:rsidRPr="0051592B">
              <w:rPr>
                <w:rFonts w:ascii="Arial" w:hAnsi="Arial" w:cs="Arial"/>
                <w:b w:val="0"/>
                <w:bCs w:val="0"/>
                <w:lang w:val="en-IE"/>
              </w:rPr>
              <w:t>“Declaration of Identity”</w:t>
            </w:r>
          </w:p>
        </w:tc>
        <w:tc>
          <w:tcPr>
            <w:tcW w:w="5638" w:type="dxa"/>
            <w:hideMark/>
          </w:tcPr>
          <w:p w14:paraId="6B13B509" w14:textId="64C06FD3" w:rsidR="00283068" w:rsidRPr="0051592B" w:rsidRDefault="00493553">
            <w:pPr>
              <w:pStyle w:val="BodyText"/>
              <w:spacing w:before="120" w:after="120" w:line="360" w:lineRule="auto"/>
              <w:jc w:val="both"/>
              <w:rPr>
                <w:rFonts w:ascii="Arial" w:hAnsi="Arial" w:cs="Arial"/>
                <w:b w:val="0"/>
                <w:bCs w:val="0"/>
                <w:lang w:val="en-IE"/>
              </w:rPr>
            </w:pPr>
            <w:r w:rsidRPr="0051592B">
              <w:rPr>
                <w:rFonts w:ascii="Arial" w:hAnsi="Arial" w:cs="Arial"/>
                <w:b w:val="0"/>
                <w:bCs w:val="0"/>
                <w:lang w:val="en-IE"/>
              </w:rPr>
              <w:t>means such declarations of identity as may be required under the Legal Agreement;</w:t>
            </w:r>
          </w:p>
        </w:tc>
      </w:tr>
      <w:tr w:rsidR="0051592B" w:rsidRPr="0051592B" w14:paraId="31A16684" w14:textId="77777777" w:rsidTr="009B3EBD">
        <w:trPr>
          <w:gridAfter w:val="1"/>
          <w:wAfter w:w="165" w:type="dxa"/>
        </w:trPr>
        <w:tc>
          <w:tcPr>
            <w:tcW w:w="2833" w:type="dxa"/>
          </w:tcPr>
          <w:p w14:paraId="16BA4A4F" w14:textId="75DA87F6" w:rsidR="002473A9" w:rsidRPr="0051592B" w:rsidRDefault="002473A9">
            <w:pPr>
              <w:pStyle w:val="BodyText"/>
              <w:spacing w:before="120" w:after="120" w:line="360" w:lineRule="auto"/>
              <w:jc w:val="both"/>
              <w:rPr>
                <w:rFonts w:ascii="Arial" w:hAnsi="Arial" w:cs="Arial"/>
                <w:b w:val="0"/>
                <w:bCs w:val="0"/>
                <w:lang w:val="en-IE"/>
              </w:rPr>
            </w:pPr>
            <w:r w:rsidRPr="0051592B">
              <w:rPr>
                <w:rFonts w:ascii="Arial" w:hAnsi="Arial" w:cs="Arial"/>
                <w:b w:val="0"/>
                <w:bCs w:val="0"/>
                <w:lang w:val="en-IE"/>
              </w:rPr>
              <w:t>“Design Documents”</w:t>
            </w:r>
          </w:p>
        </w:tc>
        <w:tc>
          <w:tcPr>
            <w:tcW w:w="5638" w:type="dxa"/>
          </w:tcPr>
          <w:p w14:paraId="03C181E8" w14:textId="37559382" w:rsidR="002473A9" w:rsidRPr="0051592B" w:rsidRDefault="002473A9">
            <w:pPr>
              <w:pStyle w:val="BodyText"/>
              <w:spacing w:before="120" w:after="120" w:line="360" w:lineRule="auto"/>
              <w:jc w:val="both"/>
              <w:rPr>
                <w:rFonts w:ascii="Arial" w:hAnsi="Arial" w:cs="Arial"/>
                <w:b w:val="0"/>
                <w:bCs w:val="0"/>
                <w:lang w:val="en-IE"/>
              </w:rPr>
            </w:pPr>
            <w:r w:rsidRPr="0051592B">
              <w:rPr>
                <w:rFonts w:ascii="Arial" w:hAnsi="Arial" w:cs="Arial"/>
                <w:b w:val="0"/>
                <w:bCs w:val="0"/>
                <w:lang w:val="en-IE"/>
              </w:rPr>
              <w:t>means the plans, drawings, specifications, engineering calculations and all other documents which accompany a planning application and any replies to requests for further information same to be available in hard and soft copy;</w:t>
            </w:r>
          </w:p>
        </w:tc>
      </w:tr>
      <w:tr w:rsidR="0051592B" w:rsidRPr="0051592B" w14:paraId="1C50579F" w14:textId="77777777" w:rsidTr="009B3EBD">
        <w:trPr>
          <w:gridAfter w:val="1"/>
          <w:wAfter w:w="165" w:type="dxa"/>
        </w:trPr>
        <w:tc>
          <w:tcPr>
            <w:tcW w:w="2833" w:type="dxa"/>
          </w:tcPr>
          <w:p w14:paraId="406E437C" w14:textId="37D57139" w:rsidR="009860F4" w:rsidRPr="0051592B" w:rsidRDefault="009860F4">
            <w:pPr>
              <w:pStyle w:val="BodyText"/>
              <w:spacing w:before="120" w:after="120" w:line="360" w:lineRule="auto"/>
              <w:jc w:val="both"/>
              <w:rPr>
                <w:rFonts w:ascii="Arial" w:hAnsi="Arial" w:cs="Arial"/>
                <w:b w:val="0"/>
                <w:bCs w:val="0"/>
                <w:lang w:val="en-IE"/>
              </w:rPr>
            </w:pPr>
            <w:r w:rsidRPr="0051592B">
              <w:rPr>
                <w:rFonts w:ascii="Arial" w:hAnsi="Arial" w:cs="Arial"/>
                <w:b w:val="0"/>
                <w:bCs w:val="0"/>
                <w:lang w:val="en-IE"/>
              </w:rPr>
              <w:t>“DCRA”</w:t>
            </w:r>
          </w:p>
        </w:tc>
        <w:tc>
          <w:tcPr>
            <w:tcW w:w="5638" w:type="dxa"/>
          </w:tcPr>
          <w:p w14:paraId="611FCEE0" w14:textId="644866FD" w:rsidR="009860F4" w:rsidRPr="0051592B" w:rsidRDefault="009860F4">
            <w:pPr>
              <w:pStyle w:val="BodyText"/>
              <w:spacing w:before="120" w:after="120" w:line="360" w:lineRule="auto"/>
              <w:jc w:val="both"/>
              <w:rPr>
                <w:rFonts w:ascii="Arial" w:hAnsi="Arial" w:cs="Arial"/>
                <w:b w:val="0"/>
                <w:bCs w:val="0"/>
                <w:lang w:val="en-IE"/>
              </w:rPr>
            </w:pPr>
            <w:r w:rsidRPr="0051592B">
              <w:rPr>
                <w:rFonts w:ascii="Arial" w:hAnsi="Arial" w:cs="Arial"/>
                <w:b w:val="0"/>
                <w:bCs w:val="0"/>
                <w:lang w:val="en-IE"/>
              </w:rPr>
              <w:t xml:space="preserve">means a development contribution reduction agreement to be entered into by a Landowner pursuant to the 2017 Scheme or by a Developer under a New Scheme (as the circumstances may require) of the one </w:t>
            </w:r>
            <w:r w:rsidRPr="0051592B">
              <w:rPr>
                <w:rFonts w:ascii="Arial" w:hAnsi="Arial" w:cs="Arial"/>
                <w:b w:val="0"/>
                <w:bCs w:val="0"/>
                <w:lang w:val="en-IE"/>
              </w:rPr>
              <w:lastRenderedPageBreak/>
              <w:t>part and the Local Authority of the other part and the word “reduction” shall include the word “offset” as utilised in the 2017 Scheme which agreement shall be in a form and with content acceptable to the Local Authority  and which shall include but not be limited to the issues described in general terms in a Scheme;</w:t>
            </w:r>
          </w:p>
        </w:tc>
      </w:tr>
      <w:tr w:rsidR="0051592B" w:rsidRPr="0051592B" w14:paraId="503AD5F9" w14:textId="77777777" w:rsidTr="009B3EBD">
        <w:trPr>
          <w:gridAfter w:val="1"/>
          <w:wAfter w:w="165" w:type="dxa"/>
        </w:trPr>
        <w:tc>
          <w:tcPr>
            <w:tcW w:w="2833" w:type="dxa"/>
            <w:hideMark/>
          </w:tcPr>
          <w:p w14:paraId="38C55B3A" w14:textId="77777777" w:rsidR="00493553" w:rsidRPr="0051592B" w:rsidRDefault="00493553">
            <w:pPr>
              <w:pStyle w:val="BodyText"/>
              <w:spacing w:before="120" w:after="120" w:line="360" w:lineRule="auto"/>
              <w:jc w:val="both"/>
              <w:rPr>
                <w:rFonts w:ascii="Arial" w:hAnsi="Arial" w:cs="Arial"/>
                <w:b w:val="0"/>
                <w:bCs w:val="0"/>
                <w:lang w:val="en-IE"/>
              </w:rPr>
            </w:pPr>
            <w:r w:rsidRPr="0051592B">
              <w:rPr>
                <w:rFonts w:ascii="Arial" w:hAnsi="Arial" w:cs="Arial"/>
                <w:b w:val="0"/>
                <w:bCs w:val="0"/>
                <w:lang w:val="en-IE"/>
              </w:rPr>
              <w:lastRenderedPageBreak/>
              <w:t>“Developer”</w:t>
            </w:r>
          </w:p>
        </w:tc>
        <w:tc>
          <w:tcPr>
            <w:tcW w:w="5638" w:type="dxa"/>
            <w:hideMark/>
          </w:tcPr>
          <w:p w14:paraId="06499737" w14:textId="0DA4279E" w:rsidR="00615471" w:rsidRPr="0051592B" w:rsidRDefault="00493553">
            <w:pPr>
              <w:pStyle w:val="BodyText"/>
              <w:spacing w:before="120" w:after="120" w:line="360" w:lineRule="auto"/>
              <w:jc w:val="both"/>
              <w:rPr>
                <w:rFonts w:ascii="Arial" w:hAnsi="Arial" w:cs="Arial"/>
                <w:b w:val="0"/>
                <w:bCs w:val="0"/>
                <w:lang w:val="en-IE"/>
              </w:rPr>
            </w:pPr>
            <w:r w:rsidRPr="0051592B">
              <w:rPr>
                <w:rFonts w:ascii="Arial" w:hAnsi="Arial" w:cs="Arial"/>
                <w:b w:val="0"/>
                <w:bCs w:val="0"/>
                <w:lang w:val="en-IE"/>
              </w:rPr>
              <w:t>means any Landowner or Developer who has completed or who intends to develop CI within the Cherrywood Planning Scheme Area under a New Scheme</w:t>
            </w:r>
            <w:r w:rsidR="00FB2064" w:rsidRPr="0051592B">
              <w:rPr>
                <w:rFonts w:ascii="Arial" w:hAnsi="Arial" w:cs="Arial"/>
                <w:b w:val="0"/>
                <w:bCs w:val="0"/>
                <w:lang w:val="en-IE"/>
              </w:rPr>
              <w:t>;</w:t>
            </w:r>
          </w:p>
        </w:tc>
      </w:tr>
      <w:tr w:rsidR="0051592B" w:rsidRPr="0051592B" w14:paraId="27B01698" w14:textId="77777777" w:rsidTr="009B3EBD">
        <w:trPr>
          <w:gridAfter w:val="1"/>
          <w:wAfter w:w="165" w:type="dxa"/>
        </w:trPr>
        <w:tc>
          <w:tcPr>
            <w:tcW w:w="2833" w:type="dxa"/>
          </w:tcPr>
          <w:p w14:paraId="70068FD6" w14:textId="1DDAEAEB" w:rsidR="002473A9" w:rsidRPr="0051592B" w:rsidRDefault="002473A9">
            <w:pPr>
              <w:pStyle w:val="BodyText"/>
              <w:spacing w:before="120" w:after="120" w:line="360" w:lineRule="auto"/>
              <w:jc w:val="both"/>
              <w:rPr>
                <w:rFonts w:ascii="Arial" w:hAnsi="Arial" w:cs="Arial"/>
                <w:b w:val="0"/>
                <w:bCs w:val="0"/>
                <w:lang w:val="en-IE"/>
              </w:rPr>
            </w:pPr>
            <w:r w:rsidRPr="0051592B">
              <w:rPr>
                <w:rFonts w:ascii="Arial" w:hAnsi="Arial" w:cs="Arial"/>
                <w:b w:val="0"/>
                <w:bCs w:val="0"/>
                <w:lang w:val="en-IE"/>
              </w:rPr>
              <w:t>“Good Practice”</w:t>
            </w:r>
          </w:p>
        </w:tc>
        <w:tc>
          <w:tcPr>
            <w:tcW w:w="5638" w:type="dxa"/>
          </w:tcPr>
          <w:p w14:paraId="46C8FD74" w14:textId="2C1146E5" w:rsidR="002473A9" w:rsidRPr="0051592B" w:rsidRDefault="002473A9" w:rsidP="009B3EBD">
            <w:pPr>
              <w:pStyle w:val="BodyText"/>
              <w:spacing w:before="120" w:after="120" w:line="360" w:lineRule="auto"/>
              <w:jc w:val="both"/>
              <w:rPr>
                <w:rFonts w:ascii="Arial" w:hAnsi="Arial" w:cs="Arial"/>
                <w:b w:val="0"/>
                <w:bCs w:val="0"/>
                <w:lang w:val="en-IE"/>
              </w:rPr>
            </w:pPr>
            <w:r w:rsidRPr="0051592B">
              <w:rPr>
                <w:rFonts w:ascii="Arial" w:hAnsi="Arial" w:cs="Arial"/>
                <w:b w:val="0"/>
                <w:bCs w:val="0"/>
                <w:lang w:val="en-IE"/>
              </w:rPr>
              <w:t>means the exercise of that degree of skill diligence prudence and foresight in relation to the design and construction of CI to enable a Landowner/Developer to deliver the completed CIWs (and in relation to all related services and duties performed or undertaken or to be performed or undertaken under the PM Protocols) which would reasonably be expected of a skilled and experienced professional member of a design team and/or a contractor engaged in Ireland in the provision of large scale construction works and services similar in scale</w:t>
            </w:r>
            <w:r w:rsidR="00CE05EB" w:rsidRPr="0051592B">
              <w:rPr>
                <w:rFonts w:ascii="Arial" w:hAnsi="Arial" w:cs="Arial"/>
                <w:b w:val="0"/>
                <w:bCs w:val="0"/>
                <w:lang w:val="en-IE"/>
              </w:rPr>
              <w:t>,</w:t>
            </w:r>
            <w:r w:rsidRPr="0051592B">
              <w:rPr>
                <w:rFonts w:ascii="Arial" w:hAnsi="Arial" w:cs="Arial"/>
                <w:b w:val="0"/>
                <w:bCs w:val="0"/>
                <w:lang w:val="en-IE"/>
              </w:rPr>
              <w:t xml:space="preserve"> nature and complexity to the works and services to be provided hereunder;</w:t>
            </w:r>
          </w:p>
        </w:tc>
      </w:tr>
      <w:tr w:rsidR="0051592B" w:rsidRPr="0051592B" w14:paraId="7A596BA2" w14:textId="77777777" w:rsidTr="009B3EBD">
        <w:tc>
          <w:tcPr>
            <w:tcW w:w="2833" w:type="dxa"/>
            <w:hideMark/>
          </w:tcPr>
          <w:p w14:paraId="7C2F85BF" w14:textId="49E22FE6" w:rsidR="00493553" w:rsidRPr="0051592B" w:rsidRDefault="00FB2064">
            <w:pPr>
              <w:pStyle w:val="BodyText"/>
              <w:spacing w:before="120" w:after="120" w:line="360" w:lineRule="auto"/>
              <w:jc w:val="both"/>
              <w:rPr>
                <w:rFonts w:ascii="Arial" w:hAnsi="Arial" w:cs="Arial"/>
                <w:b w:val="0"/>
                <w:bCs w:val="0"/>
                <w:lang w:val="en-IE"/>
              </w:rPr>
            </w:pPr>
            <w:r w:rsidRPr="0051592B">
              <w:rPr>
                <w:rFonts w:ascii="Arial" w:hAnsi="Arial" w:cs="Arial"/>
                <w:b w:val="0"/>
                <w:bCs w:val="0"/>
                <w:lang w:val="en-IE"/>
              </w:rPr>
              <w:t>“</w:t>
            </w:r>
            <w:r w:rsidR="00493553" w:rsidRPr="0051592B">
              <w:rPr>
                <w:rFonts w:ascii="Arial" w:hAnsi="Arial" w:cs="Arial"/>
                <w:b w:val="0"/>
                <w:bCs w:val="0"/>
                <w:lang w:val="en-IE"/>
              </w:rPr>
              <w:t>Landowner/s</w:t>
            </w:r>
            <w:r w:rsidRPr="0051592B">
              <w:rPr>
                <w:rFonts w:ascii="Arial" w:hAnsi="Arial" w:cs="Arial"/>
                <w:b w:val="0"/>
                <w:bCs w:val="0"/>
                <w:lang w:val="en-IE"/>
              </w:rPr>
              <w:t>”</w:t>
            </w:r>
          </w:p>
        </w:tc>
        <w:tc>
          <w:tcPr>
            <w:tcW w:w="5803" w:type="dxa"/>
            <w:gridSpan w:val="2"/>
            <w:hideMark/>
          </w:tcPr>
          <w:p w14:paraId="462AFDDA" w14:textId="77777777" w:rsidR="00493553" w:rsidRPr="009B3EBD" w:rsidRDefault="00493553">
            <w:pPr>
              <w:pStyle w:val="BodyText"/>
              <w:spacing w:before="120" w:after="120" w:line="360" w:lineRule="auto"/>
              <w:jc w:val="both"/>
              <w:rPr>
                <w:rFonts w:ascii="Arial" w:hAnsi="Arial" w:cs="Arial"/>
                <w:b w:val="0"/>
                <w:bCs w:val="0"/>
                <w:lang w:val="en-IE"/>
              </w:rPr>
            </w:pPr>
            <w:r w:rsidRPr="009B3EBD">
              <w:rPr>
                <w:rFonts w:ascii="Arial" w:hAnsi="Arial" w:cs="Arial"/>
                <w:b w:val="0"/>
                <w:bCs w:val="0"/>
                <w:lang w:val="en-IE"/>
              </w:rPr>
              <w:t>means for the purpose of the application of the 2017 Scheme, the several legal owners (severally entitled)to  the SDZ Lands (but  excluding the Local Authority) and upon whose lands CI has been, is being and/or is intended to be constructed pursuant to planning permission issued by the Planning Authority to Landowners in respect of which actual physical development shall have commenced;</w:t>
            </w:r>
          </w:p>
        </w:tc>
      </w:tr>
      <w:tr w:rsidR="0051592B" w:rsidRPr="0051592B" w14:paraId="4BCA2307" w14:textId="77777777" w:rsidTr="009B3EBD">
        <w:tc>
          <w:tcPr>
            <w:tcW w:w="2833" w:type="dxa"/>
            <w:hideMark/>
          </w:tcPr>
          <w:p w14:paraId="53832514" w14:textId="2BD3834A" w:rsidR="00493553" w:rsidRPr="0051592B" w:rsidRDefault="00493553">
            <w:pPr>
              <w:pStyle w:val="BodyText"/>
              <w:spacing w:before="120" w:after="120" w:line="360" w:lineRule="auto"/>
              <w:jc w:val="both"/>
              <w:rPr>
                <w:rFonts w:ascii="Arial" w:hAnsi="Arial" w:cs="Arial"/>
                <w:b w:val="0"/>
                <w:bCs w:val="0"/>
                <w:lang w:val="en-IE"/>
              </w:rPr>
            </w:pPr>
            <w:r w:rsidRPr="0051592B">
              <w:rPr>
                <w:rFonts w:ascii="Arial" w:hAnsi="Arial" w:cs="Arial"/>
                <w:b w:val="0"/>
                <w:bCs w:val="0"/>
                <w:lang w:val="en-IE"/>
              </w:rPr>
              <w:t xml:space="preserve">“Landowner’s/Developer’s” </w:t>
            </w:r>
          </w:p>
        </w:tc>
        <w:tc>
          <w:tcPr>
            <w:tcW w:w="5803" w:type="dxa"/>
            <w:gridSpan w:val="2"/>
            <w:hideMark/>
          </w:tcPr>
          <w:p w14:paraId="69325A96" w14:textId="77777777" w:rsidR="00493553" w:rsidRPr="0051592B" w:rsidRDefault="00493553">
            <w:pPr>
              <w:pStyle w:val="BodyText"/>
              <w:spacing w:before="120" w:after="120" w:line="360" w:lineRule="auto"/>
              <w:jc w:val="both"/>
              <w:rPr>
                <w:rFonts w:ascii="Arial" w:hAnsi="Arial" w:cs="Arial"/>
                <w:b w:val="0"/>
                <w:bCs w:val="0"/>
                <w:lang w:val="en-IE"/>
              </w:rPr>
            </w:pPr>
            <w:r w:rsidRPr="0051592B">
              <w:rPr>
                <w:rFonts w:ascii="Arial" w:hAnsi="Arial" w:cs="Arial"/>
                <w:b w:val="0"/>
                <w:bCs w:val="0"/>
                <w:lang w:val="en-IE"/>
              </w:rPr>
              <w:t>means as regards “Landowner/s such persons or entities entitled to make  an AQEA pursuant to the 2017 Scheme and as regards “Developer/s” such persons or entities who make an AQEA pursuant to a New Scheme;</w:t>
            </w:r>
          </w:p>
        </w:tc>
      </w:tr>
      <w:tr w:rsidR="0051592B" w:rsidRPr="0051592B" w14:paraId="494CC0EB" w14:textId="77777777" w:rsidTr="009B3EBD">
        <w:tc>
          <w:tcPr>
            <w:tcW w:w="2833" w:type="dxa"/>
            <w:hideMark/>
          </w:tcPr>
          <w:p w14:paraId="24AEAB05" w14:textId="77777777" w:rsidR="00493553" w:rsidRPr="0051592B" w:rsidRDefault="00493553">
            <w:pPr>
              <w:pStyle w:val="BodyText"/>
              <w:spacing w:before="120" w:after="120" w:line="360" w:lineRule="auto"/>
              <w:jc w:val="both"/>
              <w:rPr>
                <w:rFonts w:ascii="Arial" w:hAnsi="Arial" w:cs="Arial"/>
                <w:b w:val="0"/>
                <w:bCs w:val="0"/>
                <w:lang w:val="en-IE"/>
              </w:rPr>
            </w:pPr>
            <w:r w:rsidRPr="0051592B">
              <w:rPr>
                <w:rFonts w:ascii="Arial" w:hAnsi="Arial" w:cs="Arial"/>
                <w:b w:val="0"/>
                <w:bCs w:val="0"/>
                <w:lang w:val="en-IE"/>
              </w:rPr>
              <w:lastRenderedPageBreak/>
              <w:t>“Laws”</w:t>
            </w:r>
          </w:p>
        </w:tc>
        <w:tc>
          <w:tcPr>
            <w:tcW w:w="5803" w:type="dxa"/>
            <w:gridSpan w:val="2"/>
            <w:hideMark/>
          </w:tcPr>
          <w:p w14:paraId="5BE3B2BC" w14:textId="77777777" w:rsidR="00493553" w:rsidRPr="0051592B" w:rsidRDefault="00493553">
            <w:pPr>
              <w:pStyle w:val="BodyText"/>
              <w:spacing w:before="120" w:after="120" w:line="360" w:lineRule="auto"/>
              <w:jc w:val="both"/>
              <w:rPr>
                <w:rFonts w:ascii="Arial" w:hAnsi="Arial" w:cs="Arial"/>
                <w:b w:val="0"/>
                <w:bCs w:val="0"/>
                <w:lang w:val="en-IE"/>
              </w:rPr>
            </w:pPr>
            <w:r w:rsidRPr="0051592B">
              <w:rPr>
                <w:rFonts w:ascii="Arial" w:hAnsi="Arial" w:cs="Arial"/>
                <w:b w:val="0"/>
                <w:bCs w:val="0"/>
                <w:lang w:val="en-IE"/>
              </w:rPr>
              <w:t xml:space="preserve">all European and Irish legislation, statutes, statutory instruments, </w:t>
            </w:r>
            <w:proofErr w:type="gramStart"/>
            <w:r w:rsidRPr="0051592B">
              <w:rPr>
                <w:rFonts w:ascii="Arial" w:hAnsi="Arial" w:cs="Arial"/>
                <w:b w:val="0"/>
                <w:bCs w:val="0"/>
                <w:lang w:val="en-IE"/>
              </w:rPr>
              <w:t>regulations</w:t>
            </w:r>
            <w:proofErr w:type="gramEnd"/>
            <w:r w:rsidRPr="0051592B">
              <w:rPr>
                <w:rFonts w:ascii="Arial" w:hAnsi="Arial" w:cs="Arial"/>
                <w:b w:val="0"/>
                <w:bCs w:val="0"/>
                <w:lang w:val="en-IE"/>
              </w:rPr>
              <w:t xml:space="preserve"> and by-laws of any legally constituted public authority;</w:t>
            </w:r>
          </w:p>
        </w:tc>
      </w:tr>
      <w:tr w:rsidR="0051592B" w:rsidRPr="0051592B" w14:paraId="3BC3CE6A" w14:textId="77777777" w:rsidTr="009B3EBD">
        <w:tc>
          <w:tcPr>
            <w:tcW w:w="2833" w:type="dxa"/>
            <w:hideMark/>
          </w:tcPr>
          <w:p w14:paraId="7D6AA2EC" w14:textId="77777777" w:rsidR="00493553" w:rsidRPr="0051592B" w:rsidRDefault="00493553">
            <w:pPr>
              <w:pStyle w:val="BodyText"/>
              <w:spacing w:before="120" w:after="120" w:line="360" w:lineRule="auto"/>
              <w:jc w:val="both"/>
              <w:rPr>
                <w:rFonts w:ascii="Arial" w:hAnsi="Arial" w:cs="Arial"/>
                <w:b w:val="0"/>
                <w:bCs w:val="0"/>
                <w:lang w:val="en-IE"/>
              </w:rPr>
            </w:pPr>
            <w:r w:rsidRPr="0051592B">
              <w:rPr>
                <w:rFonts w:ascii="Arial" w:hAnsi="Arial" w:cs="Arial"/>
                <w:b w:val="0"/>
                <w:bCs w:val="0"/>
                <w:lang w:val="en-IE"/>
              </w:rPr>
              <w:t>“Letters of Appointment”</w:t>
            </w:r>
          </w:p>
        </w:tc>
        <w:tc>
          <w:tcPr>
            <w:tcW w:w="5803" w:type="dxa"/>
            <w:gridSpan w:val="2"/>
            <w:hideMark/>
          </w:tcPr>
          <w:p w14:paraId="7EF94472" w14:textId="6D55C715" w:rsidR="00493553" w:rsidRPr="0051592B" w:rsidRDefault="00493553">
            <w:pPr>
              <w:pStyle w:val="BodyText"/>
              <w:spacing w:before="120" w:after="120" w:line="360" w:lineRule="auto"/>
              <w:jc w:val="both"/>
              <w:rPr>
                <w:rFonts w:ascii="Arial" w:hAnsi="Arial" w:cs="Arial"/>
                <w:b w:val="0"/>
                <w:bCs w:val="0"/>
                <w:lang w:val="en-IE"/>
              </w:rPr>
            </w:pPr>
            <w:r w:rsidRPr="0051592B">
              <w:rPr>
                <w:rFonts w:ascii="Arial" w:hAnsi="Arial" w:cs="Arial"/>
                <w:b w:val="0"/>
                <w:bCs w:val="0"/>
                <w:lang w:val="en-IE"/>
              </w:rPr>
              <w:t xml:space="preserve">the letters or agreements pursuant to which each member of the </w:t>
            </w:r>
            <w:r w:rsidR="0025632E" w:rsidRPr="0051592B">
              <w:rPr>
                <w:rFonts w:ascii="Arial" w:hAnsi="Arial" w:cs="Arial"/>
                <w:b w:val="0"/>
                <w:bCs w:val="0"/>
                <w:lang w:val="en-IE"/>
              </w:rPr>
              <w:t>Landowners’/Developers’ p</w:t>
            </w:r>
            <w:r w:rsidRPr="0051592B">
              <w:rPr>
                <w:rFonts w:ascii="Arial" w:hAnsi="Arial" w:cs="Arial"/>
                <w:b w:val="0"/>
                <w:bCs w:val="0"/>
                <w:lang w:val="en-IE"/>
              </w:rPr>
              <w:t xml:space="preserve">rofessional </w:t>
            </w:r>
            <w:r w:rsidR="0025632E" w:rsidRPr="0051592B">
              <w:rPr>
                <w:rFonts w:ascii="Arial" w:hAnsi="Arial" w:cs="Arial"/>
                <w:b w:val="0"/>
                <w:bCs w:val="0"/>
                <w:lang w:val="en-IE"/>
              </w:rPr>
              <w:t>t</w:t>
            </w:r>
            <w:r w:rsidRPr="0051592B">
              <w:rPr>
                <w:rFonts w:ascii="Arial" w:hAnsi="Arial" w:cs="Arial"/>
                <w:b w:val="0"/>
                <w:bCs w:val="0"/>
                <w:lang w:val="en-IE"/>
              </w:rPr>
              <w:t>eam</w:t>
            </w:r>
            <w:r w:rsidR="0025632E" w:rsidRPr="0051592B">
              <w:rPr>
                <w:rFonts w:ascii="Arial" w:hAnsi="Arial" w:cs="Arial"/>
                <w:b w:val="0"/>
                <w:bCs w:val="0"/>
                <w:lang w:val="en-IE"/>
              </w:rPr>
              <w:t>/ design team</w:t>
            </w:r>
            <w:r w:rsidRPr="0051592B">
              <w:rPr>
                <w:rFonts w:ascii="Arial" w:hAnsi="Arial" w:cs="Arial"/>
                <w:b w:val="0"/>
                <w:bCs w:val="0"/>
                <w:lang w:val="en-IE"/>
              </w:rPr>
              <w:t xml:space="preserve"> have been appointed;</w:t>
            </w:r>
          </w:p>
        </w:tc>
      </w:tr>
      <w:tr w:rsidR="0051592B" w:rsidRPr="0051592B" w14:paraId="4D18128E" w14:textId="77777777" w:rsidTr="009B3EBD">
        <w:tc>
          <w:tcPr>
            <w:tcW w:w="2833" w:type="dxa"/>
            <w:hideMark/>
          </w:tcPr>
          <w:p w14:paraId="61D27BDE" w14:textId="77777777" w:rsidR="00493553" w:rsidRPr="0051592B" w:rsidRDefault="00493553">
            <w:pPr>
              <w:pStyle w:val="BodyText"/>
              <w:spacing w:before="120" w:after="120" w:line="360" w:lineRule="auto"/>
              <w:jc w:val="both"/>
              <w:rPr>
                <w:rFonts w:ascii="Arial" w:hAnsi="Arial" w:cs="Arial"/>
                <w:b w:val="0"/>
                <w:bCs w:val="0"/>
                <w:lang w:val="en-IE"/>
              </w:rPr>
            </w:pPr>
            <w:r w:rsidRPr="0051592B">
              <w:rPr>
                <w:rFonts w:ascii="Arial" w:hAnsi="Arial" w:cs="Arial"/>
                <w:b w:val="0"/>
                <w:bCs w:val="0"/>
                <w:lang w:val="en-IE"/>
              </w:rPr>
              <w:t>“Opinions on Compliance”</w:t>
            </w:r>
          </w:p>
        </w:tc>
        <w:tc>
          <w:tcPr>
            <w:tcW w:w="5803" w:type="dxa"/>
            <w:gridSpan w:val="2"/>
            <w:hideMark/>
          </w:tcPr>
          <w:p w14:paraId="62E6D8CD" w14:textId="6C407970" w:rsidR="00493553" w:rsidRPr="0051592B" w:rsidRDefault="00493553">
            <w:pPr>
              <w:pStyle w:val="BodyText"/>
              <w:spacing w:before="120" w:after="120" w:line="360" w:lineRule="auto"/>
              <w:jc w:val="both"/>
              <w:rPr>
                <w:rFonts w:ascii="Arial" w:hAnsi="Arial" w:cs="Arial"/>
                <w:b w:val="0"/>
                <w:bCs w:val="0"/>
                <w:lang w:val="en-IE"/>
              </w:rPr>
            </w:pPr>
            <w:r w:rsidRPr="0051592B">
              <w:rPr>
                <w:rFonts w:ascii="Arial" w:hAnsi="Arial" w:cs="Arial"/>
                <w:b w:val="0"/>
                <w:bCs w:val="0"/>
                <w:lang w:val="en-IE"/>
              </w:rPr>
              <w:t>means the Opinions on Compliance with Planning Permissions and where applicable with Building Regulations to be given by or on behalf of the Landowner/Developer</w:t>
            </w:r>
            <w:r w:rsidR="00F22D6B">
              <w:rPr>
                <w:rFonts w:ascii="Arial" w:hAnsi="Arial" w:cs="Arial"/>
                <w:b w:val="0"/>
                <w:bCs w:val="0"/>
                <w:lang w:val="en-IE"/>
              </w:rPr>
              <w:t xml:space="preserve">. See </w:t>
            </w:r>
            <w:r w:rsidR="00F22D6B" w:rsidRPr="00F22D6B">
              <w:rPr>
                <w:rFonts w:ascii="Arial" w:hAnsi="Arial" w:cs="Arial"/>
                <w:lang w:val="en-IE"/>
              </w:rPr>
              <w:t>Appendix G</w:t>
            </w:r>
            <w:r w:rsidR="00F22D6B">
              <w:rPr>
                <w:rFonts w:ascii="Arial" w:hAnsi="Arial" w:cs="Arial"/>
                <w:b w:val="0"/>
                <w:bCs w:val="0"/>
                <w:lang w:val="en-IE"/>
              </w:rPr>
              <w:t xml:space="preserve"> for a copy of a proforma letter to be used. </w:t>
            </w:r>
          </w:p>
        </w:tc>
      </w:tr>
      <w:tr w:rsidR="0051592B" w:rsidRPr="0051592B" w14:paraId="4A6E6577" w14:textId="77777777" w:rsidTr="009B3EBD">
        <w:tc>
          <w:tcPr>
            <w:tcW w:w="2833" w:type="dxa"/>
            <w:hideMark/>
          </w:tcPr>
          <w:p w14:paraId="2F8CA283" w14:textId="77777777" w:rsidR="00493553" w:rsidRPr="0051592B" w:rsidRDefault="00493553">
            <w:pPr>
              <w:pStyle w:val="BodyText"/>
              <w:spacing w:before="120" w:after="120" w:line="360" w:lineRule="auto"/>
              <w:jc w:val="both"/>
              <w:rPr>
                <w:rFonts w:ascii="Arial" w:hAnsi="Arial" w:cs="Arial"/>
                <w:b w:val="0"/>
                <w:bCs w:val="0"/>
                <w:lang w:val="en-IE"/>
              </w:rPr>
            </w:pPr>
            <w:r w:rsidRPr="0051592B">
              <w:rPr>
                <w:rFonts w:ascii="Arial" w:hAnsi="Arial" w:cs="Arial"/>
                <w:b w:val="0"/>
                <w:bCs w:val="0"/>
                <w:lang w:val="en-IE"/>
              </w:rPr>
              <w:t>“Parties”</w:t>
            </w:r>
          </w:p>
        </w:tc>
        <w:tc>
          <w:tcPr>
            <w:tcW w:w="5803" w:type="dxa"/>
            <w:gridSpan w:val="2"/>
            <w:hideMark/>
          </w:tcPr>
          <w:p w14:paraId="414335A9" w14:textId="77777777" w:rsidR="00493553" w:rsidRPr="0051592B" w:rsidRDefault="00493553">
            <w:pPr>
              <w:pStyle w:val="BodyText"/>
              <w:spacing w:before="120" w:after="120" w:line="360" w:lineRule="auto"/>
              <w:jc w:val="both"/>
              <w:rPr>
                <w:rFonts w:ascii="Arial" w:hAnsi="Arial" w:cs="Arial"/>
                <w:b w:val="0"/>
                <w:bCs w:val="0"/>
                <w:lang w:val="en-IE"/>
              </w:rPr>
            </w:pPr>
            <w:r w:rsidRPr="0051592B">
              <w:rPr>
                <w:rFonts w:ascii="Arial" w:hAnsi="Arial" w:cs="Arial"/>
                <w:b w:val="0"/>
                <w:bCs w:val="0"/>
                <w:lang w:val="en-IE"/>
              </w:rPr>
              <w:t>the parties hereto and “Party” shall be construed accordingly;</w:t>
            </w:r>
          </w:p>
        </w:tc>
      </w:tr>
      <w:tr w:rsidR="0051592B" w:rsidRPr="0051592B" w14:paraId="3A079B0D" w14:textId="77777777" w:rsidTr="009B3EBD">
        <w:tc>
          <w:tcPr>
            <w:tcW w:w="2833" w:type="dxa"/>
            <w:hideMark/>
          </w:tcPr>
          <w:p w14:paraId="0837749B" w14:textId="77777777" w:rsidR="00493553" w:rsidRPr="0051592B" w:rsidRDefault="00493553">
            <w:pPr>
              <w:pStyle w:val="BodyText"/>
              <w:spacing w:before="120" w:after="120" w:line="360" w:lineRule="auto"/>
              <w:jc w:val="both"/>
              <w:rPr>
                <w:rFonts w:ascii="Arial" w:hAnsi="Arial" w:cs="Arial"/>
                <w:b w:val="0"/>
                <w:bCs w:val="0"/>
                <w:lang w:val="en-IE"/>
              </w:rPr>
            </w:pPr>
            <w:r w:rsidRPr="0051592B">
              <w:rPr>
                <w:rFonts w:ascii="Arial" w:hAnsi="Arial" w:cs="Arial"/>
                <w:b w:val="0"/>
                <w:bCs w:val="0"/>
                <w:lang w:val="en-IE"/>
              </w:rPr>
              <w:t>“Planning Authority”</w:t>
            </w:r>
          </w:p>
        </w:tc>
        <w:tc>
          <w:tcPr>
            <w:tcW w:w="5803" w:type="dxa"/>
            <w:gridSpan w:val="2"/>
            <w:hideMark/>
          </w:tcPr>
          <w:p w14:paraId="528100C6" w14:textId="77777777" w:rsidR="00493553" w:rsidRPr="0051592B" w:rsidRDefault="00493553">
            <w:pPr>
              <w:pStyle w:val="BodyText"/>
              <w:spacing w:before="120" w:after="120" w:line="360" w:lineRule="auto"/>
              <w:jc w:val="both"/>
              <w:rPr>
                <w:rFonts w:ascii="Arial" w:hAnsi="Arial" w:cs="Arial"/>
                <w:b w:val="0"/>
                <w:bCs w:val="0"/>
                <w:lang w:val="en-IE"/>
              </w:rPr>
            </w:pPr>
            <w:r w:rsidRPr="0051592B">
              <w:rPr>
                <w:rFonts w:ascii="Arial" w:hAnsi="Arial" w:cs="Arial"/>
                <w:b w:val="0"/>
                <w:bCs w:val="0"/>
                <w:lang w:val="en-IE"/>
              </w:rPr>
              <w:t>the Local Authority in its capacity as the Planning Authority;</w:t>
            </w:r>
          </w:p>
        </w:tc>
      </w:tr>
      <w:tr w:rsidR="0051592B" w:rsidRPr="0051592B" w14:paraId="7EDCBA08" w14:textId="77777777" w:rsidTr="009B3EBD">
        <w:tc>
          <w:tcPr>
            <w:tcW w:w="2833" w:type="dxa"/>
            <w:hideMark/>
          </w:tcPr>
          <w:p w14:paraId="50D40382" w14:textId="77777777" w:rsidR="00493553" w:rsidRPr="0051592B" w:rsidRDefault="00493553">
            <w:pPr>
              <w:pStyle w:val="BodyText"/>
              <w:spacing w:before="120" w:after="120" w:line="360" w:lineRule="auto"/>
              <w:jc w:val="both"/>
              <w:rPr>
                <w:rFonts w:ascii="Arial" w:hAnsi="Arial" w:cs="Arial"/>
                <w:b w:val="0"/>
                <w:bCs w:val="0"/>
                <w:lang w:val="en-IE"/>
              </w:rPr>
            </w:pPr>
            <w:r w:rsidRPr="0051592B">
              <w:rPr>
                <w:rFonts w:ascii="Arial" w:hAnsi="Arial" w:cs="Arial"/>
                <w:b w:val="0"/>
                <w:bCs w:val="0"/>
                <w:lang w:val="en-IE"/>
              </w:rPr>
              <w:t>“PM Protocols”</w:t>
            </w:r>
          </w:p>
        </w:tc>
        <w:tc>
          <w:tcPr>
            <w:tcW w:w="5803" w:type="dxa"/>
            <w:gridSpan w:val="2"/>
            <w:hideMark/>
          </w:tcPr>
          <w:p w14:paraId="70977E7F" w14:textId="3DE6B584" w:rsidR="00493553" w:rsidRPr="0051592B" w:rsidRDefault="00493553">
            <w:pPr>
              <w:pStyle w:val="BodyText"/>
              <w:spacing w:before="120" w:after="120" w:line="360" w:lineRule="auto"/>
              <w:jc w:val="both"/>
              <w:rPr>
                <w:rFonts w:ascii="Arial" w:hAnsi="Arial" w:cs="Arial"/>
                <w:b w:val="0"/>
                <w:bCs w:val="0"/>
                <w:lang w:val="en-IE"/>
              </w:rPr>
            </w:pPr>
            <w:r w:rsidRPr="0051592B">
              <w:rPr>
                <w:rFonts w:ascii="Arial" w:hAnsi="Arial" w:cs="Arial"/>
                <w:b w:val="0"/>
                <w:bCs w:val="0"/>
                <w:lang w:val="en-IE"/>
              </w:rPr>
              <w:t>this document, its schedules and appendices prescribing the several protocols to which Landowners/Developers shall subscribe and comply with for the purpose of identifying</w:t>
            </w:r>
            <w:r w:rsidR="00CE05EB" w:rsidRPr="0051592B">
              <w:rPr>
                <w:rFonts w:ascii="Arial" w:hAnsi="Arial" w:cs="Arial"/>
                <w:b w:val="0"/>
                <w:bCs w:val="0"/>
                <w:lang w:val="en-IE"/>
              </w:rPr>
              <w:t xml:space="preserve"> and Validating</w:t>
            </w:r>
            <w:r w:rsidRPr="0051592B">
              <w:rPr>
                <w:rFonts w:ascii="Arial" w:hAnsi="Arial" w:cs="Arial"/>
                <w:b w:val="0"/>
                <w:bCs w:val="0"/>
                <w:lang w:val="en-IE"/>
              </w:rPr>
              <w:t xml:space="preserve"> QE and Value for Money</w:t>
            </w:r>
            <w:r w:rsidR="003D1B44" w:rsidRPr="0051592B">
              <w:rPr>
                <w:rFonts w:ascii="Arial" w:hAnsi="Arial" w:cs="Arial"/>
                <w:b w:val="0"/>
                <w:bCs w:val="0"/>
                <w:lang w:val="en-IE"/>
              </w:rPr>
              <w:t xml:space="preserve"> and any similar document which may be appended to a New Scheme</w:t>
            </w:r>
            <w:r w:rsidRPr="0051592B">
              <w:rPr>
                <w:rFonts w:ascii="Arial" w:hAnsi="Arial" w:cs="Arial"/>
                <w:b w:val="0"/>
                <w:bCs w:val="0"/>
                <w:lang w:val="en-IE"/>
              </w:rPr>
              <w:t>;</w:t>
            </w:r>
          </w:p>
        </w:tc>
      </w:tr>
      <w:tr w:rsidR="0051592B" w:rsidRPr="0051592B" w14:paraId="53302C33" w14:textId="77777777" w:rsidTr="009B3EBD">
        <w:tc>
          <w:tcPr>
            <w:tcW w:w="2833" w:type="dxa"/>
          </w:tcPr>
          <w:p w14:paraId="550D8AA7" w14:textId="3BA6B1B7" w:rsidR="002473A9" w:rsidRPr="0051592B" w:rsidRDefault="002473A9">
            <w:pPr>
              <w:pStyle w:val="BodyText"/>
              <w:spacing w:before="120" w:after="120" w:line="360" w:lineRule="auto"/>
              <w:jc w:val="both"/>
              <w:rPr>
                <w:rFonts w:ascii="Arial" w:hAnsi="Arial" w:cs="Arial"/>
                <w:b w:val="0"/>
                <w:bCs w:val="0"/>
                <w:lang w:val="en-IE"/>
              </w:rPr>
            </w:pPr>
            <w:r w:rsidRPr="0051592B">
              <w:rPr>
                <w:rFonts w:ascii="Arial" w:hAnsi="Arial" w:cs="Arial"/>
                <w:b w:val="0"/>
                <w:bCs w:val="0"/>
                <w:lang w:val="en-IE"/>
              </w:rPr>
              <w:t>“Project”</w:t>
            </w:r>
          </w:p>
        </w:tc>
        <w:tc>
          <w:tcPr>
            <w:tcW w:w="5803" w:type="dxa"/>
            <w:gridSpan w:val="2"/>
          </w:tcPr>
          <w:p w14:paraId="038CFF70" w14:textId="57CF7A77" w:rsidR="002473A9" w:rsidRPr="0051592B" w:rsidRDefault="002473A9">
            <w:pPr>
              <w:pStyle w:val="BodyText"/>
              <w:spacing w:before="120" w:after="120" w:line="360" w:lineRule="auto"/>
              <w:jc w:val="both"/>
              <w:rPr>
                <w:rFonts w:ascii="Arial" w:hAnsi="Arial" w:cs="Arial"/>
                <w:b w:val="0"/>
                <w:bCs w:val="0"/>
                <w:lang w:val="en-IE"/>
              </w:rPr>
            </w:pPr>
            <w:r w:rsidRPr="0051592B">
              <w:rPr>
                <w:rFonts w:ascii="Arial" w:hAnsi="Arial" w:cs="Arial"/>
                <w:b w:val="0"/>
                <w:bCs w:val="0"/>
                <w:lang w:val="en-IE"/>
              </w:rPr>
              <w:t xml:space="preserve">means the design, </w:t>
            </w:r>
            <w:proofErr w:type="gramStart"/>
            <w:r w:rsidRPr="0051592B">
              <w:rPr>
                <w:rFonts w:ascii="Arial" w:hAnsi="Arial" w:cs="Arial"/>
                <w:b w:val="0"/>
                <w:bCs w:val="0"/>
                <w:lang w:val="en-IE"/>
              </w:rPr>
              <w:t>construction,  completion</w:t>
            </w:r>
            <w:proofErr w:type="gramEnd"/>
            <w:r w:rsidRPr="0051592B">
              <w:rPr>
                <w:rFonts w:ascii="Arial" w:hAnsi="Arial" w:cs="Arial"/>
                <w:b w:val="0"/>
                <w:bCs w:val="0"/>
                <w:lang w:val="en-IE"/>
              </w:rPr>
              <w:t>, certification and commission of each item of CI or part thereof;</w:t>
            </w:r>
          </w:p>
        </w:tc>
      </w:tr>
      <w:tr w:rsidR="0051592B" w:rsidRPr="0051592B" w14:paraId="79A0344B" w14:textId="77777777" w:rsidTr="009B3EBD">
        <w:tc>
          <w:tcPr>
            <w:tcW w:w="2833" w:type="dxa"/>
            <w:hideMark/>
          </w:tcPr>
          <w:p w14:paraId="74D9B452" w14:textId="77777777" w:rsidR="00493553" w:rsidRPr="0051592B" w:rsidRDefault="00493553">
            <w:pPr>
              <w:pStyle w:val="BodyText"/>
              <w:spacing w:before="120" w:after="120" w:line="360" w:lineRule="auto"/>
              <w:jc w:val="both"/>
              <w:rPr>
                <w:rFonts w:ascii="Arial" w:hAnsi="Arial" w:cs="Arial"/>
                <w:b w:val="0"/>
                <w:bCs w:val="0"/>
                <w:lang w:val="en-IE"/>
              </w:rPr>
            </w:pPr>
            <w:r w:rsidRPr="0051592B">
              <w:rPr>
                <w:rFonts w:ascii="Arial" w:hAnsi="Arial" w:cs="Arial"/>
                <w:b w:val="0"/>
                <w:bCs w:val="0"/>
                <w:lang w:val="en-IE"/>
              </w:rPr>
              <w:t>“QE”</w:t>
            </w:r>
          </w:p>
        </w:tc>
        <w:tc>
          <w:tcPr>
            <w:tcW w:w="5803" w:type="dxa"/>
            <w:gridSpan w:val="2"/>
            <w:hideMark/>
          </w:tcPr>
          <w:p w14:paraId="7198868F" w14:textId="77777777" w:rsidR="00932E76" w:rsidRDefault="00493553">
            <w:pPr>
              <w:pStyle w:val="BodyText"/>
              <w:spacing w:before="120" w:after="120" w:line="360" w:lineRule="auto"/>
              <w:jc w:val="both"/>
              <w:rPr>
                <w:rFonts w:ascii="Arial" w:hAnsi="Arial" w:cs="Arial"/>
                <w:b w:val="0"/>
                <w:bCs w:val="0"/>
                <w:lang w:val="en-IE"/>
              </w:rPr>
            </w:pPr>
            <w:r w:rsidRPr="0051592B">
              <w:rPr>
                <w:rFonts w:ascii="Arial" w:hAnsi="Arial" w:cs="Arial"/>
                <w:b w:val="0"/>
                <w:bCs w:val="0"/>
                <w:lang w:val="en-IE"/>
              </w:rPr>
              <w:t xml:space="preserve">means qualifying expenditure comprising any expenditure properly incurred or to be incurred by Landowners pursuant to the 2017 Scheme or by Developers under any New Scheme in designing and constructing CI which QE may be subject to the limitations prescribed in Clause 5.6 and Clause 5.7 and which must be confirmed by the Local Authority by the issue of a  Validation Certificate.; </w:t>
            </w:r>
          </w:p>
          <w:p w14:paraId="5EE7B1E3" w14:textId="4F3CB7D6" w:rsidR="009B3EBD" w:rsidRPr="0051592B" w:rsidRDefault="009B3EBD">
            <w:pPr>
              <w:pStyle w:val="BodyText"/>
              <w:spacing w:before="120" w:after="120" w:line="360" w:lineRule="auto"/>
              <w:jc w:val="both"/>
              <w:rPr>
                <w:rFonts w:ascii="Arial" w:hAnsi="Arial" w:cs="Arial"/>
                <w:b w:val="0"/>
                <w:bCs w:val="0"/>
                <w:lang w:val="en-IE"/>
              </w:rPr>
            </w:pPr>
          </w:p>
        </w:tc>
      </w:tr>
      <w:tr w:rsidR="0051592B" w:rsidRPr="0051592B" w14:paraId="3D385C33" w14:textId="77777777" w:rsidTr="009B3EBD">
        <w:trPr>
          <w:trHeight w:val="68"/>
        </w:trPr>
        <w:tc>
          <w:tcPr>
            <w:tcW w:w="2833" w:type="dxa"/>
            <w:hideMark/>
          </w:tcPr>
          <w:p w14:paraId="1203117E" w14:textId="77777777" w:rsidR="00493553" w:rsidRPr="0051592B" w:rsidRDefault="00493553">
            <w:pPr>
              <w:pStyle w:val="BodyText"/>
              <w:spacing w:before="120" w:after="120" w:line="360" w:lineRule="auto"/>
              <w:jc w:val="both"/>
              <w:rPr>
                <w:rFonts w:ascii="Arial" w:hAnsi="Arial" w:cs="Arial"/>
                <w:b w:val="0"/>
                <w:bCs w:val="0"/>
                <w:lang w:val="en-IE"/>
              </w:rPr>
            </w:pPr>
            <w:r w:rsidRPr="0051592B">
              <w:rPr>
                <w:rFonts w:ascii="Arial" w:hAnsi="Arial" w:cs="Arial"/>
                <w:b w:val="0"/>
                <w:bCs w:val="0"/>
                <w:lang w:val="en-IE"/>
              </w:rPr>
              <w:lastRenderedPageBreak/>
              <w:t>“Safety File”</w:t>
            </w:r>
          </w:p>
        </w:tc>
        <w:tc>
          <w:tcPr>
            <w:tcW w:w="5803" w:type="dxa"/>
            <w:gridSpan w:val="2"/>
            <w:hideMark/>
          </w:tcPr>
          <w:p w14:paraId="1AC2C626" w14:textId="77777777" w:rsidR="00493553" w:rsidRPr="0051592B" w:rsidRDefault="00493553">
            <w:pPr>
              <w:pStyle w:val="BodyText"/>
              <w:spacing w:before="120" w:after="120" w:line="360" w:lineRule="auto"/>
              <w:jc w:val="both"/>
              <w:rPr>
                <w:rFonts w:ascii="Arial" w:hAnsi="Arial" w:cs="Arial"/>
                <w:b w:val="0"/>
                <w:bCs w:val="0"/>
                <w:lang w:val="en-IE"/>
              </w:rPr>
            </w:pPr>
            <w:r w:rsidRPr="0051592B">
              <w:rPr>
                <w:rFonts w:ascii="Arial" w:hAnsi="Arial" w:cs="Arial"/>
                <w:b w:val="0"/>
                <w:bCs w:val="0"/>
                <w:lang w:val="en-IE"/>
              </w:rPr>
              <w:t>the safety file as specified in the Safety and Health legislation;</w:t>
            </w:r>
          </w:p>
        </w:tc>
      </w:tr>
      <w:tr w:rsidR="0051592B" w:rsidRPr="0051592B" w14:paraId="5588F494" w14:textId="77777777" w:rsidTr="009B3EBD">
        <w:trPr>
          <w:trHeight w:val="68"/>
        </w:trPr>
        <w:tc>
          <w:tcPr>
            <w:tcW w:w="2833" w:type="dxa"/>
          </w:tcPr>
          <w:p w14:paraId="4142696A" w14:textId="3FFC6E92" w:rsidR="002473A9" w:rsidRPr="0051592B" w:rsidRDefault="002473A9">
            <w:pPr>
              <w:pStyle w:val="BodyText"/>
              <w:spacing w:before="120" w:after="120" w:line="360" w:lineRule="auto"/>
              <w:jc w:val="both"/>
              <w:rPr>
                <w:rFonts w:ascii="Arial" w:hAnsi="Arial" w:cs="Arial"/>
                <w:b w:val="0"/>
                <w:bCs w:val="0"/>
                <w:lang w:val="en-IE"/>
              </w:rPr>
            </w:pPr>
            <w:r w:rsidRPr="0051592B">
              <w:rPr>
                <w:rFonts w:ascii="Arial" w:hAnsi="Arial" w:cs="Arial"/>
                <w:b w:val="0"/>
                <w:bCs w:val="0"/>
                <w:lang w:val="en-IE"/>
              </w:rPr>
              <w:t>“Relevant Consents”</w:t>
            </w:r>
          </w:p>
        </w:tc>
        <w:tc>
          <w:tcPr>
            <w:tcW w:w="5803" w:type="dxa"/>
            <w:gridSpan w:val="2"/>
          </w:tcPr>
          <w:p w14:paraId="2BD2EADD" w14:textId="2685893D" w:rsidR="002473A9" w:rsidRPr="0051592B" w:rsidRDefault="002473A9">
            <w:pPr>
              <w:pStyle w:val="BodyText"/>
              <w:spacing w:before="120" w:after="120" w:line="360" w:lineRule="auto"/>
              <w:jc w:val="both"/>
              <w:rPr>
                <w:rFonts w:ascii="Arial" w:hAnsi="Arial" w:cs="Arial"/>
                <w:b w:val="0"/>
                <w:bCs w:val="0"/>
                <w:lang w:val="en-IE"/>
              </w:rPr>
            </w:pPr>
            <w:r w:rsidRPr="0051592B">
              <w:rPr>
                <w:rFonts w:ascii="Arial" w:hAnsi="Arial" w:cs="Arial"/>
                <w:b w:val="0"/>
                <w:bCs w:val="0"/>
                <w:lang w:val="en-IE"/>
              </w:rPr>
              <w:t xml:space="preserve">“Relevant Consents” means the planning permissions, fire safety certificates, any regulations about the requirements under the Building Regulations and all other consents, certificates, </w:t>
            </w:r>
            <w:proofErr w:type="gramStart"/>
            <w:r w:rsidRPr="0051592B">
              <w:rPr>
                <w:rFonts w:ascii="Arial" w:hAnsi="Arial" w:cs="Arial"/>
                <w:b w:val="0"/>
                <w:bCs w:val="0"/>
                <w:lang w:val="en-IE"/>
              </w:rPr>
              <w:t>approvals</w:t>
            </w:r>
            <w:proofErr w:type="gramEnd"/>
            <w:r w:rsidRPr="0051592B">
              <w:rPr>
                <w:rFonts w:ascii="Arial" w:hAnsi="Arial" w:cs="Arial"/>
                <w:b w:val="0"/>
                <w:bCs w:val="0"/>
                <w:lang w:val="en-IE"/>
              </w:rPr>
              <w:t xml:space="preserve"> or licences required in connection with the construction of CI from all competent authorities which remain unaffected by legal proceedings for 28 days from the date of issue of any such proceedings</w:t>
            </w:r>
          </w:p>
        </w:tc>
      </w:tr>
      <w:tr w:rsidR="0051592B" w:rsidRPr="0051592B" w14:paraId="26966164" w14:textId="77777777" w:rsidTr="009B3EBD">
        <w:trPr>
          <w:trHeight w:val="68"/>
        </w:trPr>
        <w:tc>
          <w:tcPr>
            <w:tcW w:w="2833" w:type="dxa"/>
          </w:tcPr>
          <w:p w14:paraId="3635D370" w14:textId="77777777" w:rsidR="00493553" w:rsidRPr="0051592B" w:rsidRDefault="00493553">
            <w:pPr>
              <w:pStyle w:val="BodyText"/>
              <w:spacing w:before="120" w:after="120" w:line="360" w:lineRule="auto"/>
              <w:jc w:val="both"/>
              <w:rPr>
                <w:rFonts w:ascii="Arial" w:hAnsi="Arial" w:cs="Arial"/>
                <w:b w:val="0"/>
                <w:bCs w:val="0"/>
                <w:lang w:val="en-IE"/>
              </w:rPr>
            </w:pPr>
            <w:r w:rsidRPr="0051592B">
              <w:rPr>
                <w:rFonts w:ascii="Arial" w:hAnsi="Arial" w:cs="Arial"/>
                <w:b w:val="0"/>
                <w:bCs w:val="0"/>
                <w:lang w:val="en-IE"/>
              </w:rPr>
              <w:t>“</w:t>
            </w:r>
            <w:proofErr w:type="gramStart"/>
            <w:r w:rsidRPr="0051592B">
              <w:rPr>
                <w:rFonts w:ascii="Arial" w:hAnsi="Arial" w:cs="Arial"/>
                <w:b w:val="0"/>
                <w:bCs w:val="0"/>
                <w:lang w:val="en-IE"/>
              </w:rPr>
              <w:t>the</w:t>
            </w:r>
            <w:proofErr w:type="gramEnd"/>
            <w:r w:rsidRPr="0051592B">
              <w:rPr>
                <w:rFonts w:ascii="Arial" w:hAnsi="Arial" w:cs="Arial"/>
                <w:b w:val="0"/>
                <w:bCs w:val="0"/>
                <w:lang w:val="en-IE"/>
              </w:rPr>
              <w:t xml:space="preserve"> 2017 Scheme”</w:t>
            </w:r>
          </w:p>
          <w:p w14:paraId="49FD5165" w14:textId="77777777" w:rsidR="00493553" w:rsidRPr="0051592B" w:rsidRDefault="00493553">
            <w:pPr>
              <w:pStyle w:val="BodyText"/>
              <w:spacing w:before="120" w:after="120" w:line="360" w:lineRule="auto"/>
              <w:jc w:val="both"/>
              <w:rPr>
                <w:rFonts w:ascii="Arial" w:hAnsi="Arial" w:cs="Arial"/>
                <w:b w:val="0"/>
                <w:bCs w:val="0"/>
                <w:lang w:val="en-IE"/>
              </w:rPr>
            </w:pPr>
          </w:p>
        </w:tc>
        <w:tc>
          <w:tcPr>
            <w:tcW w:w="5803" w:type="dxa"/>
            <w:gridSpan w:val="2"/>
            <w:hideMark/>
          </w:tcPr>
          <w:p w14:paraId="16286423" w14:textId="48A3ED66" w:rsidR="00493553" w:rsidRPr="0051592B" w:rsidRDefault="00493553">
            <w:pPr>
              <w:pStyle w:val="BodyText"/>
              <w:spacing w:before="120" w:after="120" w:line="360" w:lineRule="auto"/>
              <w:jc w:val="both"/>
              <w:rPr>
                <w:rFonts w:ascii="Arial" w:hAnsi="Arial" w:cs="Arial"/>
                <w:b w:val="0"/>
                <w:bCs w:val="0"/>
                <w:lang w:val="en-IE"/>
              </w:rPr>
            </w:pPr>
            <w:r w:rsidRPr="0051592B">
              <w:rPr>
                <w:rFonts w:ascii="Arial" w:hAnsi="Arial" w:cs="Arial"/>
                <w:b w:val="0"/>
                <w:bCs w:val="0"/>
                <w:lang w:val="en-IE"/>
              </w:rPr>
              <w:t xml:space="preserve">the development contribution scheme described in </w:t>
            </w:r>
            <w:r w:rsidR="005A3708" w:rsidRPr="0051592B">
              <w:rPr>
                <w:rFonts w:ascii="Arial" w:hAnsi="Arial" w:cs="Arial"/>
                <w:b w:val="0"/>
                <w:bCs w:val="0"/>
                <w:lang w:val="en-IE"/>
              </w:rPr>
              <w:t>Clause</w:t>
            </w:r>
            <w:r w:rsidRPr="0051592B">
              <w:rPr>
                <w:rFonts w:ascii="Arial" w:hAnsi="Arial" w:cs="Arial"/>
                <w:b w:val="0"/>
                <w:bCs w:val="0"/>
                <w:lang w:val="en-IE"/>
              </w:rPr>
              <w:t xml:space="preserve"> 1.2;</w:t>
            </w:r>
          </w:p>
        </w:tc>
      </w:tr>
      <w:tr w:rsidR="0051592B" w:rsidRPr="0051592B" w14:paraId="518B9C29" w14:textId="77777777" w:rsidTr="009B3EBD">
        <w:trPr>
          <w:gridAfter w:val="1"/>
          <w:wAfter w:w="165" w:type="dxa"/>
        </w:trPr>
        <w:tc>
          <w:tcPr>
            <w:tcW w:w="2833" w:type="dxa"/>
            <w:hideMark/>
          </w:tcPr>
          <w:p w14:paraId="72230886" w14:textId="77777777" w:rsidR="00493553" w:rsidRPr="0051592B" w:rsidRDefault="00493553">
            <w:pPr>
              <w:pStyle w:val="BodyText"/>
              <w:spacing w:before="120" w:after="120" w:line="360" w:lineRule="auto"/>
              <w:jc w:val="both"/>
              <w:rPr>
                <w:rFonts w:ascii="Arial" w:hAnsi="Arial" w:cs="Arial"/>
                <w:b w:val="0"/>
                <w:bCs w:val="0"/>
                <w:lang w:val="en-IE"/>
              </w:rPr>
            </w:pPr>
            <w:r w:rsidRPr="0051592B">
              <w:rPr>
                <w:rFonts w:ascii="Arial" w:hAnsi="Arial" w:cs="Arial"/>
                <w:b w:val="0"/>
                <w:bCs w:val="0"/>
                <w:lang w:val="en-IE"/>
              </w:rPr>
              <w:t xml:space="preserve"> “Scheme”</w:t>
            </w:r>
          </w:p>
        </w:tc>
        <w:tc>
          <w:tcPr>
            <w:tcW w:w="5638" w:type="dxa"/>
            <w:hideMark/>
          </w:tcPr>
          <w:p w14:paraId="450AFCA8" w14:textId="5C6D7C2F" w:rsidR="00493553" w:rsidRPr="0051592B" w:rsidRDefault="00493553">
            <w:pPr>
              <w:pStyle w:val="BodyText"/>
              <w:spacing w:before="120" w:after="120" w:line="360" w:lineRule="auto"/>
              <w:jc w:val="both"/>
              <w:rPr>
                <w:rFonts w:ascii="Arial" w:hAnsi="Arial" w:cs="Arial"/>
                <w:b w:val="0"/>
                <w:bCs w:val="0"/>
                <w:lang w:val="en-IE"/>
              </w:rPr>
            </w:pPr>
            <w:r w:rsidRPr="0051592B">
              <w:rPr>
                <w:rFonts w:ascii="Arial" w:hAnsi="Arial" w:cs="Arial"/>
                <w:b w:val="0"/>
                <w:bCs w:val="0"/>
                <w:lang w:val="en-IE"/>
              </w:rPr>
              <w:t xml:space="preserve">means  any new scheme which may be adopted by the Local Authority at any time in the future pursuant to the provisions of Section 48 of the 2000 Act and, for the avoidance of any doubt, the expression “Scheme” shall where the context so admits or requires include the 2017 Scheme and the expressions </w:t>
            </w:r>
            <w:r w:rsidR="00CE05EB" w:rsidRPr="0051592B">
              <w:rPr>
                <w:rFonts w:ascii="Arial" w:hAnsi="Arial" w:cs="Arial"/>
                <w:b w:val="0"/>
                <w:bCs w:val="0"/>
                <w:lang w:val="en-IE"/>
              </w:rPr>
              <w:t xml:space="preserve">and references </w:t>
            </w:r>
            <w:r w:rsidRPr="0051592B">
              <w:rPr>
                <w:rFonts w:ascii="Arial" w:hAnsi="Arial" w:cs="Arial"/>
                <w:b w:val="0"/>
                <w:bCs w:val="0"/>
                <w:lang w:val="en-IE"/>
              </w:rPr>
              <w:t>in these PM Protocols to “Future Scheme/s” and “New Scheme/s” shall be construed to exclude references to the 2017 Scheme.</w:t>
            </w:r>
          </w:p>
        </w:tc>
      </w:tr>
      <w:tr w:rsidR="0051592B" w:rsidRPr="0051592B" w14:paraId="13692B2D" w14:textId="77777777" w:rsidTr="009B3EBD">
        <w:tc>
          <w:tcPr>
            <w:tcW w:w="2833" w:type="dxa"/>
            <w:hideMark/>
          </w:tcPr>
          <w:p w14:paraId="73F2B6A5" w14:textId="77777777" w:rsidR="00493553" w:rsidRPr="0051592B" w:rsidRDefault="00493553">
            <w:pPr>
              <w:pStyle w:val="BodyText"/>
              <w:spacing w:before="120" w:after="120" w:line="360" w:lineRule="auto"/>
              <w:jc w:val="both"/>
              <w:rPr>
                <w:rFonts w:ascii="Arial" w:hAnsi="Arial" w:cs="Arial"/>
                <w:b w:val="0"/>
                <w:bCs w:val="0"/>
                <w:lang w:val="en-IE"/>
              </w:rPr>
            </w:pPr>
            <w:r w:rsidRPr="0051592B">
              <w:rPr>
                <w:rFonts w:ascii="Arial" w:hAnsi="Arial" w:cs="Arial"/>
                <w:b w:val="0"/>
                <w:bCs w:val="0"/>
                <w:lang w:val="en-IE"/>
              </w:rPr>
              <w:t>“SDZ”</w:t>
            </w:r>
          </w:p>
        </w:tc>
        <w:tc>
          <w:tcPr>
            <w:tcW w:w="5803" w:type="dxa"/>
            <w:gridSpan w:val="2"/>
            <w:hideMark/>
          </w:tcPr>
          <w:p w14:paraId="4155CB68" w14:textId="77777777" w:rsidR="00493553" w:rsidRPr="0051592B" w:rsidRDefault="00493553">
            <w:pPr>
              <w:pStyle w:val="BodyText"/>
              <w:spacing w:before="120" w:after="120" w:line="360" w:lineRule="auto"/>
              <w:jc w:val="both"/>
              <w:rPr>
                <w:rFonts w:ascii="Arial" w:hAnsi="Arial" w:cs="Arial"/>
                <w:b w:val="0"/>
                <w:bCs w:val="0"/>
                <w:lang w:val="en-IE"/>
              </w:rPr>
            </w:pPr>
            <w:r w:rsidRPr="0051592B">
              <w:rPr>
                <w:rFonts w:ascii="Arial" w:hAnsi="Arial" w:cs="Arial"/>
                <w:b w:val="0"/>
                <w:bCs w:val="0"/>
                <w:lang w:val="en-IE"/>
              </w:rPr>
              <w:t>the Cherrywood Strategic Development Zone;</w:t>
            </w:r>
          </w:p>
        </w:tc>
      </w:tr>
      <w:tr w:rsidR="0051592B" w:rsidRPr="0051592B" w14:paraId="2CFDF361" w14:textId="77777777" w:rsidTr="009B3EBD">
        <w:tc>
          <w:tcPr>
            <w:tcW w:w="2833" w:type="dxa"/>
            <w:hideMark/>
          </w:tcPr>
          <w:p w14:paraId="44AA2162" w14:textId="77777777" w:rsidR="00493553" w:rsidRPr="0051592B" w:rsidRDefault="00493553">
            <w:pPr>
              <w:pStyle w:val="BodyText"/>
              <w:spacing w:before="120" w:after="120" w:line="360" w:lineRule="auto"/>
              <w:jc w:val="both"/>
              <w:rPr>
                <w:rFonts w:ascii="Arial" w:hAnsi="Arial" w:cs="Arial"/>
                <w:b w:val="0"/>
                <w:bCs w:val="0"/>
                <w:lang w:val="en-IE"/>
              </w:rPr>
            </w:pPr>
            <w:r w:rsidRPr="0051592B">
              <w:rPr>
                <w:rFonts w:ascii="Arial" w:hAnsi="Arial" w:cs="Arial"/>
                <w:b w:val="0"/>
                <w:bCs w:val="0"/>
                <w:lang w:val="en-IE"/>
              </w:rPr>
              <w:t>“Validation Certificate/s”</w:t>
            </w:r>
          </w:p>
        </w:tc>
        <w:tc>
          <w:tcPr>
            <w:tcW w:w="5803" w:type="dxa"/>
            <w:gridSpan w:val="2"/>
            <w:hideMark/>
          </w:tcPr>
          <w:p w14:paraId="4DCF83BE" w14:textId="39D20693" w:rsidR="00493553" w:rsidRPr="0051592B" w:rsidRDefault="00493553">
            <w:pPr>
              <w:pStyle w:val="BodyText"/>
              <w:spacing w:before="120" w:after="120" w:line="360" w:lineRule="auto"/>
              <w:jc w:val="both"/>
              <w:rPr>
                <w:rFonts w:ascii="Arial" w:hAnsi="Arial" w:cs="Arial"/>
                <w:b w:val="0"/>
                <w:bCs w:val="0"/>
                <w:lang w:val="en-IE"/>
              </w:rPr>
            </w:pPr>
            <w:r w:rsidRPr="0051592B">
              <w:rPr>
                <w:rFonts w:ascii="Arial" w:hAnsi="Arial" w:cs="Arial"/>
                <w:b w:val="0"/>
                <w:bCs w:val="0"/>
                <w:lang w:val="en-IE"/>
              </w:rPr>
              <w:t>A Validation Certificate issued by the Local Authority subsequent to a successful AQEA by a Landowner/Developer and the expression</w:t>
            </w:r>
            <w:r w:rsidR="00CD3B42" w:rsidRPr="0051592B">
              <w:rPr>
                <w:rFonts w:ascii="Arial" w:hAnsi="Arial" w:cs="Arial"/>
                <w:b w:val="0"/>
                <w:bCs w:val="0"/>
                <w:lang w:val="en-IE"/>
              </w:rPr>
              <w:t>s</w:t>
            </w:r>
            <w:r w:rsidRPr="0051592B">
              <w:rPr>
                <w:rFonts w:ascii="Arial" w:hAnsi="Arial" w:cs="Arial"/>
                <w:b w:val="0"/>
                <w:bCs w:val="0"/>
                <w:lang w:val="en-IE"/>
              </w:rPr>
              <w:t xml:space="preserve"> “Validation” </w:t>
            </w:r>
            <w:r w:rsidR="00CE05EB" w:rsidRPr="0051592B">
              <w:rPr>
                <w:rFonts w:ascii="Arial" w:hAnsi="Arial" w:cs="Arial"/>
                <w:b w:val="0"/>
                <w:bCs w:val="0"/>
                <w:lang w:val="en-IE"/>
              </w:rPr>
              <w:t xml:space="preserve">and “Validating” </w:t>
            </w:r>
            <w:r w:rsidRPr="0051592B">
              <w:rPr>
                <w:rFonts w:ascii="Arial" w:hAnsi="Arial" w:cs="Arial"/>
                <w:b w:val="0"/>
                <w:bCs w:val="0"/>
                <w:lang w:val="en-IE"/>
              </w:rPr>
              <w:t>shall be construed accordingly.</w:t>
            </w:r>
          </w:p>
        </w:tc>
      </w:tr>
      <w:tr w:rsidR="00493553" w:rsidRPr="0051592B" w14:paraId="55DA3EAB" w14:textId="77777777" w:rsidTr="009B3EBD">
        <w:tc>
          <w:tcPr>
            <w:tcW w:w="2833" w:type="dxa"/>
            <w:hideMark/>
          </w:tcPr>
          <w:p w14:paraId="256EA489" w14:textId="77777777" w:rsidR="00493553" w:rsidRPr="0051592B" w:rsidRDefault="00493553">
            <w:pPr>
              <w:pStyle w:val="BodyText"/>
              <w:spacing w:before="120" w:after="120" w:line="360" w:lineRule="auto"/>
              <w:jc w:val="both"/>
              <w:rPr>
                <w:rFonts w:ascii="Arial" w:hAnsi="Arial" w:cs="Arial"/>
                <w:b w:val="0"/>
                <w:bCs w:val="0"/>
                <w:lang w:val="en-IE"/>
              </w:rPr>
            </w:pPr>
            <w:r w:rsidRPr="0051592B">
              <w:rPr>
                <w:rFonts w:ascii="Arial" w:hAnsi="Arial" w:cs="Arial"/>
                <w:b w:val="0"/>
                <w:bCs w:val="0"/>
                <w:lang w:val="en-IE"/>
              </w:rPr>
              <w:t>“Value for Money”</w:t>
            </w:r>
          </w:p>
        </w:tc>
        <w:tc>
          <w:tcPr>
            <w:tcW w:w="5803" w:type="dxa"/>
            <w:gridSpan w:val="2"/>
            <w:hideMark/>
          </w:tcPr>
          <w:p w14:paraId="20AADC83" w14:textId="53D734B3" w:rsidR="00493553" w:rsidRPr="0051592B" w:rsidRDefault="00493553">
            <w:pPr>
              <w:pStyle w:val="BodyText"/>
              <w:spacing w:before="120" w:after="120" w:line="360" w:lineRule="auto"/>
              <w:jc w:val="both"/>
              <w:rPr>
                <w:rFonts w:ascii="Arial" w:hAnsi="Arial" w:cs="Arial"/>
                <w:b w:val="0"/>
                <w:bCs w:val="0"/>
                <w:lang w:val="en-IE"/>
              </w:rPr>
            </w:pPr>
            <w:r w:rsidRPr="0051592B">
              <w:rPr>
                <w:rFonts w:ascii="Arial" w:hAnsi="Arial" w:cs="Arial"/>
                <w:b w:val="0"/>
                <w:bCs w:val="0"/>
                <w:lang w:val="en-IE"/>
              </w:rPr>
              <w:t xml:space="preserve">the value for money concept described in </w:t>
            </w:r>
            <w:r w:rsidR="005A3708" w:rsidRPr="0051592B">
              <w:rPr>
                <w:rFonts w:ascii="Arial" w:hAnsi="Arial" w:cs="Arial"/>
                <w:b w:val="0"/>
                <w:bCs w:val="0"/>
                <w:lang w:val="en-IE"/>
              </w:rPr>
              <w:t>Clause</w:t>
            </w:r>
            <w:r w:rsidRPr="0051592B">
              <w:rPr>
                <w:rFonts w:ascii="Arial" w:hAnsi="Arial" w:cs="Arial"/>
                <w:b w:val="0"/>
                <w:bCs w:val="0"/>
                <w:lang w:val="en-IE"/>
              </w:rPr>
              <w:t xml:space="preserve"> 5; </w:t>
            </w:r>
          </w:p>
        </w:tc>
      </w:tr>
    </w:tbl>
    <w:p w14:paraId="30A2FEFD" w14:textId="77777777" w:rsidR="00493553" w:rsidRPr="0051592B" w:rsidRDefault="00493553" w:rsidP="00493553">
      <w:pPr>
        <w:pStyle w:val="CogentLvl2ReportNum"/>
        <w:numPr>
          <w:ilvl w:val="0"/>
          <w:numId w:val="0"/>
        </w:numPr>
        <w:tabs>
          <w:tab w:val="left" w:pos="720"/>
        </w:tabs>
        <w:spacing w:line="360" w:lineRule="auto"/>
        <w:ind w:left="851"/>
        <w:rPr>
          <w:rFonts w:ascii="Arial" w:hAnsi="Arial" w:cs="Arial"/>
          <w:szCs w:val="22"/>
        </w:rPr>
      </w:pPr>
    </w:p>
    <w:p w14:paraId="55283D7D" w14:textId="77777777" w:rsidR="009B3EBD" w:rsidRDefault="009B3EBD">
      <w:pPr>
        <w:spacing w:after="0"/>
        <w:jc w:val="left"/>
        <w:rPr>
          <w:rFonts w:ascii="Arial" w:hAnsi="Arial" w:cs="Arial"/>
          <w:b/>
          <w:bCs/>
          <w:caps/>
          <w:szCs w:val="22"/>
          <w:lang w:eastAsia="en-GB"/>
        </w:rPr>
      </w:pPr>
      <w:bookmarkStart w:id="17" w:name="_Toc131431315"/>
      <w:bookmarkStart w:id="18" w:name="_Toc10644270"/>
      <w:bookmarkStart w:id="19" w:name="_Toc10548258"/>
      <w:r>
        <w:rPr>
          <w:rFonts w:ascii="Arial" w:hAnsi="Arial"/>
          <w:szCs w:val="22"/>
        </w:rPr>
        <w:br w:type="page"/>
      </w:r>
    </w:p>
    <w:p w14:paraId="781CF3B8" w14:textId="036F053A" w:rsidR="00493553" w:rsidRPr="0051592B" w:rsidRDefault="00493553" w:rsidP="00872B8B">
      <w:pPr>
        <w:pStyle w:val="WFSA-Level1Paragraph"/>
        <w:numPr>
          <w:ilvl w:val="0"/>
          <w:numId w:val="32"/>
        </w:numPr>
        <w:rPr>
          <w:szCs w:val="22"/>
        </w:rPr>
      </w:pPr>
      <w:bookmarkStart w:id="20" w:name="Recitals"/>
      <w:r w:rsidRPr="0051592B">
        <w:rPr>
          <w:szCs w:val="22"/>
        </w:rPr>
        <w:lastRenderedPageBreak/>
        <w:t>RECITALS</w:t>
      </w:r>
      <w:bookmarkEnd w:id="17"/>
      <w:r w:rsidRPr="0051592B">
        <w:rPr>
          <w:szCs w:val="22"/>
        </w:rPr>
        <w:t xml:space="preserve"> </w:t>
      </w:r>
      <w:bookmarkEnd w:id="18"/>
    </w:p>
    <w:bookmarkEnd w:id="20"/>
    <w:p w14:paraId="09BEC273" w14:textId="77777777" w:rsidR="00493553" w:rsidRPr="0051592B" w:rsidRDefault="00493553" w:rsidP="00493553">
      <w:pPr>
        <w:pStyle w:val="CogentLvl2ReportNum"/>
        <w:numPr>
          <w:ilvl w:val="0"/>
          <w:numId w:val="0"/>
        </w:numPr>
        <w:tabs>
          <w:tab w:val="left" w:pos="720"/>
        </w:tabs>
        <w:ind w:left="851"/>
        <w:rPr>
          <w:rFonts w:ascii="Arial" w:hAnsi="Arial" w:cs="Arial"/>
          <w:szCs w:val="22"/>
        </w:rPr>
      </w:pPr>
    </w:p>
    <w:p w14:paraId="763658C4" w14:textId="020D9E48" w:rsidR="00493553" w:rsidRPr="0051592B" w:rsidRDefault="00493553" w:rsidP="0046114D">
      <w:pPr>
        <w:pStyle w:val="ListParagraph"/>
        <w:numPr>
          <w:ilvl w:val="1"/>
          <w:numId w:val="7"/>
        </w:numPr>
        <w:spacing w:line="360" w:lineRule="auto"/>
        <w:rPr>
          <w:rFonts w:ascii="Arial" w:hAnsi="Arial" w:cs="Arial"/>
          <w:szCs w:val="22"/>
        </w:rPr>
      </w:pPr>
      <w:r w:rsidRPr="0051592B">
        <w:rPr>
          <w:rFonts w:ascii="Arial" w:hAnsi="Arial" w:cs="Arial"/>
          <w:szCs w:val="22"/>
        </w:rPr>
        <w:t xml:space="preserve">Following the objective described in </w:t>
      </w:r>
      <w:r w:rsidR="005A3708" w:rsidRPr="0051592B">
        <w:rPr>
          <w:rFonts w:ascii="Arial" w:hAnsi="Arial" w:cs="Arial"/>
          <w:szCs w:val="22"/>
        </w:rPr>
        <w:t>Clause</w:t>
      </w:r>
      <w:r w:rsidRPr="0051592B">
        <w:rPr>
          <w:rFonts w:ascii="Arial" w:hAnsi="Arial" w:cs="Arial"/>
          <w:szCs w:val="22"/>
        </w:rPr>
        <w:t xml:space="preserve"> 1.10, the Local Authority has compiled the PM Protocols in order, inter alia, to describe its requirements in an AQEA  made by a Landowner or Developer. </w:t>
      </w:r>
      <w:bookmarkEnd w:id="19"/>
    </w:p>
    <w:p w14:paraId="1DF850BD" w14:textId="77777777" w:rsidR="00493553" w:rsidRPr="0051592B" w:rsidRDefault="00493553" w:rsidP="00493553">
      <w:pPr>
        <w:pStyle w:val="ListParagraph"/>
        <w:spacing w:line="360" w:lineRule="auto"/>
        <w:ind w:left="1571"/>
        <w:rPr>
          <w:rFonts w:ascii="Arial" w:hAnsi="Arial" w:cs="Arial"/>
          <w:szCs w:val="22"/>
        </w:rPr>
      </w:pPr>
    </w:p>
    <w:p w14:paraId="5A3E2E1D" w14:textId="77777777" w:rsidR="00493553" w:rsidRPr="0051592B" w:rsidRDefault="00493553" w:rsidP="0046114D">
      <w:pPr>
        <w:pStyle w:val="ListParagraph"/>
        <w:numPr>
          <w:ilvl w:val="1"/>
          <w:numId w:val="7"/>
        </w:numPr>
        <w:spacing w:line="360" w:lineRule="auto"/>
        <w:rPr>
          <w:rFonts w:ascii="Arial" w:hAnsi="Arial" w:cs="Arial"/>
          <w:szCs w:val="22"/>
        </w:rPr>
      </w:pPr>
      <w:r w:rsidRPr="0051592B">
        <w:rPr>
          <w:rFonts w:ascii="Arial" w:hAnsi="Arial" w:cs="Arial"/>
          <w:szCs w:val="22"/>
        </w:rPr>
        <w:t xml:space="preserve">The procedures and practices used in procuring and delivering CI need to be sufficient to establish oversight by the Local Authority in the management of Cherrywood Development Contributions and to satisfy its rigorous audit and accountability standards and requirements. </w:t>
      </w:r>
    </w:p>
    <w:p w14:paraId="65E508A4" w14:textId="77777777" w:rsidR="00FB2064" w:rsidRPr="0051592B" w:rsidRDefault="00FB2064" w:rsidP="00FB2064">
      <w:pPr>
        <w:pStyle w:val="ListParagraph"/>
        <w:rPr>
          <w:rFonts w:ascii="Arial" w:hAnsi="Arial" w:cs="Arial"/>
          <w:szCs w:val="22"/>
        </w:rPr>
      </w:pPr>
    </w:p>
    <w:p w14:paraId="1E7BE501" w14:textId="77777777" w:rsidR="00493553" w:rsidRPr="0051592B" w:rsidRDefault="00493553" w:rsidP="00493553">
      <w:pPr>
        <w:pStyle w:val="ListParagraph"/>
        <w:rPr>
          <w:rFonts w:ascii="Arial" w:hAnsi="Arial" w:cs="Arial"/>
          <w:szCs w:val="22"/>
        </w:rPr>
      </w:pPr>
    </w:p>
    <w:p w14:paraId="120D225F" w14:textId="77777777" w:rsidR="00493553" w:rsidRPr="0051592B" w:rsidRDefault="00493553" w:rsidP="0046114D">
      <w:pPr>
        <w:pStyle w:val="ListParagraph"/>
        <w:numPr>
          <w:ilvl w:val="1"/>
          <w:numId w:val="7"/>
        </w:numPr>
        <w:spacing w:line="360" w:lineRule="auto"/>
        <w:rPr>
          <w:rFonts w:ascii="Arial" w:hAnsi="Arial" w:cs="Arial"/>
          <w:szCs w:val="22"/>
        </w:rPr>
      </w:pPr>
      <w:r w:rsidRPr="0051592B">
        <w:rPr>
          <w:rFonts w:ascii="Arial" w:hAnsi="Arial" w:cs="Arial"/>
          <w:szCs w:val="22"/>
        </w:rPr>
        <w:t xml:space="preserve">The PM Protocols set out the common standards and procedures which the Local Authority require all Landowners and Developers to comply with to provide certainty that good corporate governance principles have been followed by them regarding their respective expenditure on CI and that Value for Money has been sought and achieved. They provide clear direction to Landowners and Developers of the minimum standards that need to be adhered to so that an AQEA can be properly and comprehensively considered and assessed by or on behalf of the Local Authority. </w:t>
      </w:r>
    </w:p>
    <w:p w14:paraId="1E89653B" w14:textId="77777777" w:rsidR="00FB2064" w:rsidRPr="0051592B" w:rsidRDefault="00FB2064" w:rsidP="00FB2064">
      <w:pPr>
        <w:pStyle w:val="ListParagraph"/>
        <w:rPr>
          <w:rFonts w:ascii="Arial" w:hAnsi="Arial" w:cs="Arial"/>
          <w:szCs w:val="22"/>
        </w:rPr>
      </w:pPr>
    </w:p>
    <w:p w14:paraId="1CEC432C" w14:textId="77777777" w:rsidR="00493553" w:rsidRPr="0051592B" w:rsidRDefault="00493553" w:rsidP="00493553">
      <w:pPr>
        <w:pStyle w:val="ListParagraph"/>
        <w:rPr>
          <w:rFonts w:ascii="Arial" w:hAnsi="Arial" w:cs="Arial"/>
          <w:szCs w:val="22"/>
        </w:rPr>
      </w:pPr>
    </w:p>
    <w:p w14:paraId="2ED9AC5A" w14:textId="77777777" w:rsidR="00493553" w:rsidRPr="0051592B" w:rsidRDefault="00493553" w:rsidP="0046114D">
      <w:pPr>
        <w:pStyle w:val="ListParagraph"/>
        <w:numPr>
          <w:ilvl w:val="1"/>
          <w:numId w:val="7"/>
        </w:numPr>
        <w:spacing w:line="360" w:lineRule="auto"/>
        <w:rPr>
          <w:rFonts w:ascii="Arial" w:hAnsi="Arial" w:cs="Arial"/>
          <w:szCs w:val="22"/>
        </w:rPr>
      </w:pPr>
      <w:r w:rsidRPr="0051592B">
        <w:rPr>
          <w:rFonts w:ascii="Arial" w:hAnsi="Arial" w:cs="Arial"/>
          <w:szCs w:val="22"/>
        </w:rPr>
        <w:t xml:space="preserve">It is noted and agreed that the requirements of the Local Authority set out in the PM Protocols are based on construction industry norms and do not represent any major deviation from contemporary development practices. The intention is that all AQEAs will be reviewed against a consistent standard which is applicable to all Landowners and Developers in terms of budgets, procurement, </w:t>
      </w:r>
      <w:proofErr w:type="gramStart"/>
      <w:r w:rsidRPr="0051592B">
        <w:rPr>
          <w:rFonts w:ascii="Arial" w:hAnsi="Arial" w:cs="Arial"/>
          <w:szCs w:val="22"/>
        </w:rPr>
        <w:t>documentation</w:t>
      </w:r>
      <w:proofErr w:type="gramEnd"/>
      <w:r w:rsidRPr="0051592B">
        <w:rPr>
          <w:rFonts w:ascii="Arial" w:hAnsi="Arial" w:cs="Arial"/>
          <w:szCs w:val="22"/>
        </w:rPr>
        <w:t xml:space="preserve"> and site management procedures.</w:t>
      </w:r>
    </w:p>
    <w:p w14:paraId="17FD4042" w14:textId="77777777" w:rsidR="00FB2064" w:rsidRPr="0051592B" w:rsidRDefault="00FB2064" w:rsidP="00FB2064">
      <w:pPr>
        <w:pStyle w:val="ListParagraph"/>
        <w:rPr>
          <w:rFonts w:ascii="Arial" w:hAnsi="Arial" w:cs="Arial"/>
          <w:szCs w:val="22"/>
        </w:rPr>
      </w:pPr>
    </w:p>
    <w:p w14:paraId="6FB5C977" w14:textId="77777777" w:rsidR="00493553" w:rsidRPr="0051592B" w:rsidRDefault="00493553" w:rsidP="00493553">
      <w:pPr>
        <w:pStyle w:val="ListParagraph"/>
        <w:rPr>
          <w:rFonts w:ascii="Arial" w:hAnsi="Arial" w:cs="Arial"/>
          <w:szCs w:val="22"/>
        </w:rPr>
      </w:pPr>
    </w:p>
    <w:p w14:paraId="2BFED317" w14:textId="77777777" w:rsidR="00493553" w:rsidRPr="0051592B" w:rsidRDefault="00493553" w:rsidP="0046114D">
      <w:pPr>
        <w:pStyle w:val="ListParagraph"/>
        <w:numPr>
          <w:ilvl w:val="1"/>
          <w:numId w:val="7"/>
        </w:numPr>
        <w:spacing w:line="360" w:lineRule="auto"/>
        <w:rPr>
          <w:rFonts w:ascii="Arial" w:hAnsi="Arial" w:cs="Arial"/>
          <w:szCs w:val="22"/>
        </w:rPr>
      </w:pPr>
      <w:r w:rsidRPr="0051592B">
        <w:rPr>
          <w:rFonts w:ascii="Arial" w:hAnsi="Arial" w:cs="Arial"/>
          <w:szCs w:val="22"/>
        </w:rPr>
        <w:t xml:space="preserve">It should be noted that the PM Protocols correspond to and reflect private development practices. </w:t>
      </w:r>
    </w:p>
    <w:p w14:paraId="6996E3D0" w14:textId="77777777" w:rsidR="00FB2064" w:rsidRPr="0051592B" w:rsidRDefault="00FB2064" w:rsidP="00FB2064">
      <w:pPr>
        <w:pStyle w:val="ListParagraph"/>
        <w:rPr>
          <w:rFonts w:ascii="Arial" w:hAnsi="Arial" w:cs="Arial"/>
          <w:szCs w:val="22"/>
        </w:rPr>
      </w:pPr>
    </w:p>
    <w:p w14:paraId="69F4F2BE" w14:textId="77777777" w:rsidR="00493553" w:rsidRPr="0051592B" w:rsidRDefault="00493553" w:rsidP="00493553">
      <w:pPr>
        <w:pStyle w:val="ListParagraph"/>
        <w:rPr>
          <w:rFonts w:ascii="Arial" w:hAnsi="Arial" w:cs="Arial"/>
          <w:szCs w:val="22"/>
        </w:rPr>
      </w:pPr>
    </w:p>
    <w:p w14:paraId="7511579C" w14:textId="77777777" w:rsidR="00493553" w:rsidRPr="0051592B" w:rsidRDefault="00493553" w:rsidP="0046114D">
      <w:pPr>
        <w:pStyle w:val="ListParagraph"/>
        <w:numPr>
          <w:ilvl w:val="1"/>
          <w:numId w:val="7"/>
        </w:numPr>
        <w:spacing w:line="360" w:lineRule="auto"/>
        <w:rPr>
          <w:rFonts w:ascii="Arial" w:hAnsi="Arial" w:cs="Arial"/>
          <w:szCs w:val="22"/>
        </w:rPr>
      </w:pPr>
      <w:r w:rsidRPr="0051592B">
        <w:rPr>
          <w:rFonts w:ascii="Arial" w:hAnsi="Arial" w:cs="Arial"/>
          <w:szCs w:val="22"/>
        </w:rPr>
        <w:t xml:space="preserve">The PM Protocols are not intended </w:t>
      </w:r>
      <w:proofErr w:type="gramStart"/>
      <w:r w:rsidRPr="0051592B">
        <w:rPr>
          <w:rFonts w:ascii="Arial" w:hAnsi="Arial" w:cs="Arial"/>
          <w:szCs w:val="22"/>
        </w:rPr>
        <w:t>to,</w:t>
      </w:r>
      <w:proofErr w:type="gramEnd"/>
      <w:r w:rsidRPr="0051592B">
        <w:rPr>
          <w:rFonts w:ascii="Arial" w:hAnsi="Arial" w:cs="Arial"/>
          <w:szCs w:val="22"/>
        </w:rPr>
        <w:t xml:space="preserve"> do not and will not:</w:t>
      </w:r>
    </w:p>
    <w:p w14:paraId="5CAE9979" w14:textId="77777777" w:rsidR="00FB2064" w:rsidRPr="0051592B" w:rsidRDefault="00FB2064" w:rsidP="00FB2064">
      <w:pPr>
        <w:pStyle w:val="ListParagraph"/>
        <w:rPr>
          <w:rFonts w:ascii="Arial" w:hAnsi="Arial" w:cs="Arial"/>
          <w:szCs w:val="22"/>
        </w:rPr>
      </w:pPr>
    </w:p>
    <w:p w14:paraId="355AEDCA" w14:textId="77777777" w:rsidR="00493553" w:rsidRPr="0051592B" w:rsidRDefault="00493553" w:rsidP="00493553">
      <w:pPr>
        <w:pStyle w:val="ListParagraph"/>
        <w:rPr>
          <w:rFonts w:ascii="Arial" w:hAnsi="Arial" w:cs="Arial"/>
          <w:szCs w:val="22"/>
        </w:rPr>
      </w:pPr>
    </w:p>
    <w:p w14:paraId="7C612A6F" w14:textId="77777777" w:rsidR="00493553" w:rsidRPr="0051592B" w:rsidRDefault="00493553" w:rsidP="0046114D">
      <w:pPr>
        <w:pStyle w:val="NormalCogent"/>
        <w:numPr>
          <w:ilvl w:val="0"/>
          <w:numId w:val="8"/>
        </w:numPr>
        <w:spacing w:line="360" w:lineRule="auto"/>
        <w:ind w:left="2127" w:hanging="567"/>
        <w:rPr>
          <w:rFonts w:ascii="Arial" w:hAnsi="Arial" w:cs="Arial"/>
          <w:szCs w:val="22"/>
        </w:rPr>
      </w:pPr>
      <w:r w:rsidRPr="0051592B">
        <w:rPr>
          <w:rFonts w:ascii="Arial" w:hAnsi="Arial" w:cs="Arial"/>
          <w:szCs w:val="22"/>
        </w:rPr>
        <w:t xml:space="preserve">create any obligation whatsoever on the part of Landowners or Developers to construct any CI; </w:t>
      </w:r>
    </w:p>
    <w:p w14:paraId="36A5CC2D" w14:textId="77777777" w:rsidR="00493553" w:rsidRPr="0051592B" w:rsidRDefault="00493553" w:rsidP="0046114D">
      <w:pPr>
        <w:pStyle w:val="NormalCogent"/>
        <w:numPr>
          <w:ilvl w:val="0"/>
          <w:numId w:val="8"/>
        </w:numPr>
        <w:spacing w:line="360" w:lineRule="auto"/>
        <w:ind w:left="2127" w:hanging="567"/>
        <w:rPr>
          <w:rFonts w:ascii="Arial" w:hAnsi="Arial" w:cs="Arial"/>
          <w:szCs w:val="22"/>
        </w:rPr>
      </w:pPr>
      <w:r w:rsidRPr="0051592B">
        <w:rPr>
          <w:rFonts w:ascii="Arial" w:hAnsi="Arial" w:cs="Arial"/>
          <w:szCs w:val="22"/>
        </w:rPr>
        <w:t xml:space="preserve">impose any obligation on the Local Authority to construct any CI; </w:t>
      </w:r>
    </w:p>
    <w:p w14:paraId="1196AAE6" w14:textId="0EC358A2" w:rsidR="00493553" w:rsidRPr="0051592B" w:rsidRDefault="00493553" w:rsidP="0046114D">
      <w:pPr>
        <w:pStyle w:val="NormalCogent"/>
        <w:numPr>
          <w:ilvl w:val="0"/>
          <w:numId w:val="8"/>
        </w:numPr>
        <w:spacing w:line="360" w:lineRule="auto"/>
        <w:ind w:left="2127" w:hanging="567"/>
        <w:rPr>
          <w:rFonts w:ascii="Arial" w:hAnsi="Arial" w:cs="Arial"/>
          <w:szCs w:val="22"/>
        </w:rPr>
      </w:pPr>
      <w:r w:rsidRPr="0051592B">
        <w:rPr>
          <w:rFonts w:ascii="Arial" w:hAnsi="Arial" w:cs="Arial"/>
          <w:szCs w:val="22"/>
        </w:rPr>
        <w:lastRenderedPageBreak/>
        <w:t>create any right in favour of any Landowner to an offset or other right under the 2017 Scheme; or</w:t>
      </w:r>
    </w:p>
    <w:p w14:paraId="5C26F725" w14:textId="7561375B" w:rsidR="00493553" w:rsidRPr="0051592B" w:rsidRDefault="00493553" w:rsidP="0046114D">
      <w:pPr>
        <w:pStyle w:val="NormalCogent"/>
        <w:numPr>
          <w:ilvl w:val="0"/>
          <w:numId w:val="8"/>
        </w:numPr>
        <w:spacing w:line="360" w:lineRule="auto"/>
        <w:ind w:left="2127" w:hanging="567"/>
        <w:rPr>
          <w:rFonts w:ascii="Arial" w:hAnsi="Arial" w:cs="Arial"/>
          <w:szCs w:val="22"/>
        </w:rPr>
      </w:pPr>
      <w:r w:rsidRPr="0051592B">
        <w:rPr>
          <w:rFonts w:ascii="Arial" w:hAnsi="Arial" w:cs="Arial"/>
          <w:szCs w:val="22"/>
        </w:rPr>
        <w:t>create any right in favour of any Developer to a reduction in Cherrywood Development Contributions which may be provided for under a New Scheme</w:t>
      </w:r>
      <w:r w:rsidR="007D2734" w:rsidRPr="0051592B">
        <w:rPr>
          <w:rFonts w:ascii="Arial" w:hAnsi="Arial" w:cs="Arial"/>
          <w:szCs w:val="22"/>
        </w:rPr>
        <w:t>.</w:t>
      </w:r>
    </w:p>
    <w:p w14:paraId="5DE42C1E" w14:textId="77777777" w:rsidR="00493553" w:rsidRPr="0051592B" w:rsidRDefault="00493553" w:rsidP="00493553">
      <w:pPr>
        <w:pStyle w:val="CogentLvl1ReportNum"/>
        <w:tabs>
          <w:tab w:val="left" w:pos="720"/>
        </w:tabs>
        <w:spacing w:line="360" w:lineRule="auto"/>
        <w:ind w:left="851"/>
        <w:rPr>
          <w:rFonts w:ascii="Arial" w:hAnsi="Arial"/>
          <w:szCs w:val="22"/>
        </w:rPr>
      </w:pPr>
    </w:p>
    <w:p w14:paraId="6A52BA6E" w14:textId="77777777" w:rsidR="009B3EBD" w:rsidRDefault="009B3EBD">
      <w:pPr>
        <w:spacing w:after="0"/>
        <w:jc w:val="left"/>
        <w:rPr>
          <w:rFonts w:ascii="Arial" w:hAnsi="Arial" w:cs="Arial"/>
          <w:b/>
          <w:bCs/>
          <w:caps/>
          <w:szCs w:val="22"/>
          <w:lang w:eastAsia="en-GB"/>
        </w:rPr>
      </w:pPr>
      <w:bookmarkStart w:id="21" w:name="_Toc131431316"/>
      <w:r>
        <w:rPr>
          <w:rFonts w:ascii="Arial" w:hAnsi="Arial"/>
          <w:szCs w:val="22"/>
        </w:rPr>
        <w:br w:type="page"/>
      </w:r>
    </w:p>
    <w:p w14:paraId="157D6766" w14:textId="40CBED13" w:rsidR="00493553" w:rsidRPr="0051592B" w:rsidRDefault="00493553" w:rsidP="00872B8B">
      <w:pPr>
        <w:pStyle w:val="WFSA-Level1Paragraph"/>
        <w:numPr>
          <w:ilvl w:val="0"/>
          <w:numId w:val="32"/>
        </w:numPr>
        <w:rPr>
          <w:szCs w:val="22"/>
        </w:rPr>
      </w:pPr>
      <w:bookmarkStart w:id="22" w:name="Common"/>
      <w:r w:rsidRPr="0051592B">
        <w:rPr>
          <w:szCs w:val="22"/>
        </w:rPr>
        <w:lastRenderedPageBreak/>
        <w:t>Common Infrastructure</w:t>
      </w:r>
      <w:bookmarkEnd w:id="2"/>
      <w:bookmarkEnd w:id="21"/>
    </w:p>
    <w:bookmarkEnd w:id="22"/>
    <w:p w14:paraId="06F46822" w14:textId="77777777" w:rsidR="00493553" w:rsidRPr="0051592B" w:rsidRDefault="00493553" w:rsidP="00872B8B">
      <w:pPr>
        <w:pStyle w:val="WFSA-Level2Paragraph"/>
        <w:numPr>
          <w:ilvl w:val="1"/>
          <w:numId w:val="32"/>
        </w:numPr>
        <w:rPr>
          <w:rFonts w:cs="Arial"/>
          <w:szCs w:val="22"/>
        </w:rPr>
      </w:pPr>
      <w:r w:rsidRPr="0051592B">
        <w:rPr>
          <w:rFonts w:cs="Arial"/>
          <w:szCs w:val="22"/>
        </w:rPr>
        <w:t xml:space="preserve">As Cherrywood is still partly a greenfield site, there is an extensive suite of CI to be delivered including roads, bridges, underpass, bus and cycle facilities, flood attenuation, public parks, open </w:t>
      </w:r>
      <w:proofErr w:type="gramStart"/>
      <w:r w:rsidRPr="0051592B">
        <w:rPr>
          <w:rFonts w:cs="Arial"/>
          <w:szCs w:val="22"/>
        </w:rPr>
        <w:t>spaces</w:t>
      </w:r>
      <w:proofErr w:type="gramEnd"/>
      <w:r w:rsidRPr="0051592B">
        <w:rPr>
          <w:rFonts w:cs="Arial"/>
          <w:szCs w:val="22"/>
        </w:rPr>
        <w:t xml:space="preserve"> and greenways. Appendix III of the 2017 Scheme contains the Cherrywood Planning Scheme Projects List which requires the construction of CI.  </w:t>
      </w:r>
    </w:p>
    <w:p w14:paraId="694B9D0B" w14:textId="77777777" w:rsidR="00493553" w:rsidRPr="0051592B" w:rsidRDefault="00493553" w:rsidP="00872B8B">
      <w:pPr>
        <w:pStyle w:val="WFSA-Level2Paragraph"/>
        <w:numPr>
          <w:ilvl w:val="1"/>
          <w:numId w:val="32"/>
        </w:numPr>
        <w:rPr>
          <w:rFonts w:cs="Arial"/>
          <w:szCs w:val="22"/>
        </w:rPr>
      </w:pPr>
      <w:r w:rsidRPr="0051592B">
        <w:rPr>
          <w:rFonts w:cs="Arial"/>
          <w:szCs w:val="22"/>
        </w:rPr>
        <w:t>It is anticipated that an updated Cherrywood Planning Scheme Projects List will be included in all Future Schemes.</w:t>
      </w:r>
    </w:p>
    <w:p w14:paraId="14D48DC9" w14:textId="77777777" w:rsidR="00493553" w:rsidRPr="0051592B" w:rsidRDefault="00493553" w:rsidP="00872B8B">
      <w:pPr>
        <w:pStyle w:val="WFSA-Level2Paragraph"/>
        <w:numPr>
          <w:ilvl w:val="1"/>
          <w:numId w:val="32"/>
        </w:numPr>
        <w:rPr>
          <w:rFonts w:cs="Arial"/>
          <w:szCs w:val="22"/>
        </w:rPr>
      </w:pPr>
      <w:r w:rsidRPr="0051592B">
        <w:rPr>
          <w:rFonts w:cs="Arial"/>
          <w:szCs w:val="22"/>
        </w:rPr>
        <w:t xml:space="preserve">The following elements of infrastructure are not classified as CI and the Landowners’/Developers’ corresponding costs are </w:t>
      </w:r>
      <w:r w:rsidRPr="0051592B">
        <w:rPr>
          <w:rFonts w:cs="Arial"/>
          <w:b/>
          <w:bCs/>
          <w:szCs w:val="22"/>
          <w:u w:val="single"/>
        </w:rPr>
        <w:t xml:space="preserve">not and will </w:t>
      </w:r>
      <w:proofErr w:type="gramStart"/>
      <w:r w:rsidRPr="0051592B">
        <w:rPr>
          <w:rFonts w:cs="Arial"/>
          <w:b/>
          <w:bCs/>
          <w:szCs w:val="22"/>
          <w:u w:val="single"/>
        </w:rPr>
        <w:t>not</w:t>
      </w:r>
      <w:proofErr w:type="gramEnd"/>
      <w:r w:rsidRPr="0051592B">
        <w:rPr>
          <w:rFonts w:cs="Arial"/>
          <w:szCs w:val="22"/>
        </w:rPr>
        <w:t xml:space="preserve"> eligible to be considered as QE and will not be considered in any AQEA:</w:t>
      </w:r>
    </w:p>
    <w:p w14:paraId="395002E1" w14:textId="77777777" w:rsidR="00493553" w:rsidRPr="0051592B" w:rsidRDefault="00493553" w:rsidP="00872B8B">
      <w:pPr>
        <w:pStyle w:val="WFSA-Level4Paragraph"/>
        <w:numPr>
          <w:ilvl w:val="3"/>
          <w:numId w:val="32"/>
        </w:numPr>
        <w:rPr>
          <w:rFonts w:cs="Arial"/>
          <w:szCs w:val="22"/>
        </w:rPr>
      </w:pPr>
      <w:r w:rsidRPr="0051592B">
        <w:rPr>
          <w:rFonts w:cs="Arial"/>
          <w:szCs w:val="22"/>
        </w:rPr>
        <w:t>Roads Infrastructure, Community &amp; Parks facilities, and Surface Water Infrastructure that are not listed in Appendix III of the Scheme or in any Scheme;</w:t>
      </w:r>
    </w:p>
    <w:p w14:paraId="4D8B47AE" w14:textId="77777777" w:rsidR="00493553" w:rsidRPr="0051592B" w:rsidRDefault="00493553" w:rsidP="00872B8B">
      <w:pPr>
        <w:pStyle w:val="WFSA-Level4Paragraph"/>
        <w:numPr>
          <w:ilvl w:val="3"/>
          <w:numId w:val="32"/>
        </w:numPr>
        <w:rPr>
          <w:rFonts w:cs="Arial"/>
          <w:szCs w:val="22"/>
        </w:rPr>
      </w:pPr>
      <w:r w:rsidRPr="0051592B">
        <w:rPr>
          <w:rFonts w:cs="Arial"/>
          <w:szCs w:val="22"/>
        </w:rPr>
        <w:t>Potable water and foul drainage works;</w:t>
      </w:r>
    </w:p>
    <w:p w14:paraId="7349C529" w14:textId="77777777" w:rsidR="00493553" w:rsidRPr="0051592B" w:rsidRDefault="00493553" w:rsidP="00872B8B">
      <w:pPr>
        <w:pStyle w:val="WFSA-Level4Paragraph"/>
        <w:numPr>
          <w:ilvl w:val="3"/>
          <w:numId w:val="32"/>
        </w:numPr>
        <w:rPr>
          <w:rFonts w:cs="Arial"/>
          <w:szCs w:val="22"/>
        </w:rPr>
      </w:pPr>
      <w:r w:rsidRPr="0051592B">
        <w:rPr>
          <w:rFonts w:cs="Arial"/>
          <w:szCs w:val="22"/>
        </w:rPr>
        <w:t>Telecommunication works;</w:t>
      </w:r>
    </w:p>
    <w:p w14:paraId="701DA5C3" w14:textId="77777777" w:rsidR="00493553" w:rsidRPr="0051592B" w:rsidRDefault="00493553" w:rsidP="00872B8B">
      <w:pPr>
        <w:pStyle w:val="WFSA-Level4Paragraph"/>
        <w:numPr>
          <w:ilvl w:val="3"/>
          <w:numId w:val="32"/>
        </w:numPr>
        <w:rPr>
          <w:rFonts w:cs="Arial"/>
          <w:szCs w:val="22"/>
        </w:rPr>
      </w:pPr>
      <w:r w:rsidRPr="0051592B">
        <w:rPr>
          <w:rFonts w:cs="Arial"/>
          <w:szCs w:val="22"/>
        </w:rPr>
        <w:t>Electrical distribution network works (except electrical supply to public lighting and traffic signals);</w:t>
      </w:r>
    </w:p>
    <w:p w14:paraId="3C6D0B06" w14:textId="77777777" w:rsidR="00493553" w:rsidRPr="0051592B" w:rsidRDefault="00493553" w:rsidP="00872B8B">
      <w:pPr>
        <w:pStyle w:val="WFSA-Level4Paragraph"/>
        <w:numPr>
          <w:ilvl w:val="3"/>
          <w:numId w:val="32"/>
        </w:numPr>
        <w:rPr>
          <w:rFonts w:cs="Arial"/>
          <w:szCs w:val="22"/>
        </w:rPr>
      </w:pPr>
      <w:r w:rsidRPr="0051592B">
        <w:rPr>
          <w:rFonts w:cs="Arial"/>
          <w:szCs w:val="22"/>
        </w:rPr>
        <w:t>Gas distribution network works; or</w:t>
      </w:r>
    </w:p>
    <w:p w14:paraId="5BB2408B" w14:textId="77777777" w:rsidR="00BB4CD9" w:rsidRPr="0051592B" w:rsidRDefault="00493553" w:rsidP="00872B8B">
      <w:pPr>
        <w:pStyle w:val="WFSA-Level4Paragraph"/>
        <w:numPr>
          <w:ilvl w:val="3"/>
          <w:numId w:val="32"/>
        </w:numPr>
        <w:rPr>
          <w:rFonts w:cs="Arial"/>
          <w:szCs w:val="22"/>
        </w:rPr>
      </w:pPr>
      <w:bookmarkStart w:id="23" w:name="_Hlk131493949"/>
      <w:r w:rsidRPr="0051592B">
        <w:rPr>
          <w:rFonts w:cs="Arial"/>
          <w:szCs w:val="22"/>
        </w:rPr>
        <w:t>Maintenance, upgrade, tie-in, or rectification works associated with the works projected in Appendix III</w:t>
      </w:r>
      <w:r w:rsidR="00BB4CD9" w:rsidRPr="0051592B">
        <w:rPr>
          <w:rFonts w:cs="Arial"/>
          <w:szCs w:val="22"/>
        </w:rPr>
        <w:t xml:space="preserve"> of the Scheme or in any Scheme;</w:t>
      </w:r>
    </w:p>
    <w:bookmarkEnd w:id="23"/>
    <w:p w14:paraId="3E4CAF49" w14:textId="503595B4" w:rsidR="00493553" w:rsidRPr="0051592B" w:rsidRDefault="00493553" w:rsidP="00BB4CD9">
      <w:pPr>
        <w:pStyle w:val="CogentLvl3ReportNum"/>
        <w:numPr>
          <w:ilvl w:val="0"/>
          <w:numId w:val="0"/>
        </w:numPr>
        <w:spacing w:line="360" w:lineRule="auto"/>
        <w:ind w:left="2268"/>
        <w:rPr>
          <w:rFonts w:ascii="Arial" w:hAnsi="Arial" w:cs="Arial"/>
          <w:szCs w:val="22"/>
        </w:rPr>
      </w:pPr>
    </w:p>
    <w:p w14:paraId="11155BC3" w14:textId="5F7DEF2B" w:rsidR="00493553" w:rsidRPr="0051592B" w:rsidRDefault="00493553" w:rsidP="00872B8B">
      <w:pPr>
        <w:pStyle w:val="WFSA-Level2Paragraph"/>
        <w:numPr>
          <w:ilvl w:val="1"/>
          <w:numId w:val="32"/>
        </w:numPr>
        <w:rPr>
          <w:rFonts w:cs="Arial"/>
          <w:szCs w:val="22"/>
        </w:rPr>
      </w:pPr>
      <w:r w:rsidRPr="0051592B">
        <w:rPr>
          <w:rFonts w:cs="Arial"/>
          <w:szCs w:val="22"/>
        </w:rPr>
        <w:t xml:space="preserve">Column A of </w:t>
      </w:r>
      <w:r w:rsidRPr="0051592B">
        <w:rPr>
          <w:rFonts w:cs="Arial"/>
          <w:b/>
          <w:bCs/>
          <w:szCs w:val="22"/>
        </w:rPr>
        <w:t>APPENDIX A</w:t>
      </w:r>
      <w:r w:rsidRPr="0051592B">
        <w:rPr>
          <w:rFonts w:cs="Arial"/>
          <w:szCs w:val="22"/>
        </w:rPr>
        <w:t xml:space="preserve"> of this document provides a Table which describes those elements of CIWs which </w:t>
      </w:r>
      <w:r w:rsidRPr="0051592B">
        <w:rPr>
          <w:rFonts w:cs="Arial"/>
          <w:b/>
          <w:bCs/>
          <w:szCs w:val="22"/>
        </w:rPr>
        <w:t>will</w:t>
      </w:r>
      <w:r w:rsidRPr="0051592B">
        <w:rPr>
          <w:rFonts w:cs="Arial"/>
          <w:szCs w:val="22"/>
        </w:rPr>
        <w:t xml:space="preserve"> be considered in an AQEA . Column B of Appendix A contains further details of other infrastructure which will </w:t>
      </w:r>
      <w:r w:rsidRPr="0051592B">
        <w:rPr>
          <w:rFonts w:cs="Arial"/>
          <w:b/>
          <w:bCs/>
          <w:szCs w:val="22"/>
          <w:u w:val="single"/>
        </w:rPr>
        <w:t>not</w:t>
      </w:r>
      <w:r w:rsidRPr="0051592B">
        <w:rPr>
          <w:rFonts w:cs="Arial"/>
          <w:b/>
          <w:bCs/>
          <w:szCs w:val="22"/>
        </w:rPr>
        <w:t xml:space="preserve"> </w:t>
      </w:r>
      <w:r w:rsidRPr="0051592B">
        <w:rPr>
          <w:rFonts w:cs="Arial"/>
          <w:szCs w:val="22"/>
        </w:rPr>
        <w:t xml:space="preserve">be considered in an AQEA in addition to those described in </w:t>
      </w:r>
      <w:r w:rsidR="005A3708" w:rsidRPr="0051592B">
        <w:rPr>
          <w:rFonts w:cs="Arial"/>
          <w:szCs w:val="22"/>
        </w:rPr>
        <w:t>Clause</w:t>
      </w:r>
      <w:r w:rsidRPr="0051592B">
        <w:rPr>
          <w:rFonts w:cs="Arial"/>
          <w:szCs w:val="22"/>
        </w:rPr>
        <w:t xml:space="preserve"> 4.3 above.  </w:t>
      </w:r>
    </w:p>
    <w:p w14:paraId="7B6E141D" w14:textId="77777777" w:rsidR="00493553" w:rsidRPr="0051592B" w:rsidRDefault="00493553" w:rsidP="00493553">
      <w:pPr>
        <w:pStyle w:val="NormalCogent"/>
        <w:spacing w:line="360" w:lineRule="auto"/>
        <w:ind w:left="0"/>
        <w:rPr>
          <w:rFonts w:ascii="Arial" w:hAnsi="Arial" w:cs="Arial"/>
          <w:szCs w:val="22"/>
        </w:rPr>
      </w:pPr>
    </w:p>
    <w:p w14:paraId="287A3E50" w14:textId="77777777" w:rsidR="009B3EBD" w:rsidRDefault="009B3EBD">
      <w:pPr>
        <w:spacing w:after="0"/>
        <w:jc w:val="left"/>
        <w:rPr>
          <w:rFonts w:ascii="Arial" w:hAnsi="Arial" w:cs="Arial"/>
          <w:b/>
          <w:bCs/>
          <w:caps/>
          <w:szCs w:val="22"/>
          <w:lang w:eastAsia="en-GB"/>
        </w:rPr>
      </w:pPr>
      <w:bookmarkStart w:id="24" w:name="_Toc10548262"/>
      <w:bookmarkStart w:id="25" w:name="_Toc131431317"/>
      <w:r>
        <w:rPr>
          <w:rFonts w:ascii="Arial" w:hAnsi="Arial"/>
          <w:szCs w:val="22"/>
        </w:rPr>
        <w:br w:type="page"/>
      </w:r>
    </w:p>
    <w:p w14:paraId="4906994A" w14:textId="02C70793" w:rsidR="00493553" w:rsidRPr="0051592B" w:rsidRDefault="00493553" w:rsidP="00872B8B">
      <w:pPr>
        <w:pStyle w:val="WFSA-Level1Paragraph"/>
        <w:numPr>
          <w:ilvl w:val="0"/>
          <w:numId w:val="32"/>
        </w:numPr>
        <w:rPr>
          <w:szCs w:val="22"/>
        </w:rPr>
      </w:pPr>
      <w:bookmarkStart w:id="26" w:name="Value"/>
      <w:r w:rsidRPr="0051592B">
        <w:rPr>
          <w:szCs w:val="22"/>
        </w:rPr>
        <w:lastRenderedPageBreak/>
        <w:t>Value for Money</w:t>
      </w:r>
      <w:bookmarkEnd w:id="24"/>
      <w:bookmarkEnd w:id="25"/>
    </w:p>
    <w:bookmarkEnd w:id="26"/>
    <w:p w14:paraId="1D33965C" w14:textId="7D4D3B9B" w:rsidR="00493553" w:rsidRPr="0051592B" w:rsidRDefault="00493553" w:rsidP="00872B8B">
      <w:pPr>
        <w:pStyle w:val="WFSA-Level2Paragraph"/>
        <w:numPr>
          <w:ilvl w:val="1"/>
          <w:numId w:val="32"/>
        </w:numPr>
        <w:rPr>
          <w:rFonts w:cs="Arial"/>
          <w:szCs w:val="22"/>
        </w:rPr>
      </w:pPr>
      <w:r w:rsidRPr="0051592B">
        <w:rPr>
          <w:rFonts w:cs="Arial"/>
          <w:szCs w:val="22"/>
        </w:rPr>
        <w:t>As outlined above, it is anticipated that some Landowners will deliver CI on lands owned by them within the SDZ. Landowners who deliver CI on their own lands</w:t>
      </w:r>
      <w:r w:rsidR="00CE05EB" w:rsidRPr="0051592B">
        <w:rPr>
          <w:rFonts w:cs="Arial"/>
          <w:szCs w:val="22"/>
        </w:rPr>
        <w:t xml:space="preserve"> (subject to the provisions of the 2017 Scheme)</w:t>
      </w:r>
      <w:r w:rsidRPr="0051592B">
        <w:rPr>
          <w:rFonts w:cs="Arial"/>
          <w:szCs w:val="22"/>
        </w:rPr>
        <w:t xml:space="preserve"> </w:t>
      </w:r>
      <w:r w:rsidR="00CE05EB" w:rsidRPr="0051592B">
        <w:rPr>
          <w:rFonts w:cs="Arial"/>
          <w:szCs w:val="22"/>
        </w:rPr>
        <w:t xml:space="preserve">and Developers who deliver CI under a New Scheme will be </w:t>
      </w:r>
      <w:r w:rsidRPr="0051592B">
        <w:rPr>
          <w:rFonts w:cs="Arial"/>
          <w:szCs w:val="22"/>
        </w:rPr>
        <w:t xml:space="preserve">entitled to submit the costs which they incur in constructing the CI to the Local Authority for QE Assessment to be undertaken by the Local Authority(i.e. an AQEA). The outcome of this assessment may result in the Local Authority validating a QE Amount by way of the issue of a Validation Certificate in respect of such QE.  A detailed description of this process will be contained in the </w:t>
      </w:r>
      <w:r w:rsidR="003D1B44" w:rsidRPr="0051592B">
        <w:rPr>
          <w:rFonts w:cs="Arial"/>
          <w:szCs w:val="22"/>
        </w:rPr>
        <w:t>D</w:t>
      </w:r>
      <w:r w:rsidR="0025632E" w:rsidRPr="0051592B">
        <w:rPr>
          <w:rFonts w:cs="Arial"/>
          <w:szCs w:val="22"/>
        </w:rPr>
        <w:t>CRA</w:t>
      </w:r>
      <w:r w:rsidRPr="0051592B">
        <w:rPr>
          <w:rFonts w:cs="Arial"/>
          <w:szCs w:val="22"/>
        </w:rPr>
        <w:t>. It is therefore imperative that Landowners and Developers who deliver CI do so in a way which maximises the Value for Money achieved and demonstrates that the costs are in line with industry norms.</w:t>
      </w:r>
    </w:p>
    <w:p w14:paraId="5F1BFF2B" w14:textId="5B4D0A7C" w:rsidR="00493553" w:rsidRPr="0051592B" w:rsidRDefault="00493553" w:rsidP="00872B8B">
      <w:pPr>
        <w:pStyle w:val="WFSA-Level2Paragraph"/>
        <w:numPr>
          <w:ilvl w:val="1"/>
          <w:numId w:val="32"/>
        </w:numPr>
        <w:rPr>
          <w:rFonts w:cs="Arial"/>
          <w:szCs w:val="22"/>
        </w:rPr>
      </w:pPr>
      <w:r w:rsidRPr="0051592B">
        <w:rPr>
          <w:rFonts w:cs="Arial"/>
          <w:szCs w:val="22"/>
        </w:rPr>
        <w:t>In this context, the necessity for seeking and obtaining Value for Money should always be pursued by a Landowner</w:t>
      </w:r>
      <w:r w:rsidR="0025632E" w:rsidRPr="0051592B">
        <w:rPr>
          <w:rFonts w:cs="Arial"/>
          <w:szCs w:val="22"/>
        </w:rPr>
        <w:t>/</w:t>
      </w:r>
      <w:r w:rsidRPr="0051592B">
        <w:rPr>
          <w:rFonts w:cs="Arial"/>
          <w:szCs w:val="22"/>
        </w:rPr>
        <w:t xml:space="preserve">Developer and their respective professional teams in the delivery of CI. It should be central to the development team’s strategy when designing the CIWs, compiling specifications and tendering for prices. </w:t>
      </w:r>
    </w:p>
    <w:p w14:paraId="5018F3DB" w14:textId="77777777" w:rsidR="00493553" w:rsidRPr="0051592B" w:rsidRDefault="00493553" w:rsidP="00872B8B">
      <w:pPr>
        <w:pStyle w:val="WFSA-Level2Paragraph"/>
        <w:numPr>
          <w:ilvl w:val="1"/>
          <w:numId w:val="32"/>
        </w:numPr>
        <w:rPr>
          <w:rFonts w:cs="Arial"/>
          <w:szCs w:val="22"/>
        </w:rPr>
      </w:pPr>
      <w:r w:rsidRPr="0051592B">
        <w:rPr>
          <w:rFonts w:cs="Arial"/>
          <w:szCs w:val="22"/>
        </w:rPr>
        <w:t>When designing the CIWs, the Landowner/Developer and its team should undertake a series of value engineering workshops throughout the design process and produce and deliver to the Local Authority a value engineering report which documents the steps undertaken to minimise the expenditure on CI and maximise the Value of Money achieved.</w:t>
      </w:r>
    </w:p>
    <w:p w14:paraId="684FED3A" w14:textId="77777777" w:rsidR="00493553" w:rsidRPr="0051592B" w:rsidRDefault="00493553" w:rsidP="00872B8B">
      <w:pPr>
        <w:pStyle w:val="WFSA-Level2Paragraph"/>
        <w:numPr>
          <w:ilvl w:val="1"/>
          <w:numId w:val="32"/>
        </w:numPr>
        <w:rPr>
          <w:rFonts w:cs="Arial"/>
          <w:szCs w:val="22"/>
        </w:rPr>
      </w:pPr>
      <w:r w:rsidRPr="0051592B">
        <w:rPr>
          <w:rFonts w:cs="Arial"/>
          <w:szCs w:val="22"/>
        </w:rPr>
        <w:t>The specifications for the CIWs should specify the most competitively priced type of products and materials which fulfil the minimum standards required by the relevant infrastructure planning permission. If a Landowner/Developer wishes to deliver CI to a higher specification than that which would generally be required by the Local Authority, then these additional costs will be borne by the Landowner/Developer, unless otherwise agreed in writing or by email with the Local Authority. The  Local Authority will however examine and consider the Landowner’s/Developer’s specification and may form an opinion on whether a more competitively priced alternative was available on the market which would generally have been specified or accepted by the Local Authority.  This initial assessment will be undertaken within four weeks of the submission by a Landowner/Developer of a comprehensive AQEA.</w:t>
      </w:r>
    </w:p>
    <w:p w14:paraId="5D4CADA6" w14:textId="77777777" w:rsidR="00493553" w:rsidRPr="0051592B" w:rsidRDefault="00493553" w:rsidP="00872B8B">
      <w:pPr>
        <w:pStyle w:val="WFSA-Level2Paragraph"/>
        <w:numPr>
          <w:ilvl w:val="1"/>
          <w:numId w:val="32"/>
        </w:numPr>
        <w:rPr>
          <w:rFonts w:cs="Arial"/>
          <w:szCs w:val="22"/>
        </w:rPr>
      </w:pPr>
      <w:r w:rsidRPr="0051592B">
        <w:rPr>
          <w:rFonts w:cs="Arial"/>
          <w:szCs w:val="22"/>
        </w:rPr>
        <w:t xml:space="preserve">When procuring the CIWs, contractors should be encouraged to indicate areas where better Value for Money can be achieved (e.g. alternative but compliant materials, construction methodologies, subcontracting partners etc.).  All efforts to maximise Value for Money must be recorded, documented and auditable. An AQEA will not be undertaken until all supporting documentation is presented in a manner acceptable to the Local Authority.  </w:t>
      </w:r>
    </w:p>
    <w:p w14:paraId="61AEA281" w14:textId="6D299EF4" w:rsidR="00493553" w:rsidRPr="0051592B" w:rsidRDefault="00493553" w:rsidP="00872B8B">
      <w:pPr>
        <w:pStyle w:val="WFSA-Level2Paragraph"/>
        <w:numPr>
          <w:ilvl w:val="1"/>
          <w:numId w:val="32"/>
        </w:numPr>
        <w:rPr>
          <w:rFonts w:cs="Arial"/>
          <w:szCs w:val="22"/>
        </w:rPr>
      </w:pPr>
      <w:r w:rsidRPr="0051592B">
        <w:rPr>
          <w:rFonts w:cs="Arial"/>
          <w:szCs w:val="22"/>
        </w:rPr>
        <w:t xml:space="preserve">Given the fact that Landowners/Developers have control over the programming and phasing of CIWs at their discretion, the Core Design Team Fees necessarily incurred to design and  construct the relevant CI which are the subject of a QE Assessment Process and which will or </w:t>
      </w:r>
      <w:r w:rsidRPr="0051592B">
        <w:rPr>
          <w:rFonts w:cs="Arial"/>
          <w:szCs w:val="22"/>
        </w:rPr>
        <w:lastRenderedPageBreak/>
        <w:t>may be eligible for Validation will be limited to a maximum of 1</w:t>
      </w:r>
      <w:r w:rsidR="00CE05EB" w:rsidRPr="0051592B">
        <w:rPr>
          <w:rFonts w:cs="Arial"/>
          <w:szCs w:val="22"/>
        </w:rPr>
        <w:t>5</w:t>
      </w:r>
      <w:r w:rsidRPr="0051592B">
        <w:rPr>
          <w:rFonts w:cs="Arial"/>
          <w:szCs w:val="22"/>
        </w:rPr>
        <w:t>% of the Validated QE (which percentage the Local Authority considers to be in line with standard industry benchmarks). For the purpose of this Clause 5.6 only all the Core Design Team Fees submitted for QE Assessment shall be deducted from the amount of Validated QE for the purpose of calculating the 1</w:t>
      </w:r>
      <w:r w:rsidR="00CE05EB" w:rsidRPr="0051592B">
        <w:rPr>
          <w:rFonts w:cs="Arial"/>
          <w:szCs w:val="22"/>
        </w:rPr>
        <w:t>5</w:t>
      </w:r>
      <w:r w:rsidRPr="0051592B">
        <w:rPr>
          <w:rFonts w:cs="Arial"/>
          <w:szCs w:val="22"/>
        </w:rPr>
        <w:t>% limit on Design Team Core Fees PROVIDED however that if extenuating or unusual circumstances arise which are notified and explained by the Landowner/Developer to the Local Authority in advance of the former agreeing to any excess of such professional fees over and above the aforementioned 1</w:t>
      </w:r>
      <w:r w:rsidR="00CD3B42" w:rsidRPr="0051592B">
        <w:rPr>
          <w:rFonts w:cs="Arial"/>
          <w:szCs w:val="22"/>
        </w:rPr>
        <w:t>5</w:t>
      </w:r>
      <w:r w:rsidRPr="0051592B">
        <w:rPr>
          <w:rFonts w:cs="Arial"/>
          <w:szCs w:val="22"/>
        </w:rPr>
        <w:t xml:space="preserve">% limit (unless it is not intended to include such excess in an AQEA) the Local Authority may at its discretion admit a claim for all or part of any such excess to a QE Assessment Process.  In this regard, Landowners/Developers are referred to the importance of Clause 6.5 below.  </w:t>
      </w:r>
    </w:p>
    <w:p w14:paraId="039D099B" w14:textId="37AEA397" w:rsidR="00493553" w:rsidRPr="0051592B" w:rsidRDefault="00493553" w:rsidP="00872B8B">
      <w:pPr>
        <w:pStyle w:val="WFSA-Level2Paragraph"/>
        <w:numPr>
          <w:ilvl w:val="1"/>
          <w:numId w:val="32"/>
        </w:numPr>
        <w:rPr>
          <w:rFonts w:cs="Arial"/>
          <w:szCs w:val="22"/>
        </w:rPr>
      </w:pPr>
      <w:r w:rsidRPr="0051592B">
        <w:rPr>
          <w:rFonts w:cs="Arial"/>
          <w:szCs w:val="22"/>
        </w:rPr>
        <w:t xml:space="preserve">For the further avoidance of doubt, </w:t>
      </w:r>
      <w:r w:rsidR="003D1B44" w:rsidRPr="0051592B">
        <w:rPr>
          <w:rFonts w:cs="Arial"/>
          <w:szCs w:val="22"/>
        </w:rPr>
        <w:t>Core Design Team F</w:t>
      </w:r>
      <w:r w:rsidRPr="0051592B">
        <w:rPr>
          <w:rFonts w:cs="Arial"/>
          <w:szCs w:val="22"/>
        </w:rPr>
        <w:t xml:space="preserve">ees will not include ancillary professional fees such as legal fees, any costs incurred by the Landowner/Developer in the financial </w:t>
      </w:r>
      <w:proofErr w:type="gramStart"/>
      <w:r w:rsidRPr="0051592B">
        <w:rPr>
          <w:rFonts w:cs="Arial"/>
          <w:szCs w:val="22"/>
        </w:rPr>
        <w:t>management</w:t>
      </w:r>
      <w:r w:rsidR="0025632E" w:rsidRPr="0051592B">
        <w:rPr>
          <w:rFonts w:cs="Arial"/>
          <w:szCs w:val="22"/>
        </w:rPr>
        <w:t>,</w:t>
      </w:r>
      <w:r w:rsidRPr="0051592B">
        <w:rPr>
          <w:rFonts w:cs="Arial"/>
          <w:szCs w:val="22"/>
        </w:rPr>
        <w:t xml:space="preserve">  costs</w:t>
      </w:r>
      <w:proofErr w:type="gramEnd"/>
      <w:r w:rsidRPr="0051592B">
        <w:rPr>
          <w:rFonts w:cs="Arial"/>
          <w:szCs w:val="22"/>
        </w:rPr>
        <w:t xml:space="preserve"> involved in the funding of construction of CI or any costs incurred during the QE Assessment Process</w:t>
      </w:r>
    </w:p>
    <w:p w14:paraId="3A863183" w14:textId="77777777" w:rsidR="00493553" w:rsidRPr="0051592B" w:rsidRDefault="00493553" w:rsidP="00493553">
      <w:pPr>
        <w:pStyle w:val="CogentLvl2ReportNum"/>
        <w:numPr>
          <w:ilvl w:val="0"/>
          <w:numId w:val="0"/>
        </w:numPr>
        <w:tabs>
          <w:tab w:val="left" w:pos="720"/>
        </w:tabs>
        <w:spacing w:line="360" w:lineRule="auto"/>
        <w:ind w:left="709"/>
        <w:rPr>
          <w:rFonts w:ascii="Arial" w:hAnsi="Arial" w:cs="Arial"/>
          <w:szCs w:val="22"/>
        </w:rPr>
      </w:pPr>
    </w:p>
    <w:p w14:paraId="49263CE4" w14:textId="77777777" w:rsidR="00493553" w:rsidRPr="0051592B" w:rsidRDefault="00493553" w:rsidP="00493553">
      <w:pPr>
        <w:pStyle w:val="NormalCogent"/>
        <w:spacing w:line="360" w:lineRule="auto"/>
        <w:ind w:left="1560"/>
        <w:rPr>
          <w:rFonts w:ascii="Arial" w:hAnsi="Arial" w:cs="Arial"/>
          <w:szCs w:val="22"/>
        </w:rPr>
      </w:pPr>
    </w:p>
    <w:p w14:paraId="6983D794" w14:textId="77777777" w:rsidR="009B3EBD" w:rsidRDefault="009B3EBD">
      <w:pPr>
        <w:spacing w:after="0"/>
        <w:jc w:val="left"/>
        <w:rPr>
          <w:rFonts w:ascii="Arial" w:hAnsi="Arial" w:cs="Arial"/>
          <w:b/>
          <w:bCs/>
          <w:caps/>
          <w:szCs w:val="22"/>
          <w:lang w:eastAsia="en-GB"/>
        </w:rPr>
      </w:pPr>
      <w:bookmarkStart w:id="27" w:name="_Toc131431318"/>
      <w:r>
        <w:rPr>
          <w:rFonts w:ascii="Arial" w:hAnsi="Arial"/>
          <w:szCs w:val="22"/>
        </w:rPr>
        <w:br w:type="page"/>
      </w:r>
    </w:p>
    <w:p w14:paraId="5AFAC98C" w14:textId="74B54779" w:rsidR="00493553" w:rsidRPr="0051592B" w:rsidRDefault="00493553" w:rsidP="00872B8B">
      <w:pPr>
        <w:pStyle w:val="WFSA-Level1Paragraph"/>
        <w:numPr>
          <w:ilvl w:val="0"/>
          <w:numId w:val="32"/>
        </w:numPr>
        <w:rPr>
          <w:szCs w:val="22"/>
        </w:rPr>
      </w:pPr>
      <w:bookmarkStart w:id="28" w:name="Engagement"/>
      <w:r w:rsidRPr="0051592B">
        <w:rPr>
          <w:szCs w:val="22"/>
        </w:rPr>
        <w:lastRenderedPageBreak/>
        <w:t xml:space="preserve">Engagement </w:t>
      </w:r>
      <w:bookmarkEnd w:id="28"/>
      <w:r w:rsidRPr="0051592B">
        <w:rPr>
          <w:szCs w:val="22"/>
        </w:rPr>
        <w:t>Protocol</w:t>
      </w:r>
      <w:bookmarkEnd w:id="27"/>
    </w:p>
    <w:p w14:paraId="6212EE14" w14:textId="70C3EB9A" w:rsidR="00493553" w:rsidRPr="0051592B" w:rsidRDefault="00493553" w:rsidP="00872B8B">
      <w:pPr>
        <w:pStyle w:val="WFSA-Level2Paragraph"/>
        <w:numPr>
          <w:ilvl w:val="1"/>
          <w:numId w:val="32"/>
        </w:numPr>
        <w:rPr>
          <w:rFonts w:cs="Arial"/>
          <w:szCs w:val="22"/>
        </w:rPr>
      </w:pPr>
      <w:bookmarkStart w:id="29" w:name="_Toc10547981"/>
      <w:bookmarkStart w:id="30" w:name="_Toc10548039"/>
      <w:bookmarkStart w:id="31" w:name="_Toc10548087"/>
      <w:bookmarkStart w:id="32" w:name="_Toc10548145"/>
      <w:bookmarkStart w:id="33" w:name="_Toc10548182"/>
      <w:bookmarkStart w:id="34" w:name="_Toc10548215"/>
      <w:bookmarkStart w:id="35" w:name="_Toc10548264"/>
      <w:bookmarkStart w:id="36" w:name="_Toc10548849"/>
      <w:bookmarkStart w:id="37" w:name="_Toc10549151"/>
      <w:bookmarkStart w:id="38" w:name="_Toc10549221"/>
      <w:bookmarkStart w:id="39" w:name="_Toc10549258"/>
      <w:bookmarkStart w:id="40" w:name="_Toc10549294"/>
      <w:bookmarkStart w:id="41" w:name="_Toc10549340"/>
      <w:bookmarkStart w:id="42" w:name="_Toc10549481"/>
      <w:bookmarkStart w:id="43" w:name="_Toc10548265"/>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sidRPr="0051592B">
        <w:rPr>
          <w:rFonts w:cs="Arial"/>
          <w:szCs w:val="22"/>
        </w:rPr>
        <w:t xml:space="preserve">The Local Authority will carry out the numerous functions described in this document via its own in-house resources at the initial stages of any AQEA.  It may, however, at any stage in that process appoint third party project managers (“Project Managers”) and/or project monitors (“Project Monitors”) to manage, assist or provide other services in connection with all or part of any AQEA process.  In such circumstances, the respective functions, terms of reference and </w:t>
      </w:r>
      <w:proofErr w:type="gramStart"/>
      <w:r w:rsidRPr="0051592B">
        <w:rPr>
          <w:rFonts w:cs="Arial"/>
          <w:szCs w:val="22"/>
        </w:rPr>
        <w:t>third party</w:t>
      </w:r>
      <w:proofErr w:type="gramEnd"/>
      <w:r w:rsidRPr="0051592B">
        <w:rPr>
          <w:rFonts w:cs="Arial"/>
          <w:szCs w:val="22"/>
        </w:rPr>
        <w:t xml:space="preserve"> contact details will be notified to the Landowner/Developer by the Local Authority.  As regards a Project Manager, </w:t>
      </w:r>
      <w:r w:rsidR="005A3708" w:rsidRPr="0051592B">
        <w:rPr>
          <w:rFonts w:cs="Arial"/>
          <w:szCs w:val="22"/>
        </w:rPr>
        <w:t>Clause</w:t>
      </w:r>
      <w:r w:rsidRPr="0051592B">
        <w:rPr>
          <w:rFonts w:cs="Arial"/>
          <w:szCs w:val="22"/>
        </w:rPr>
        <w:t xml:space="preserve"> 12 of these PM Protocols will apply unless varied, </w:t>
      </w:r>
      <w:proofErr w:type="gramStart"/>
      <w:r w:rsidRPr="0051592B">
        <w:rPr>
          <w:rFonts w:cs="Arial"/>
          <w:szCs w:val="22"/>
        </w:rPr>
        <w:t>altered</w:t>
      </w:r>
      <w:proofErr w:type="gramEnd"/>
      <w:r w:rsidRPr="0051592B">
        <w:rPr>
          <w:rFonts w:cs="Arial"/>
          <w:szCs w:val="22"/>
        </w:rPr>
        <w:t xml:space="preserve"> or excluded by the Local Authority.</w:t>
      </w:r>
    </w:p>
    <w:p w14:paraId="0B445687" w14:textId="77777777" w:rsidR="00493553" w:rsidRPr="0051592B" w:rsidRDefault="00493553" w:rsidP="00872B8B">
      <w:pPr>
        <w:pStyle w:val="WFSA-Level2Paragraph"/>
        <w:numPr>
          <w:ilvl w:val="1"/>
          <w:numId w:val="32"/>
        </w:numPr>
        <w:rPr>
          <w:rFonts w:cs="Arial"/>
          <w:szCs w:val="22"/>
        </w:rPr>
      </w:pPr>
      <w:r w:rsidRPr="0051592B">
        <w:rPr>
          <w:rFonts w:cs="Arial"/>
          <w:szCs w:val="22"/>
        </w:rPr>
        <w:t>In such circumstances, references in the PM Protocols to the Local Authority shall, where the context so admits or requires, mean the relevant appointed Project Managers and/or Project Monitors.</w:t>
      </w:r>
    </w:p>
    <w:p w14:paraId="57B823AD" w14:textId="77777777" w:rsidR="00493553" w:rsidRPr="0051592B" w:rsidRDefault="00493553" w:rsidP="00872B8B">
      <w:pPr>
        <w:pStyle w:val="WFSA-Level2Paragraph"/>
        <w:numPr>
          <w:ilvl w:val="1"/>
          <w:numId w:val="32"/>
        </w:numPr>
        <w:rPr>
          <w:rFonts w:cs="Arial"/>
          <w:szCs w:val="22"/>
        </w:rPr>
      </w:pPr>
      <w:r w:rsidRPr="0051592B">
        <w:rPr>
          <w:rFonts w:cs="Arial"/>
          <w:szCs w:val="22"/>
        </w:rPr>
        <w:t>Where references in the PM Protocols to Project Managers occur in circumstances where no Project Managers have been appointed, the expression “Project Managers” shall be deemed to refer to the Local Authority.</w:t>
      </w:r>
    </w:p>
    <w:p w14:paraId="4E3D8B40" w14:textId="3674192B" w:rsidR="00493553" w:rsidRPr="0051592B" w:rsidRDefault="00493553" w:rsidP="00872B8B">
      <w:pPr>
        <w:pStyle w:val="WFSA-Level2Paragraph"/>
        <w:numPr>
          <w:ilvl w:val="1"/>
          <w:numId w:val="32"/>
        </w:numPr>
        <w:rPr>
          <w:rFonts w:cs="Arial"/>
          <w:szCs w:val="22"/>
        </w:rPr>
      </w:pPr>
      <w:r w:rsidRPr="0051592B">
        <w:rPr>
          <w:rFonts w:cs="Arial"/>
          <w:szCs w:val="22"/>
        </w:rPr>
        <w:t xml:space="preserve">The Landowner/Developer will notify the Local Authority at </w:t>
      </w:r>
      <w:r w:rsidR="00012021" w:rsidRPr="0051592B">
        <w:rPr>
          <w:rFonts w:cs="Arial"/>
          <w:szCs w:val="22"/>
        </w:rPr>
        <w:t>FPI</w:t>
      </w:r>
      <w:r w:rsidRPr="0051592B">
        <w:rPr>
          <w:rFonts w:cs="Arial"/>
          <w:szCs w:val="22"/>
        </w:rPr>
        <w:t>admin@</w:t>
      </w:r>
      <w:r w:rsidR="00012021" w:rsidRPr="0051592B">
        <w:rPr>
          <w:rFonts w:cs="Arial"/>
          <w:szCs w:val="22"/>
        </w:rPr>
        <w:t>DLRCOCO.ie</w:t>
      </w:r>
      <w:r w:rsidRPr="0051592B">
        <w:rPr>
          <w:rFonts w:cs="Arial"/>
          <w:szCs w:val="22"/>
        </w:rPr>
        <w:t xml:space="preserve"> of their intention to carry out CI and this must be done in advance of incurring any expenditure.  This notice should set out project information details, specifically programme details and order of magnitude costings.  NOTE:  Failure to contact the Local Authority at this stage may result in an AQEA being disallowed in full or in part.  Upon receipt of such notice, the Local Authority shall inform the Landowner/Developer of the representative with whom to engage in respect of the processes described in these PM Protocols.</w:t>
      </w:r>
    </w:p>
    <w:p w14:paraId="2A13E334" w14:textId="1AC23EC8" w:rsidR="00493553" w:rsidRPr="0051592B" w:rsidRDefault="00493553" w:rsidP="00872B8B">
      <w:pPr>
        <w:pStyle w:val="WFSA-Level2Paragraph"/>
        <w:numPr>
          <w:ilvl w:val="1"/>
          <w:numId w:val="32"/>
        </w:numPr>
        <w:rPr>
          <w:rFonts w:cs="Arial"/>
          <w:szCs w:val="22"/>
        </w:rPr>
      </w:pPr>
      <w:r w:rsidRPr="0051592B">
        <w:rPr>
          <w:rFonts w:cs="Arial"/>
          <w:szCs w:val="22"/>
        </w:rPr>
        <w:t xml:space="preserve">Landowners/Developers will design and deliver </w:t>
      </w:r>
      <w:r w:rsidR="003D1B44" w:rsidRPr="0051592B">
        <w:rPr>
          <w:rFonts w:cs="Arial"/>
          <w:szCs w:val="22"/>
        </w:rPr>
        <w:t xml:space="preserve">each </w:t>
      </w:r>
      <w:r w:rsidRPr="0051592B">
        <w:rPr>
          <w:rFonts w:cs="Arial"/>
          <w:szCs w:val="22"/>
        </w:rPr>
        <w:t xml:space="preserve"> </w:t>
      </w:r>
      <w:r w:rsidR="003D1B44" w:rsidRPr="0051592B">
        <w:rPr>
          <w:rFonts w:cs="Arial"/>
          <w:szCs w:val="22"/>
        </w:rPr>
        <w:t>P</w:t>
      </w:r>
      <w:r w:rsidRPr="0051592B">
        <w:rPr>
          <w:rFonts w:cs="Arial"/>
          <w:szCs w:val="22"/>
        </w:rPr>
        <w:t xml:space="preserve">roject in line with Clauses 7-12.  The Landowner/Developer will be obliged to provide regular updates to the Local Authority in line with Clauses 7-12.  Failure to do so may result in all or part of an AQEA being disallowed.  </w:t>
      </w:r>
      <w:r w:rsidRPr="0051592B">
        <w:rPr>
          <w:rFonts w:cs="Arial"/>
          <w:b/>
          <w:bCs/>
          <w:szCs w:val="22"/>
        </w:rPr>
        <w:t>THE IMPORTANCE OF COMPLIANCE WITH THE OBLIGATIONS DESCRIBED IN THIS CLAUSE 6.5 CANNOT BE OVER EMPHASISED.</w:t>
      </w:r>
    </w:p>
    <w:p w14:paraId="58000A45" w14:textId="77777777" w:rsidR="00493553" w:rsidRPr="0051592B" w:rsidRDefault="00493553" w:rsidP="00872B8B">
      <w:pPr>
        <w:pStyle w:val="WFSA-Level2Paragraph"/>
        <w:numPr>
          <w:ilvl w:val="1"/>
          <w:numId w:val="32"/>
        </w:numPr>
        <w:rPr>
          <w:rFonts w:cs="Arial"/>
          <w:szCs w:val="22"/>
        </w:rPr>
      </w:pPr>
      <w:r w:rsidRPr="0051592B">
        <w:rPr>
          <w:rFonts w:cs="Arial"/>
          <w:szCs w:val="22"/>
        </w:rPr>
        <w:t xml:space="preserve">The Local Authority will engage with Landowners/Developers throughout the development process to track key issues across the SDZ including budget, program, risk, third party interfaces and planning considerations. However, it is the Landowner’s/Developer’s responsibility to satisfy the Local Authority that expenditure constitutes </w:t>
      </w:r>
      <w:proofErr w:type="gramStart"/>
      <w:r w:rsidRPr="0051592B">
        <w:rPr>
          <w:rFonts w:cs="Arial"/>
          <w:szCs w:val="22"/>
        </w:rPr>
        <w:t>QE</w:t>
      </w:r>
      <w:proofErr w:type="gramEnd"/>
      <w:r w:rsidRPr="0051592B">
        <w:rPr>
          <w:rFonts w:cs="Arial"/>
          <w:szCs w:val="22"/>
        </w:rPr>
        <w:t xml:space="preserve"> and that Value for Money has been achieved.   </w:t>
      </w:r>
    </w:p>
    <w:p w14:paraId="1496E4BE" w14:textId="77777777" w:rsidR="00493553" w:rsidRPr="0051592B" w:rsidRDefault="00493553" w:rsidP="00872B8B">
      <w:pPr>
        <w:pStyle w:val="WFSA-Level2Paragraph"/>
        <w:numPr>
          <w:ilvl w:val="1"/>
          <w:numId w:val="32"/>
        </w:numPr>
        <w:rPr>
          <w:rFonts w:cs="Arial"/>
          <w:szCs w:val="22"/>
        </w:rPr>
      </w:pPr>
      <w:r w:rsidRPr="0051592B">
        <w:rPr>
          <w:rFonts w:cs="Arial"/>
          <w:szCs w:val="22"/>
        </w:rPr>
        <w:t xml:space="preserve">Whilst any appointed </w:t>
      </w:r>
      <w:bookmarkStart w:id="44" w:name="_Hlk22123088"/>
      <w:r w:rsidRPr="0051592B">
        <w:rPr>
          <w:rFonts w:cs="Arial"/>
          <w:szCs w:val="22"/>
        </w:rPr>
        <w:t xml:space="preserve">Project Managers or Project Monitors </w:t>
      </w:r>
      <w:bookmarkEnd w:id="44"/>
      <w:r w:rsidRPr="0051592B">
        <w:rPr>
          <w:rFonts w:cs="Arial"/>
          <w:szCs w:val="22"/>
        </w:rPr>
        <w:t xml:space="preserve">will discuss the overall principles governing QE, CI and any associated AQEAs with Landowners/Developers, they will remain independent from the development and construction decision making process. At no stage during the development process will the Project Managers have the authority to confirm that </w:t>
      </w:r>
      <w:r w:rsidRPr="0051592B">
        <w:rPr>
          <w:rFonts w:cs="Arial"/>
          <w:szCs w:val="22"/>
        </w:rPr>
        <w:lastRenderedPageBreak/>
        <w:t xml:space="preserve">any amount of expenditure incurred by Landowners/Developers constitutes QE. Project Managers and Project Monitors will only make interim recommendations to the Local Authority for its consideration and final agreement. </w:t>
      </w:r>
    </w:p>
    <w:p w14:paraId="7BD2012C" w14:textId="77777777" w:rsidR="00493553" w:rsidRPr="0051592B" w:rsidRDefault="00493553" w:rsidP="00872B8B">
      <w:pPr>
        <w:pStyle w:val="WFSA-Level2Paragraph"/>
        <w:numPr>
          <w:ilvl w:val="1"/>
          <w:numId w:val="32"/>
        </w:numPr>
        <w:rPr>
          <w:rFonts w:cs="Arial"/>
          <w:szCs w:val="22"/>
        </w:rPr>
      </w:pPr>
      <w:r w:rsidRPr="0051592B">
        <w:rPr>
          <w:rFonts w:cs="Arial"/>
          <w:szCs w:val="22"/>
        </w:rPr>
        <w:t xml:space="preserve">Where variations have been agreed with the Local Authority, Landowners/Developers will clearly detail the instruction, the background and reason for such variation, the added cost and any supporting evidence as may be required by the Local Authority within their claim submission. </w:t>
      </w:r>
    </w:p>
    <w:p w14:paraId="4283DF02" w14:textId="77777777" w:rsidR="00493553" w:rsidRPr="0051592B" w:rsidRDefault="00493553" w:rsidP="00872B8B">
      <w:pPr>
        <w:pStyle w:val="WFSA-Level2Paragraph"/>
        <w:numPr>
          <w:ilvl w:val="1"/>
          <w:numId w:val="32"/>
        </w:numPr>
        <w:rPr>
          <w:rFonts w:cs="Arial"/>
          <w:szCs w:val="22"/>
        </w:rPr>
      </w:pPr>
      <w:r w:rsidRPr="0051592B">
        <w:rPr>
          <w:rFonts w:cs="Arial"/>
          <w:szCs w:val="22"/>
        </w:rPr>
        <w:t xml:space="preserve">It is understood and appreciated that information relating to budgets and programmes is commercially sensitive. </w:t>
      </w:r>
    </w:p>
    <w:p w14:paraId="580F2A77" w14:textId="77777777" w:rsidR="00493553" w:rsidRPr="0051592B" w:rsidRDefault="00493553" w:rsidP="00493553">
      <w:pPr>
        <w:pStyle w:val="NormalCogent"/>
        <w:spacing w:line="360" w:lineRule="auto"/>
        <w:rPr>
          <w:rFonts w:ascii="Arial" w:hAnsi="Arial" w:cs="Arial"/>
          <w:szCs w:val="22"/>
        </w:rPr>
      </w:pPr>
    </w:p>
    <w:p w14:paraId="43E3C66D" w14:textId="77777777" w:rsidR="009B3EBD" w:rsidRDefault="009B3EBD">
      <w:pPr>
        <w:spacing w:after="0"/>
        <w:jc w:val="left"/>
        <w:rPr>
          <w:rFonts w:ascii="Arial" w:hAnsi="Arial" w:cs="Arial"/>
          <w:b/>
          <w:bCs/>
          <w:caps/>
          <w:szCs w:val="22"/>
          <w:lang w:eastAsia="en-GB"/>
        </w:rPr>
      </w:pPr>
      <w:bookmarkStart w:id="45" w:name="_Toc131431319"/>
      <w:r>
        <w:rPr>
          <w:rFonts w:ascii="Arial" w:hAnsi="Arial"/>
          <w:szCs w:val="22"/>
        </w:rPr>
        <w:br w:type="page"/>
      </w:r>
    </w:p>
    <w:p w14:paraId="58DCEFCB" w14:textId="01F234E4" w:rsidR="00493553" w:rsidRPr="0051592B" w:rsidRDefault="00493553" w:rsidP="00872B8B">
      <w:pPr>
        <w:pStyle w:val="WFSA-Level1Paragraph"/>
        <w:numPr>
          <w:ilvl w:val="0"/>
          <w:numId w:val="32"/>
        </w:numPr>
        <w:rPr>
          <w:szCs w:val="22"/>
        </w:rPr>
      </w:pPr>
      <w:bookmarkStart w:id="46" w:name="Documentary"/>
      <w:r w:rsidRPr="0051592B">
        <w:rPr>
          <w:szCs w:val="22"/>
        </w:rPr>
        <w:lastRenderedPageBreak/>
        <w:t xml:space="preserve">DOCUMENTARY </w:t>
      </w:r>
      <w:bookmarkEnd w:id="46"/>
      <w:r w:rsidRPr="0051592B">
        <w:rPr>
          <w:szCs w:val="22"/>
        </w:rPr>
        <w:t>SUPPORT FOR AQEAs</w:t>
      </w:r>
      <w:bookmarkEnd w:id="45"/>
    </w:p>
    <w:p w14:paraId="2EE83369" w14:textId="71956EAF" w:rsidR="00493553" w:rsidRPr="0051592B" w:rsidRDefault="00FB2064" w:rsidP="00872B8B">
      <w:pPr>
        <w:pStyle w:val="WFSA-Level2Paragraph"/>
        <w:numPr>
          <w:ilvl w:val="1"/>
          <w:numId w:val="32"/>
        </w:numPr>
        <w:rPr>
          <w:rFonts w:cs="Arial"/>
          <w:szCs w:val="22"/>
        </w:rPr>
      </w:pPr>
      <w:r w:rsidRPr="0051592B">
        <w:rPr>
          <w:rFonts w:cs="Arial"/>
          <w:szCs w:val="22"/>
        </w:rPr>
        <w:t>the</w:t>
      </w:r>
      <w:r w:rsidR="00493553" w:rsidRPr="0051592B">
        <w:rPr>
          <w:rFonts w:cs="Arial"/>
          <w:szCs w:val="22"/>
        </w:rPr>
        <w:t xml:space="preserve"> documentation which will need to be generated by each Landowner/Developer during the development proce</w:t>
      </w:r>
      <w:r w:rsidR="00184F4D" w:rsidRPr="0051592B">
        <w:rPr>
          <w:rFonts w:cs="Arial"/>
          <w:szCs w:val="22"/>
        </w:rPr>
        <w:t>s</w:t>
      </w:r>
      <w:r w:rsidR="00493553" w:rsidRPr="0051592B">
        <w:rPr>
          <w:rFonts w:cs="Arial"/>
          <w:szCs w:val="22"/>
        </w:rPr>
        <w:t xml:space="preserve">s - will have to be provided to the Local Authority in support of an AQEA. A non-exhaustive list of such documents is contained in </w:t>
      </w:r>
      <w:r w:rsidR="00493553" w:rsidRPr="0051592B">
        <w:rPr>
          <w:rFonts w:cs="Arial"/>
          <w:b/>
          <w:bCs/>
          <w:szCs w:val="22"/>
        </w:rPr>
        <w:t>APPENDIX B</w:t>
      </w:r>
      <w:r w:rsidR="00493553" w:rsidRPr="0051592B">
        <w:rPr>
          <w:rFonts w:cs="Arial"/>
          <w:szCs w:val="22"/>
        </w:rPr>
        <w:t>. This list may be supplemented by the Local Authority from time to time.</w:t>
      </w:r>
    </w:p>
    <w:p w14:paraId="1D0915DE" w14:textId="55667A14" w:rsidR="00493553" w:rsidRPr="0051592B" w:rsidRDefault="00493553" w:rsidP="00872B8B">
      <w:pPr>
        <w:pStyle w:val="WFSA-Level2Paragraph"/>
        <w:numPr>
          <w:ilvl w:val="1"/>
          <w:numId w:val="32"/>
        </w:numPr>
        <w:rPr>
          <w:rFonts w:cs="Arial"/>
          <w:szCs w:val="22"/>
        </w:rPr>
      </w:pPr>
      <w:r w:rsidRPr="0051592B">
        <w:rPr>
          <w:rFonts w:cs="Arial"/>
          <w:szCs w:val="22"/>
        </w:rPr>
        <w:t xml:space="preserve">The  form required to be completed by Landowners/Developers so as to commence the QE Assessment Process will be provided to the Landowners/Developers upon execution of a </w:t>
      </w:r>
      <w:r w:rsidR="003D1B44" w:rsidRPr="0051592B">
        <w:rPr>
          <w:rFonts w:cs="Arial"/>
          <w:szCs w:val="22"/>
        </w:rPr>
        <w:t xml:space="preserve"> </w:t>
      </w:r>
      <w:r w:rsidR="0025632E" w:rsidRPr="0051592B">
        <w:rPr>
          <w:rFonts w:cs="Arial"/>
          <w:szCs w:val="22"/>
        </w:rPr>
        <w:t>DCRA</w:t>
      </w:r>
    </w:p>
    <w:p w14:paraId="0098AD82" w14:textId="77777777" w:rsidR="00493553" w:rsidRPr="0051592B" w:rsidRDefault="00493553" w:rsidP="00872B8B">
      <w:pPr>
        <w:pStyle w:val="WFSA-Level2Paragraph"/>
        <w:numPr>
          <w:ilvl w:val="1"/>
          <w:numId w:val="32"/>
        </w:numPr>
        <w:rPr>
          <w:rFonts w:cs="Arial"/>
          <w:szCs w:val="22"/>
        </w:rPr>
      </w:pPr>
      <w:r w:rsidRPr="0051592B">
        <w:rPr>
          <w:rFonts w:cs="Arial"/>
          <w:szCs w:val="22"/>
        </w:rPr>
        <w:t xml:space="preserve">Documentation provided by Landowners/Developers will be used by the Local Authority/Project Managers/Project Monitors to; </w:t>
      </w:r>
    </w:p>
    <w:p w14:paraId="7C450F1E" w14:textId="77777777" w:rsidR="00493553" w:rsidRPr="0051592B" w:rsidRDefault="00493553" w:rsidP="0046114D">
      <w:pPr>
        <w:pStyle w:val="NormalCogent"/>
        <w:numPr>
          <w:ilvl w:val="0"/>
          <w:numId w:val="9"/>
        </w:numPr>
        <w:tabs>
          <w:tab w:val="num" w:pos="1985"/>
        </w:tabs>
        <w:spacing w:line="360" w:lineRule="auto"/>
        <w:ind w:left="1985" w:hanging="425"/>
        <w:rPr>
          <w:rFonts w:ascii="Arial" w:hAnsi="Arial" w:cs="Arial"/>
          <w:szCs w:val="22"/>
        </w:rPr>
      </w:pPr>
      <w:r w:rsidRPr="0051592B">
        <w:rPr>
          <w:rFonts w:ascii="Arial" w:hAnsi="Arial" w:cs="Arial"/>
          <w:szCs w:val="22"/>
        </w:rPr>
        <w:t>assess Landowners’/Developers/ AQEAs and to recommend quantum entitlement;</w:t>
      </w:r>
    </w:p>
    <w:p w14:paraId="0061E944" w14:textId="77777777" w:rsidR="00493553" w:rsidRPr="0051592B" w:rsidRDefault="00493553" w:rsidP="0046114D">
      <w:pPr>
        <w:pStyle w:val="NormalCogent"/>
        <w:numPr>
          <w:ilvl w:val="0"/>
          <w:numId w:val="9"/>
        </w:numPr>
        <w:tabs>
          <w:tab w:val="num" w:pos="1985"/>
        </w:tabs>
        <w:spacing w:line="360" w:lineRule="auto"/>
        <w:ind w:left="1985" w:hanging="425"/>
        <w:rPr>
          <w:rFonts w:ascii="Arial" w:hAnsi="Arial" w:cs="Arial"/>
          <w:szCs w:val="22"/>
        </w:rPr>
      </w:pPr>
      <w:r w:rsidRPr="0051592B">
        <w:rPr>
          <w:rFonts w:ascii="Arial" w:hAnsi="Arial" w:cs="Arial"/>
          <w:szCs w:val="22"/>
        </w:rPr>
        <w:t>review the procurement processes undertaken and expenditure incurred against Value for Money objectives;</w:t>
      </w:r>
    </w:p>
    <w:p w14:paraId="473E7BFE" w14:textId="77777777" w:rsidR="00493553" w:rsidRPr="0051592B" w:rsidRDefault="00493553" w:rsidP="0046114D">
      <w:pPr>
        <w:pStyle w:val="NormalCogent"/>
        <w:numPr>
          <w:ilvl w:val="0"/>
          <w:numId w:val="9"/>
        </w:numPr>
        <w:tabs>
          <w:tab w:val="num" w:pos="1985"/>
        </w:tabs>
        <w:spacing w:line="360" w:lineRule="auto"/>
        <w:ind w:left="1985" w:hanging="425"/>
        <w:rPr>
          <w:rFonts w:ascii="Arial" w:hAnsi="Arial" w:cs="Arial"/>
          <w:szCs w:val="22"/>
        </w:rPr>
      </w:pPr>
      <w:r w:rsidRPr="0051592B">
        <w:rPr>
          <w:rFonts w:ascii="Arial" w:hAnsi="Arial" w:cs="Arial"/>
          <w:szCs w:val="22"/>
        </w:rPr>
        <w:t xml:space="preserve">update long term forecasting of budget and programme for the SDZ; </w:t>
      </w:r>
    </w:p>
    <w:p w14:paraId="43279225" w14:textId="77777777" w:rsidR="00493553" w:rsidRPr="0051592B" w:rsidRDefault="00493553" w:rsidP="0046114D">
      <w:pPr>
        <w:pStyle w:val="NormalCogent"/>
        <w:numPr>
          <w:ilvl w:val="0"/>
          <w:numId w:val="9"/>
        </w:numPr>
        <w:tabs>
          <w:tab w:val="num" w:pos="1985"/>
        </w:tabs>
        <w:spacing w:line="360" w:lineRule="auto"/>
        <w:ind w:left="1985" w:hanging="425"/>
        <w:rPr>
          <w:rFonts w:ascii="Arial" w:hAnsi="Arial" w:cs="Arial"/>
          <w:szCs w:val="22"/>
        </w:rPr>
      </w:pPr>
      <w:r w:rsidRPr="0051592B">
        <w:rPr>
          <w:rFonts w:ascii="Arial" w:hAnsi="Arial" w:cs="Arial"/>
          <w:szCs w:val="22"/>
        </w:rPr>
        <w:t>ensure that AQEAs are based on robust supporting documentation which will stand up to future scrutiny and/or audit; and</w:t>
      </w:r>
    </w:p>
    <w:p w14:paraId="601E799E" w14:textId="77777777" w:rsidR="00493553" w:rsidRPr="0051592B" w:rsidRDefault="00493553" w:rsidP="0046114D">
      <w:pPr>
        <w:pStyle w:val="NormalCogent"/>
        <w:numPr>
          <w:ilvl w:val="0"/>
          <w:numId w:val="9"/>
        </w:numPr>
        <w:tabs>
          <w:tab w:val="num" w:pos="1985"/>
        </w:tabs>
        <w:spacing w:line="360" w:lineRule="auto"/>
        <w:ind w:left="1985" w:hanging="425"/>
        <w:rPr>
          <w:rFonts w:ascii="Arial" w:hAnsi="Arial" w:cs="Arial"/>
          <w:szCs w:val="22"/>
        </w:rPr>
      </w:pPr>
      <w:r w:rsidRPr="0051592B">
        <w:rPr>
          <w:rFonts w:ascii="Arial" w:hAnsi="Arial" w:cs="Arial"/>
          <w:szCs w:val="22"/>
        </w:rPr>
        <w:t xml:space="preserve">maintain a consistent standard of documentation for assessment across the SDZ.  </w:t>
      </w:r>
    </w:p>
    <w:p w14:paraId="0C2C9CFC" w14:textId="57662795" w:rsidR="00493553" w:rsidRPr="0051592B" w:rsidRDefault="00493553" w:rsidP="00872B8B">
      <w:pPr>
        <w:pStyle w:val="WFSA-Level2Paragraph"/>
        <w:numPr>
          <w:ilvl w:val="1"/>
          <w:numId w:val="32"/>
        </w:numPr>
        <w:rPr>
          <w:rFonts w:cs="Arial"/>
          <w:szCs w:val="22"/>
        </w:rPr>
      </w:pPr>
      <w:r w:rsidRPr="0051592B">
        <w:rPr>
          <w:rFonts w:cs="Arial"/>
          <w:szCs w:val="22"/>
        </w:rPr>
        <w:t xml:space="preserve">It should be noted that this QE Assessment Process is separate to the planning application process and stands alone. It is acknowledged that there may be some overlap between information provided as part of the planning process and information provided as part of the process outlined in the PM Protocols. </w:t>
      </w:r>
    </w:p>
    <w:p w14:paraId="268F2952" w14:textId="05096290" w:rsidR="00493553" w:rsidRPr="0051592B" w:rsidRDefault="00493553" w:rsidP="00872B8B">
      <w:pPr>
        <w:pStyle w:val="WFSA-Level2Paragraph"/>
        <w:numPr>
          <w:ilvl w:val="1"/>
          <w:numId w:val="32"/>
        </w:numPr>
        <w:rPr>
          <w:rFonts w:cs="Arial"/>
          <w:szCs w:val="22"/>
        </w:rPr>
      </w:pPr>
      <w:r w:rsidRPr="0051592B">
        <w:rPr>
          <w:rFonts w:cs="Arial"/>
          <w:szCs w:val="22"/>
        </w:rPr>
        <w:t xml:space="preserve">Upon </w:t>
      </w:r>
      <w:r w:rsidR="0025632E" w:rsidRPr="0051592B">
        <w:rPr>
          <w:rFonts w:cs="Arial"/>
          <w:szCs w:val="22"/>
        </w:rPr>
        <w:t>c</w:t>
      </w:r>
      <w:r w:rsidRPr="0051592B">
        <w:rPr>
          <w:rFonts w:cs="Arial"/>
          <w:szCs w:val="22"/>
        </w:rPr>
        <w:t xml:space="preserve">ompletion, </w:t>
      </w:r>
      <w:r w:rsidR="003D1B44" w:rsidRPr="0051592B">
        <w:rPr>
          <w:rFonts w:cs="Arial"/>
          <w:szCs w:val="22"/>
        </w:rPr>
        <w:t xml:space="preserve">and prior to the issue of a Validation Certificate </w:t>
      </w:r>
      <w:r w:rsidRPr="0051592B">
        <w:rPr>
          <w:rFonts w:cs="Arial"/>
          <w:szCs w:val="22"/>
        </w:rPr>
        <w:t>all Landowners/Developers must procure and  deliver to the Local Authority their Completion Documents. These documents may include but are not limited to the following:</w:t>
      </w:r>
    </w:p>
    <w:p w14:paraId="5D30E3FD" w14:textId="77777777" w:rsidR="00493553" w:rsidRPr="0051592B" w:rsidRDefault="00493553" w:rsidP="0046114D">
      <w:pPr>
        <w:pStyle w:val="CogentLvl2ReportNum"/>
        <w:numPr>
          <w:ilvl w:val="0"/>
          <w:numId w:val="10"/>
        </w:numPr>
        <w:tabs>
          <w:tab w:val="left" w:pos="720"/>
          <w:tab w:val="num" w:pos="1985"/>
        </w:tabs>
        <w:spacing w:line="360" w:lineRule="auto"/>
        <w:ind w:left="1985" w:hanging="425"/>
        <w:rPr>
          <w:rFonts w:ascii="Arial" w:hAnsi="Arial" w:cs="Arial"/>
          <w:szCs w:val="22"/>
        </w:rPr>
      </w:pPr>
      <w:r w:rsidRPr="0051592B">
        <w:rPr>
          <w:rFonts w:ascii="Arial" w:hAnsi="Arial" w:cs="Arial"/>
          <w:szCs w:val="22"/>
        </w:rPr>
        <w:t>Health and Safety File</w:t>
      </w:r>
    </w:p>
    <w:p w14:paraId="37A73967" w14:textId="77777777" w:rsidR="00493553" w:rsidRPr="0051592B" w:rsidRDefault="00493553" w:rsidP="0046114D">
      <w:pPr>
        <w:pStyle w:val="CogentLvl2ReportNum"/>
        <w:numPr>
          <w:ilvl w:val="0"/>
          <w:numId w:val="10"/>
        </w:numPr>
        <w:tabs>
          <w:tab w:val="left" w:pos="720"/>
          <w:tab w:val="num" w:pos="1985"/>
        </w:tabs>
        <w:spacing w:line="360" w:lineRule="auto"/>
        <w:ind w:left="1985" w:hanging="425"/>
        <w:rPr>
          <w:rFonts w:ascii="Arial" w:hAnsi="Arial" w:cs="Arial"/>
          <w:szCs w:val="22"/>
        </w:rPr>
      </w:pPr>
      <w:r w:rsidRPr="0051592B">
        <w:rPr>
          <w:rFonts w:ascii="Arial" w:hAnsi="Arial" w:cs="Arial"/>
          <w:szCs w:val="22"/>
        </w:rPr>
        <w:t>All Collateral Agreements/Warranties</w:t>
      </w:r>
    </w:p>
    <w:p w14:paraId="2551EBC0" w14:textId="77777777" w:rsidR="00493553" w:rsidRPr="0051592B" w:rsidRDefault="00493553" w:rsidP="0046114D">
      <w:pPr>
        <w:pStyle w:val="CogentLvl2ReportNum"/>
        <w:numPr>
          <w:ilvl w:val="0"/>
          <w:numId w:val="10"/>
        </w:numPr>
        <w:tabs>
          <w:tab w:val="left" w:pos="720"/>
          <w:tab w:val="num" w:pos="1985"/>
        </w:tabs>
        <w:spacing w:line="360" w:lineRule="auto"/>
        <w:ind w:left="1985" w:hanging="425"/>
        <w:rPr>
          <w:rFonts w:ascii="Arial" w:hAnsi="Arial" w:cs="Arial"/>
          <w:szCs w:val="22"/>
        </w:rPr>
      </w:pPr>
      <w:r w:rsidRPr="0051592B">
        <w:rPr>
          <w:rFonts w:ascii="Arial" w:hAnsi="Arial" w:cs="Arial"/>
          <w:szCs w:val="22"/>
        </w:rPr>
        <w:t>Opinions on Compliance with Planning Permissions and, where applicable, Building Regulations</w:t>
      </w:r>
    </w:p>
    <w:p w14:paraId="52CDFB97" w14:textId="77777777" w:rsidR="00493553" w:rsidRPr="0051592B" w:rsidRDefault="00493553" w:rsidP="0046114D">
      <w:pPr>
        <w:pStyle w:val="CogentLvl2ReportNum"/>
        <w:numPr>
          <w:ilvl w:val="0"/>
          <w:numId w:val="10"/>
        </w:numPr>
        <w:tabs>
          <w:tab w:val="left" w:pos="720"/>
          <w:tab w:val="num" w:pos="1985"/>
        </w:tabs>
        <w:spacing w:line="360" w:lineRule="auto"/>
        <w:ind w:left="1985" w:hanging="425"/>
        <w:rPr>
          <w:rFonts w:ascii="Arial" w:hAnsi="Arial" w:cs="Arial"/>
          <w:szCs w:val="22"/>
        </w:rPr>
      </w:pPr>
      <w:r w:rsidRPr="0051592B">
        <w:rPr>
          <w:rFonts w:ascii="Arial" w:hAnsi="Arial" w:cs="Arial"/>
          <w:szCs w:val="22"/>
        </w:rPr>
        <w:t xml:space="preserve">‘As Built’ Drawings in digital form and 3 complete hard copies all fully </w:t>
      </w:r>
      <w:proofErr w:type="gramStart"/>
      <w:r w:rsidRPr="0051592B">
        <w:rPr>
          <w:rFonts w:ascii="Arial" w:hAnsi="Arial" w:cs="Arial"/>
          <w:szCs w:val="22"/>
        </w:rPr>
        <w:t>indexed</w:t>
      </w:r>
      <w:proofErr w:type="gramEnd"/>
    </w:p>
    <w:p w14:paraId="4339BDB3" w14:textId="77777777" w:rsidR="00493553" w:rsidRPr="0051592B" w:rsidRDefault="00493553" w:rsidP="0046114D">
      <w:pPr>
        <w:pStyle w:val="CogentLvl2ReportNum"/>
        <w:numPr>
          <w:ilvl w:val="0"/>
          <w:numId w:val="10"/>
        </w:numPr>
        <w:tabs>
          <w:tab w:val="left" w:pos="720"/>
          <w:tab w:val="num" w:pos="1985"/>
        </w:tabs>
        <w:spacing w:line="360" w:lineRule="auto"/>
        <w:ind w:left="1985" w:hanging="425"/>
        <w:rPr>
          <w:rFonts w:ascii="Arial" w:hAnsi="Arial" w:cs="Arial"/>
          <w:szCs w:val="22"/>
        </w:rPr>
      </w:pPr>
      <w:r w:rsidRPr="0051592B">
        <w:rPr>
          <w:rFonts w:ascii="Arial" w:hAnsi="Arial" w:cs="Arial"/>
          <w:szCs w:val="22"/>
        </w:rPr>
        <w:t>Commissioning Certificates</w:t>
      </w:r>
    </w:p>
    <w:p w14:paraId="192F60CF" w14:textId="77777777" w:rsidR="00493553" w:rsidRPr="0051592B" w:rsidRDefault="00493553" w:rsidP="0046114D">
      <w:pPr>
        <w:pStyle w:val="CogentLvl2ReportNum"/>
        <w:numPr>
          <w:ilvl w:val="0"/>
          <w:numId w:val="10"/>
        </w:numPr>
        <w:tabs>
          <w:tab w:val="left" w:pos="720"/>
          <w:tab w:val="num" w:pos="1985"/>
        </w:tabs>
        <w:spacing w:line="360" w:lineRule="auto"/>
        <w:ind w:left="1985" w:hanging="425"/>
        <w:rPr>
          <w:rFonts w:ascii="Arial" w:hAnsi="Arial" w:cs="Arial"/>
          <w:szCs w:val="22"/>
        </w:rPr>
      </w:pPr>
      <w:r w:rsidRPr="0051592B">
        <w:rPr>
          <w:rFonts w:ascii="Arial" w:hAnsi="Arial" w:cs="Arial"/>
          <w:szCs w:val="22"/>
        </w:rPr>
        <w:lastRenderedPageBreak/>
        <w:t>Operating manuals</w:t>
      </w:r>
    </w:p>
    <w:p w14:paraId="49A1A470" w14:textId="77777777" w:rsidR="00493553" w:rsidRPr="0051592B" w:rsidRDefault="00493553" w:rsidP="0046114D">
      <w:pPr>
        <w:pStyle w:val="CogentLvl2ReportNum"/>
        <w:numPr>
          <w:ilvl w:val="0"/>
          <w:numId w:val="10"/>
        </w:numPr>
        <w:tabs>
          <w:tab w:val="left" w:pos="720"/>
          <w:tab w:val="num" w:pos="1985"/>
        </w:tabs>
        <w:spacing w:line="360" w:lineRule="auto"/>
        <w:ind w:left="1985" w:hanging="425"/>
        <w:rPr>
          <w:rFonts w:ascii="Arial" w:hAnsi="Arial" w:cs="Arial"/>
          <w:szCs w:val="22"/>
        </w:rPr>
      </w:pPr>
      <w:r w:rsidRPr="0051592B">
        <w:rPr>
          <w:rFonts w:ascii="Arial" w:hAnsi="Arial" w:cs="Arial"/>
          <w:szCs w:val="22"/>
        </w:rPr>
        <w:t>Certificates of Practical Completion</w:t>
      </w:r>
    </w:p>
    <w:p w14:paraId="592E4237" w14:textId="77777777" w:rsidR="00493553" w:rsidRPr="0051592B" w:rsidRDefault="00493553" w:rsidP="0046114D">
      <w:pPr>
        <w:pStyle w:val="CogentLvl2ReportNum"/>
        <w:numPr>
          <w:ilvl w:val="0"/>
          <w:numId w:val="10"/>
        </w:numPr>
        <w:tabs>
          <w:tab w:val="left" w:pos="720"/>
          <w:tab w:val="num" w:pos="1985"/>
        </w:tabs>
        <w:spacing w:line="360" w:lineRule="auto"/>
        <w:ind w:left="1985" w:hanging="425"/>
        <w:rPr>
          <w:rFonts w:ascii="Arial" w:hAnsi="Arial" w:cs="Arial"/>
          <w:szCs w:val="22"/>
        </w:rPr>
      </w:pPr>
      <w:r w:rsidRPr="0051592B">
        <w:rPr>
          <w:rFonts w:ascii="Arial" w:hAnsi="Arial" w:cs="Arial"/>
          <w:szCs w:val="22"/>
        </w:rPr>
        <w:t xml:space="preserve"> Planning Compliances</w:t>
      </w:r>
    </w:p>
    <w:p w14:paraId="5EAF168A" w14:textId="576DD266" w:rsidR="00493553" w:rsidRPr="0051592B" w:rsidRDefault="00493553" w:rsidP="0046114D">
      <w:pPr>
        <w:pStyle w:val="CogentLvl2ReportNum"/>
        <w:numPr>
          <w:ilvl w:val="0"/>
          <w:numId w:val="10"/>
        </w:numPr>
        <w:tabs>
          <w:tab w:val="left" w:pos="720"/>
          <w:tab w:val="num" w:pos="1985"/>
        </w:tabs>
        <w:spacing w:line="360" w:lineRule="auto"/>
        <w:ind w:left="1985" w:hanging="425"/>
        <w:rPr>
          <w:rFonts w:ascii="Arial" w:hAnsi="Arial" w:cs="Arial"/>
          <w:szCs w:val="22"/>
        </w:rPr>
      </w:pPr>
      <w:r w:rsidRPr="0051592B">
        <w:rPr>
          <w:rFonts w:ascii="Arial" w:hAnsi="Arial" w:cs="Arial"/>
          <w:szCs w:val="22"/>
        </w:rPr>
        <w:t xml:space="preserve">The </w:t>
      </w:r>
      <w:r w:rsidR="003D1B44" w:rsidRPr="0051592B">
        <w:rPr>
          <w:rFonts w:ascii="Arial" w:hAnsi="Arial" w:cs="Arial"/>
          <w:szCs w:val="22"/>
        </w:rPr>
        <w:t>c</w:t>
      </w:r>
      <w:r w:rsidRPr="0051592B">
        <w:rPr>
          <w:rFonts w:ascii="Arial" w:hAnsi="Arial" w:cs="Arial"/>
          <w:szCs w:val="22"/>
        </w:rPr>
        <w:t xml:space="preserve">onstruction </w:t>
      </w:r>
      <w:r w:rsidR="003D1B44" w:rsidRPr="0051592B">
        <w:rPr>
          <w:rFonts w:ascii="Arial" w:hAnsi="Arial" w:cs="Arial"/>
          <w:szCs w:val="22"/>
        </w:rPr>
        <w:t>c</w:t>
      </w:r>
      <w:r w:rsidRPr="0051592B">
        <w:rPr>
          <w:rFonts w:ascii="Arial" w:hAnsi="Arial" w:cs="Arial"/>
          <w:szCs w:val="22"/>
        </w:rPr>
        <w:t xml:space="preserve">ontract between the Landowner/Developer and the </w:t>
      </w:r>
      <w:r w:rsidR="003D1B44" w:rsidRPr="0051592B">
        <w:rPr>
          <w:rFonts w:ascii="Arial" w:hAnsi="Arial" w:cs="Arial"/>
          <w:szCs w:val="22"/>
        </w:rPr>
        <w:t>c</w:t>
      </w:r>
      <w:r w:rsidRPr="0051592B">
        <w:rPr>
          <w:rFonts w:ascii="Arial" w:hAnsi="Arial" w:cs="Arial"/>
          <w:szCs w:val="22"/>
        </w:rPr>
        <w:t>ontractor</w:t>
      </w:r>
    </w:p>
    <w:p w14:paraId="7E008ECF" w14:textId="77777777" w:rsidR="00493553" w:rsidRPr="0051592B" w:rsidRDefault="00493553" w:rsidP="0046114D">
      <w:pPr>
        <w:pStyle w:val="CogentLvl2ReportNum"/>
        <w:numPr>
          <w:ilvl w:val="0"/>
          <w:numId w:val="10"/>
        </w:numPr>
        <w:tabs>
          <w:tab w:val="left" w:pos="720"/>
          <w:tab w:val="num" w:pos="1985"/>
        </w:tabs>
        <w:spacing w:line="360" w:lineRule="auto"/>
        <w:ind w:left="1985" w:hanging="425"/>
        <w:rPr>
          <w:rFonts w:ascii="Arial" w:hAnsi="Arial" w:cs="Arial"/>
          <w:szCs w:val="22"/>
        </w:rPr>
      </w:pPr>
      <w:r w:rsidRPr="0051592B">
        <w:rPr>
          <w:rFonts w:ascii="Arial" w:hAnsi="Arial" w:cs="Arial"/>
          <w:szCs w:val="22"/>
        </w:rPr>
        <w:t>Certified copies of Letters of Appointment of Landowners’/Developers’ Design Teams</w:t>
      </w:r>
    </w:p>
    <w:p w14:paraId="7673A3DE" w14:textId="77777777" w:rsidR="00493553" w:rsidRPr="0051592B" w:rsidRDefault="00493553" w:rsidP="0046114D">
      <w:pPr>
        <w:pStyle w:val="CogentLvl2ReportNum"/>
        <w:numPr>
          <w:ilvl w:val="0"/>
          <w:numId w:val="10"/>
        </w:numPr>
        <w:tabs>
          <w:tab w:val="left" w:pos="720"/>
          <w:tab w:val="num" w:pos="1985"/>
        </w:tabs>
        <w:spacing w:line="360" w:lineRule="auto"/>
        <w:ind w:left="1985" w:hanging="425"/>
        <w:rPr>
          <w:rFonts w:ascii="Arial" w:hAnsi="Arial" w:cs="Arial"/>
          <w:szCs w:val="22"/>
        </w:rPr>
      </w:pPr>
      <w:r w:rsidRPr="0051592B">
        <w:rPr>
          <w:rFonts w:ascii="Arial" w:hAnsi="Arial" w:cs="Arial"/>
          <w:szCs w:val="22"/>
        </w:rPr>
        <w:t xml:space="preserve">Certificates of Title to land upon which the CI has been </w:t>
      </w:r>
      <w:proofErr w:type="gramStart"/>
      <w:r w:rsidRPr="0051592B">
        <w:rPr>
          <w:rFonts w:ascii="Arial" w:hAnsi="Arial" w:cs="Arial"/>
          <w:szCs w:val="22"/>
        </w:rPr>
        <w:t>constructed</w:t>
      </w:r>
      <w:proofErr w:type="gramEnd"/>
    </w:p>
    <w:p w14:paraId="4D62617A" w14:textId="77777777" w:rsidR="00493553" w:rsidRPr="0051592B" w:rsidRDefault="00493553" w:rsidP="0046114D">
      <w:pPr>
        <w:pStyle w:val="CogentLvl2ReportNum"/>
        <w:numPr>
          <w:ilvl w:val="0"/>
          <w:numId w:val="10"/>
        </w:numPr>
        <w:tabs>
          <w:tab w:val="left" w:pos="720"/>
          <w:tab w:val="num" w:pos="1985"/>
        </w:tabs>
        <w:spacing w:line="360" w:lineRule="auto"/>
        <w:ind w:left="1985" w:hanging="425"/>
        <w:rPr>
          <w:rFonts w:ascii="Arial" w:hAnsi="Arial" w:cs="Arial"/>
          <w:szCs w:val="22"/>
        </w:rPr>
      </w:pPr>
      <w:r w:rsidRPr="0051592B">
        <w:rPr>
          <w:rFonts w:ascii="Arial" w:hAnsi="Arial" w:cs="Arial"/>
          <w:szCs w:val="22"/>
        </w:rPr>
        <w:t>Declarations of Identity regarding the title as above</w:t>
      </w:r>
    </w:p>
    <w:p w14:paraId="52425977" w14:textId="77777777" w:rsidR="00493553" w:rsidRPr="0051592B" w:rsidRDefault="00493553" w:rsidP="0046114D">
      <w:pPr>
        <w:pStyle w:val="CogentLvl2ReportNum"/>
        <w:numPr>
          <w:ilvl w:val="0"/>
          <w:numId w:val="10"/>
        </w:numPr>
        <w:tabs>
          <w:tab w:val="left" w:pos="720"/>
          <w:tab w:val="num" w:pos="1985"/>
        </w:tabs>
        <w:spacing w:line="360" w:lineRule="auto"/>
        <w:ind w:left="1985" w:hanging="425"/>
        <w:rPr>
          <w:rFonts w:ascii="Arial" w:hAnsi="Arial" w:cs="Arial"/>
          <w:szCs w:val="22"/>
        </w:rPr>
      </w:pPr>
      <w:r w:rsidRPr="0051592B">
        <w:rPr>
          <w:rFonts w:ascii="Arial" w:hAnsi="Arial" w:cs="Arial"/>
          <w:szCs w:val="22"/>
        </w:rPr>
        <w:t>Other documents deemed relevant by the Landowner/Developer, and the Local Authority.</w:t>
      </w:r>
    </w:p>
    <w:p w14:paraId="566F0365" w14:textId="77777777" w:rsidR="00493553" w:rsidRPr="0051592B" w:rsidRDefault="00493553" w:rsidP="00493553">
      <w:pPr>
        <w:pStyle w:val="CogentLvl2ReportNum"/>
        <w:numPr>
          <w:ilvl w:val="0"/>
          <w:numId w:val="0"/>
        </w:numPr>
        <w:tabs>
          <w:tab w:val="left" w:pos="720"/>
        </w:tabs>
        <w:spacing w:line="360" w:lineRule="auto"/>
        <w:ind w:left="1560"/>
        <w:rPr>
          <w:rFonts w:ascii="Arial" w:hAnsi="Arial" w:cs="Arial"/>
          <w:szCs w:val="22"/>
        </w:rPr>
      </w:pPr>
    </w:p>
    <w:p w14:paraId="796E891A" w14:textId="77777777" w:rsidR="009B3EBD" w:rsidRDefault="009B3EBD">
      <w:pPr>
        <w:spacing w:after="0"/>
        <w:jc w:val="left"/>
        <w:rPr>
          <w:rFonts w:ascii="Arial" w:hAnsi="Arial" w:cs="Arial"/>
          <w:b/>
          <w:bCs/>
          <w:caps/>
          <w:szCs w:val="22"/>
          <w:lang w:eastAsia="en-GB"/>
        </w:rPr>
      </w:pPr>
      <w:bookmarkStart w:id="47" w:name="_Toc10548267"/>
      <w:bookmarkStart w:id="48" w:name="_Toc131431320"/>
      <w:r>
        <w:rPr>
          <w:rFonts w:ascii="Arial" w:hAnsi="Arial"/>
          <w:szCs w:val="22"/>
        </w:rPr>
        <w:br w:type="page"/>
      </w:r>
    </w:p>
    <w:p w14:paraId="7BE2195F" w14:textId="3E43A2FA" w:rsidR="00493553" w:rsidRPr="0051592B" w:rsidRDefault="005D47B9" w:rsidP="00872B8B">
      <w:pPr>
        <w:pStyle w:val="WFSA-Level1Paragraph"/>
        <w:numPr>
          <w:ilvl w:val="0"/>
          <w:numId w:val="32"/>
        </w:numPr>
        <w:rPr>
          <w:szCs w:val="22"/>
        </w:rPr>
      </w:pPr>
      <w:bookmarkStart w:id="49" w:name="Information"/>
      <w:r>
        <w:rPr>
          <w:szCs w:val="22"/>
        </w:rPr>
        <w:lastRenderedPageBreak/>
        <w:t>I</w:t>
      </w:r>
      <w:r w:rsidR="00493553" w:rsidRPr="0051592B">
        <w:rPr>
          <w:szCs w:val="22"/>
        </w:rPr>
        <w:t xml:space="preserve">nformation </w:t>
      </w:r>
      <w:bookmarkEnd w:id="49"/>
      <w:r w:rsidR="00493553" w:rsidRPr="0051592B">
        <w:rPr>
          <w:szCs w:val="22"/>
        </w:rPr>
        <w:t xml:space="preserve">required to </w:t>
      </w:r>
      <w:bookmarkEnd w:id="47"/>
      <w:bookmarkEnd w:id="48"/>
      <w:r>
        <w:rPr>
          <w:szCs w:val="22"/>
        </w:rPr>
        <w:t>Assess QE</w:t>
      </w:r>
    </w:p>
    <w:p w14:paraId="2BF44FFE" w14:textId="1EF645CA" w:rsidR="00493553" w:rsidRPr="0051592B" w:rsidRDefault="00493553" w:rsidP="00872B8B">
      <w:pPr>
        <w:pStyle w:val="WFSA-Level2Paragraph"/>
        <w:numPr>
          <w:ilvl w:val="1"/>
          <w:numId w:val="32"/>
        </w:numPr>
        <w:rPr>
          <w:rFonts w:cs="Arial"/>
          <w:szCs w:val="22"/>
        </w:rPr>
      </w:pPr>
      <w:r w:rsidRPr="0051592B">
        <w:rPr>
          <w:rFonts w:cs="Arial"/>
          <w:szCs w:val="22"/>
        </w:rPr>
        <w:t xml:space="preserve"> Core Design Team Fees are eligible for consideration as QE subject to the provisions of </w:t>
      </w:r>
      <w:r w:rsidR="005A3708" w:rsidRPr="0051592B">
        <w:rPr>
          <w:rFonts w:cs="Arial"/>
          <w:szCs w:val="22"/>
        </w:rPr>
        <w:t>Clause</w:t>
      </w:r>
      <w:r w:rsidRPr="0051592B">
        <w:rPr>
          <w:rFonts w:cs="Arial"/>
          <w:szCs w:val="22"/>
        </w:rPr>
        <w:t xml:space="preserve"> 5.6</w:t>
      </w:r>
      <w:r w:rsidR="00012021" w:rsidRPr="0051592B">
        <w:rPr>
          <w:rFonts w:cs="Arial"/>
          <w:szCs w:val="22"/>
        </w:rPr>
        <w:t xml:space="preserve"> and Clause 5.7</w:t>
      </w:r>
      <w:r w:rsidRPr="0051592B">
        <w:rPr>
          <w:rFonts w:cs="Arial"/>
          <w:szCs w:val="22"/>
        </w:rPr>
        <w:t xml:space="preserve">. </w:t>
      </w:r>
    </w:p>
    <w:p w14:paraId="7D73A3D7" w14:textId="7871F8FE" w:rsidR="003D1B44" w:rsidRPr="0051592B" w:rsidRDefault="00FB2064" w:rsidP="00872B8B">
      <w:pPr>
        <w:pStyle w:val="WFSA-Level2Paragraph"/>
        <w:numPr>
          <w:ilvl w:val="1"/>
          <w:numId w:val="32"/>
        </w:numPr>
        <w:rPr>
          <w:rFonts w:cs="Arial"/>
          <w:szCs w:val="22"/>
        </w:rPr>
      </w:pPr>
      <w:r w:rsidRPr="0051592B">
        <w:rPr>
          <w:rFonts w:cs="Arial"/>
          <w:szCs w:val="22"/>
        </w:rPr>
        <w:t>Landowners/Developers must p</w:t>
      </w:r>
      <w:r w:rsidR="003D3C88" w:rsidRPr="0051592B">
        <w:rPr>
          <w:rFonts w:cs="Arial"/>
          <w:szCs w:val="22"/>
        </w:rPr>
        <w:t xml:space="preserve">rovide all information required and respond to all queries and requests for clarification made by the Local Authority/ Project Managers/ Project Monitors with supporting documentation in a timely </w:t>
      </w:r>
      <w:r w:rsidRPr="0051592B">
        <w:rPr>
          <w:rFonts w:cs="Arial"/>
          <w:szCs w:val="22"/>
        </w:rPr>
        <w:t xml:space="preserve">and efficient </w:t>
      </w:r>
      <w:r w:rsidR="003D3C88" w:rsidRPr="0051592B">
        <w:rPr>
          <w:rFonts w:cs="Arial"/>
          <w:szCs w:val="22"/>
        </w:rPr>
        <w:t xml:space="preserve">manner, and in any event, by not later than 8 weeks subsequent to the delivery of </w:t>
      </w:r>
      <w:r w:rsidRPr="0051592B">
        <w:rPr>
          <w:rFonts w:cs="Arial"/>
          <w:szCs w:val="22"/>
        </w:rPr>
        <w:t>a</w:t>
      </w:r>
      <w:r w:rsidR="003D3C88" w:rsidRPr="0051592B">
        <w:rPr>
          <w:rFonts w:cs="Arial"/>
          <w:szCs w:val="22"/>
        </w:rPr>
        <w:t xml:space="preserve"> Certificate of Practical Completion in respect of the </w:t>
      </w:r>
      <w:r w:rsidRPr="0051592B">
        <w:rPr>
          <w:rFonts w:cs="Arial"/>
          <w:szCs w:val="22"/>
        </w:rPr>
        <w:t>P</w:t>
      </w:r>
      <w:r w:rsidR="003D3C88" w:rsidRPr="0051592B">
        <w:rPr>
          <w:rFonts w:cs="Arial"/>
          <w:szCs w:val="22"/>
        </w:rPr>
        <w:t>roject to the Local Authority;</w:t>
      </w:r>
    </w:p>
    <w:p w14:paraId="56AD8E20" w14:textId="77777777" w:rsidR="00493553" w:rsidRPr="0051592B" w:rsidRDefault="00493553" w:rsidP="00872B8B">
      <w:pPr>
        <w:pStyle w:val="WFSA-Level2Paragraph"/>
        <w:numPr>
          <w:ilvl w:val="1"/>
          <w:numId w:val="32"/>
        </w:numPr>
        <w:rPr>
          <w:rFonts w:cs="Arial"/>
          <w:szCs w:val="22"/>
        </w:rPr>
      </w:pPr>
      <w:r w:rsidRPr="0051592B">
        <w:rPr>
          <w:rFonts w:cs="Arial"/>
          <w:szCs w:val="22"/>
        </w:rPr>
        <w:t>Landowners/Developers must provide the following information in relation to Consultants’ appointments:</w:t>
      </w:r>
    </w:p>
    <w:p w14:paraId="5B324D12" w14:textId="77777777" w:rsidR="00493553" w:rsidRPr="0051592B" w:rsidRDefault="00493553" w:rsidP="00872B8B">
      <w:pPr>
        <w:pStyle w:val="WFSA-Level4Paragraph"/>
        <w:numPr>
          <w:ilvl w:val="3"/>
          <w:numId w:val="32"/>
        </w:numPr>
        <w:rPr>
          <w:rFonts w:cs="Arial"/>
          <w:szCs w:val="22"/>
        </w:rPr>
      </w:pPr>
      <w:r w:rsidRPr="0051592B">
        <w:rPr>
          <w:rFonts w:cs="Arial"/>
          <w:szCs w:val="22"/>
        </w:rPr>
        <w:t xml:space="preserve">Tender report or equivalent for each appointment; </w:t>
      </w:r>
    </w:p>
    <w:p w14:paraId="33C39783" w14:textId="77777777" w:rsidR="00493553" w:rsidRPr="0051592B" w:rsidRDefault="00493553" w:rsidP="00872B8B">
      <w:pPr>
        <w:pStyle w:val="WFSA-Level4Paragraph"/>
        <w:numPr>
          <w:ilvl w:val="3"/>
          <w:numId w:val="32"/>
        </w:numPr>
        <w:rPr>
          <w:rFonts w:cs="Arial"/>
          <w:szCs w:val="22"/>
        </w:rPr>
      </w:pPr>
      <w:r w:rsidRPr="0051592B">
        <w:rPr>
          <w:rFonts w:cs="Arial"/>
          <w:szCs w:val="22"/>
        </w:rPr>
        <w:t>Lump Sum Fee</w:t>
      </w:r>
    </w:p>
    <w:p w14:paraId="71984C9C" w14:textId="77777777" w:rsidR="00493553" w:rsidRPr="0051592B" w:rsidRDefault="00493553" w:rsidP="00872B8B">
      <w:pPr>
        <w:pStyle w:val="WFSA-Level4Paragraph"/>
        <w:numPr>
          <w:ilvl w:val="3"/>
          <w:numId w:val="32"/>
        </w:numPr>
        <w:rPr>
          <w:rFonts w:cs="Arial"/>
          <w:szCs w:val="22"/>
        </w:rPr>
      </w:pPr>
      <w:r w:rsidRPr="0051592B">
        <w:rPr>
          <w:rFonts w:cs="Arial"/>
          <w:szCs w:val="22"/>
        </w:rPr>
        <w:t xml:space="preserve">Detailed description of scope and services associated with the Lump Sum </w:t>
      </w:r>
    </w:p>
    <w:p w14:paraId="7ABFFC92" w14:textId="77777777" w:rsidR="00493553" w:rsidRPr="0051592B" w:rsidRDefault="00493553" w:rsidP="00872B8B">
      <w:pPr>
        <w:pStyle w:val="WFSA-Level4Paragraph"/>
        <w:numPr>
          <w:ilvl w:val="3"/>
          <w:numId w:val="32"/>
        </w:numPr>
        <w:rPr>
          <w:rFonts w:cs="Arial"/>
          <w:szCs w:val="22"/>
        </w:rPr>
      </w:pPr>
      <w:r w:rsidRPr="0051592B">
        <w:rPr>
          <w:rFonts w:cs="Arial"/>
          <w:szCs w:val="22"/>
        </w:rPr>
        <w:t xml:space="preserve">Hourly and Daily rates for agreed scope variations </w:t>
      </w:r>
    </w:p>
    <w:p w14:paraId="32496FA4" w14:textId="77777777" w:rsidR="00493553" w:rsidRPr="0051592B" w:rsidRDefault="00493553" w:rsidP="00872B8B">
      <w:pPr>
        <w:pStyle w:val="WFSA-Level4Paragraph"/>
        <w:numPr>
          <w:ilvl w:val="3"/>
          <w:numId w:val="32"/>
        </w:numPr>
        <w:rPr>
          <w:rFonts w:cs="Arial"/>
          <w:szCs w:val="22"/>
        </w:rPr>
      </w:pPr>
      <w:r w:rsidRPr="0051592B">
        <w:rPr>
          <w:rFonts w:cs="Arial"/>
          <w:szCs w:val="22"/>
        </w:rPr>
        <w:t>Consultants Insurances</w:t>
      </w:r>
    </w:p>
    <w:p w14:paraId="464CB122" w14:textId="77777777" w:rsidR="00493553" w:rsidRPr="0051592B" w:rsidRDefault="00493553" w:rsidP="00872B8B">
      <w:pPr>
        <w:pStyle w:val="WFSA-Level4Paragraph"/>
        <w:numPr>
          <w:ilvl w:val="3"/>
          <w:numId w:val="32"/>
        </w:numPr>
        <w:rPr>
          <w:rFonts w:cs="Arial"/>
          <w:szCs w:val="22"/>
        </w:rPr>
      </w:pPr>
      <w:r w:rsidRPr="0051592B">
        <w:rPr>
          <w:rFonts w:cs="Arial"/>
          <w:szCs w:val="22"/>
        </w:rPr>
        <w:t>Collateral Agreements/Warranties</w:t>
      </w:r>
    </w:p>
    <w:p w14:paraId="073434EE" w14:textId="77777777" w:rsidR="00493553" w:rsidRPr="0051592B" w:rsidRDefault="00493553" w:rsidP="00872B8B">
      <w:pPr>
        <w:pStyle w:val="WFSA-Level4Paragraph"/>
        <w:numPr>
          <w:ilvl w:val="3"/>
          <w:numId w:val="32"/>
        </w:numPr>
        <w:rPr>
          <w:rFonts w:cs="Arial"/>
          <w:szCs w:val="22"/>
        </w:rPr>
      </w:pPr>
      <w:r w:rsidRPr="0051592B">
        <w:rPr>
          <w:rFonts w:cs="Arial"/>
          <w:szCs w:val="22"/>
        </w:rPr>
        <w:t>and any other documents deemed relevant or necessary by the Local Authority.</w:t>
      </w:r>
    </w:p>
    <w:p w14:paraId="78DF3E30" w14:textId="77777777" w:rsidR="00493553" w:rsidRPr="0051592B" w:rsidRDefault="00493553" w:rsidP="00872B8B">
      <w:pPr>
        <w:pStyle w:val="WFSA-Level2Paragraph"/>
        <w:numPr>
          <w:ilvl w:val="1"/>
          <w:numId w:val="32"/>
        </w:numPr>
        <w:rPr>
          <w:rFonts w:cs="Arial"/>
          <w:szCs w:val="22"/>
        </w:rPr>
      </w:pPr>
      <w:r w:rsidRPr="0051592B">
        <w:rPr>
          <w:rFonts w:cs="Arial"/>
          <w:szCs w:val="22"/>
        </w:rPr>
        <w:t xml:space="preserve">Where a consultant’s scope includes design of both CI and other infrastructure, the fee proposal submitted must itemise each separately to facilitate  an  AQEA. </w:t>
      </w:r>
    </w:p>
    <w:p w14:paraId="2761AC54" w14:textId="77777777" w:rsidR="00493553" w:rsidRPr="0051592B" w:rsidRDefault="00493553" w:rsidP="00872B8B">
      <w:pPr>
        <w:pStyle w:val="WFSA-Level2Paragraph"/>
        <w:numPr>
          <w:ilvl w:val="1"/>
          <w:numId w:val="32"/>
        </w:numPr>
        <w:rPr>
          <w:rFonts w:cs="Arial"/>
          <w:szCs w:val="22"/>
        </w:rPr>
      </w:pPr>
      <w:r w:rsidRPr="0051592B">
        <w:rPr>
          <w:rFonts w:cs="Arial"/>
          <w:szCs w:val="22"/>
        </w:rPr>
        <w:t xml:space="preserve">If a Landowner/Developer approves a variation to a consultants’ fee for the design of CI and intends to include the variation within its AQEA, the variation and associated supporting documentation must be provided to the Local Authority.  The variation must be supported with evidence of: </w:t>
      </w:r>
    </w:p>
    <w:p w14:paraId="691CD3C7" w14:textId="77777777" w:rsidR="00493553" w:rsidRPr="0051592B" w:rsidRDefault="00493553" w:rsidP="0046114D">
      <w:pPr>
        <w:pStyle w:val="NormalCogent"/>
        <w:numPr>
          <w:ilvl w:val="0"/>
          <w:numId w:val="11"/>
        </w:numPr>
        <w:spacing w:line="360" w:lineRule="auto"/>
        <w:ind w:left="1985" w:hanging="425"/>
        <w:rPr>
          <w:rFonts w:ascii="Arial" w:hAnsi="Arial" w:cs="Arial"/>
          <w:szCs w:val="22"/>
        </w:rPr>
      </w:pPr>
      <w:r w:rsidRPr="0051592B">
        <w:rPr>
          <w:rFonts w:ascii="Arial" w:hAnsi="Arial" w:cs="Arial"/>
          <w:szCs w:val="22"/>
        </w:rPr>
        <w:t>Clear description of the reason for the scope change</w:t>
      </w:r>
    </w:p>
    <w:p w14:paraId="11F55B27" w14:textId="77777777" w:rsidR="00493553" w:rsidRPr="0051592B" w:rsidRDefault="00493553" w:rsidP="0046114D">
      <w:pPr>
        <w:pStyle w:val="NormalCogent"/>
        <w:numPr>
          <w:ilvl w:val="0"/>
          <w:numId w:val="11"/>
        </w:numPr>
        <w:spacing w:line="360" w:lineRule="auto"/>
        <w:ind w:left="1985" w:hanging="425"/>
        <w:rPr>
          <w:rFonts w:ascii="Arial" w:hAnsi="Arial" w:cs="Arial"/>
          <w:szCs w:val="22"/>
        </w:rPr>
      </w:pPr>
      <w:r w:rsidRPr="0051592B">
        <w:rPr>
          <w:rFonts w:ascii="Arial" w:hAnsi="Arial" w:cs="Arial"/>
          <w:szCs w:val="22"/>
        </w:rPr>
        <w:t>Challenge (where appropriate) by the Landowner/Developer</w:t>
      </w:r>
    </w:p>
    <w:p w14:paraId="0CB6A330" w14:textId="77777777" w:rsidR="00493553" w:rsidRPr="0051592B" w:rsidRDefault="00493553" w:rsidP="0046114D">
      <w:pPr>
        <w:pStyle w:val="NormalCogent"/>
        <w:numPr>
          <w:ilvl w:val="0"/>
          <w:numId w:val="11"/>
        </w:numPr>
        <w:spacing w:line="360" w:lineRule="auto"/>
        <w:ind w:left="1985" w:hanging="425"/>
        <w:rPr>
          <w:rFonts w:ascii="Arial" w:hAnsi="Arial" w:cs="Arial"/>
          <w:szCs w:val="22"/>
        </w:rPr>
      </w:pPr>
      <w:r w:rsidRPr="0051592B">
        <w:rPr>
          <w:rFonts w:ascii="Arial" w:hAnsi="Arial" w:cs="Arial"/>
          <w:szCs w:val="22"/>
        </w:rPr>
        <w:t>Assessment by the Landowner/Developer as to legitimacy and value</w:t>
      </w:r>
    </w:p>
    <w:p w14:paraId="559F2EDE" w14:textId="77777777" w:rsidR="00493553" w:rsidRPr="0051592B" w:rsidRDefault="00493553" w:rsidP="0046114D">
      <w:pPr>
        <w:pStyle w:val="NormalCogent"/>
        <w:numPr>
          <w:ilvl w:val="0"/>
          <w:numId w:val="11"/>
        </w:numPr>
        <w:spacing w:line="360" w:lineRule="auto"/>
        <w:ind w:left="1985" w:hanging="425"/>
        <w:rPr>
          <w:rFonts w:ascii="Arial" w:hAnsi="Arial" w:cs="Arial"/>
          <w:szCs w:val="22"/>
        </w:rPr>
      </w:pPr>
      <w:r w:rsidRPr="0051592B">
        <w:rPr>
          <w:rFonts w:ascii="Arial" w:hAnsi="Arial" w:cs="Arial"/>
          <w:szCs w:val="22"/>
        </w:rPr>
        <w:t xml:space="preserve">Agreed Cost </w:t>
      </w:r>
    </w:p>
    <w:p w14:paraId="56D5F0F6" w14:textId="77777777" w:rsidR="00493553" w:rsidRDefault="00493553" w:rsidP="0046114D">
      <w:pPr>
        <w:pStyle w:val="NormalCogent"/>
        <w:numPr>
          <w:ilvl w:val="0"/>
          <w:numId w:val="11"/>
        </w:numPr>
        <w:spacing w:line="360" w:lineRule="auto"/>
        <w:ind w:left="1985" w:hanging="425"/>
        <w:rPr>
          <w:rFonts w:ascii="Arial" w:hAnsi="Arial" w:cs="Arial"/>
          <w:szCs w:val="22"/>
        </w:rPr>
      </w:pPr>
      <w:r w:rsidRPr="0051592B">
        <w:rPr>
          <w:rFonts w:ascii="Arial" w:hAnsi="Arial" w:cs="Arial"/>
          <w:szCs w:val="22"/>
        </w:rPr>
        <w:t>Final Instruction to the consultant.</w:t>
      </w:r>
    </w:p>
    <w:p w14:paraId="1C329442" w14:textId="77777777" w:rsidR="009B3EBD" w:rsidRPr="0051592B" w:rsidRDefault="009B3EBD" w:rsidP="009B3EBD">
      <w:pPr>
        <w:pStyle w:val="NormalCogent"/>
        <w:spacing w:line="360" w:lineRule="auto"/>
        <w:ind w:left="1985"/>
        <w:rPr>
          <w:rFonts w:ascii="Arial" w:hAnsi="Arial" w:cs="Arial"/>
          <w:szCs w:val="22"/>
        </w:rPr>
      </w:pPr>
    </w:p>
    <w:p w14:paraId="6889DFF0" w14:textId="77777777" w:rsidR="00493553" w:rsidRPr="0051592B" w:rsidRDefault="00493553" w:rsidP="00872B8B">
      <w:pPr>
        <w:pStyle w:val="WFSA-Level2Paragraph"/>
        <w:numPr>
          <w:ilvl w:val="1"/>
          <w:numId w:val="32"/>
        </w:numPr>
        <w:rPr>
          <w:rFonts w:cs="Arial"/>
          <w:szCs w:val="22"/>
        </w:rPr>
      </w:pPr>
      <w:r w:rsidRPr="0051592B">
        <w:rPr>
          <w:rFonts w:cs="Arial"/>
          <w:szCs w:val="22"/>
        </w:rPr>
        <w:t xml:space="preserve">Financial retainers payable to consultants will not be accepted as eligible for consideration as QE. QE is for defined scope of work only. </w:t>
      </w:r>
    </w:p>
    <w:p w14:paraId="0C60DA79" w14:textId="77777777" w:rsidR="00493553" w:rsidRPr="0051592B" w:rsidRDefault="00493553" w:rsidP="00872B8B">
      <w:pPr>
        <w:pStyle w:val="WFSA-Level2Paragraph"/>
        <w:numPr>
          <w:ilvl w:val="1"/>
          <w:numId w:val="32"/>
        </w:numPr>
        <w:rPr>
          <w:rFonts w:cs="Arial"/>
          <w:b/>
          <w:szCs w:val="22"/>
        </w:rPr>
      </w:pPr>
      <w:r w:rsidRPr="0051592B">
        <w:rPr>
          <w:rFonts w:cs="Arial"/>
          <w:szCs w:val="22"/>
        </w:rPr>
        <w:t xml:space="preserve">Landowners/Developers must communicate the contents of the PM Protocols to their consultants. The commercially sensitive nature of information relating to fees and </w:t>
      </w:r>
      <w:r w:rsidRPr="0051592B">
        <w:rPr>
          <w:rFonts w:cs="Arial"/>
          <w:i/>
          <w:szCs w:val="22"/>
        </w:rPr>
        <w:t>per diem</w:t>
      </w:r>
      <w:r w:rsidRPr="0051592B">
        <w:rPr>
          <w:rFonts w:cs="Arial"/>
          <w:szCs w:val="22"/>
        </w:rPr>
        <w:t xml:space="preserve"> rates is understood by the Local Authority. If required by a Landowner/Developer,  any appointed Project Managers and Project Monitors will execute a Non-Disclosure Agreement (“NDA”) with the Landowner/Developer to ensure the QE Assessment Process can proceed. It is the Landowner’s/Developer’s responsibility to ensure that their design consultants are aware of the QE assessment process which is to be undertaken. A copy of the draft NDA as approved by the Local Authority is appended in </w:t>
      </w:r>
      <w:r w:rsidRPr="0051592B">
        <w:rPr>
          <w:rFonts w:cs="Arial"/>
          <w:b/>
          <w:bCs/>
          <w:szCs w:val="22"/>
        </w:rPr>
        <w:t>APPENDIX C.</w:t>
      </w:r>
    </w:p>
    <w:p w14:paraId="7AAA1717" w14:textId="77777777" w:rsidR="00493553" w:rsidRPr="0051592B" w:rsidRDefault="00493553" w:rsidP="00493553">
      <w:pPr>
        <w:pStyle w:val="NormalCogent"/>
        <w:spacing w:line="360" w:lineRule="auto"/>
        <w:rPr>
          <w:rFonts w:ascii="Arial" w:hAnsi="Arial" w:cs="Arial"/>
          <w:szCs w:val="22"/>
        </w:rPr>
      </w:pPr>
    </w:p>
    <w:p w14:paraId="2E714484" w14:textId="77777777" w:rsidR="009B3EBD" w:rsidRDefault="009B3EBD">
      <w:pPr>
        <w:spacing w:after="0"/>
        <w:jc w:val="left"/>
        <w:rPr>
          <w:rFonts w:ascii="Arial" w:hAnsi="Arial" w:cs="Arial"/>
          <w:b/>
          <w:bCs/>
          <w:caps/>
          <w:szCs w:val="22"/>
          <w:lang w:eastAsia="en-GB"/>
        </w:rPr>
      </w:pPr>
      <w:bookmarkStart w:id="50" w:name="_Toc10548268"/>
      <w:bookmarkStart w:id="51" w:name="_Toc131431321"/>
      <w:r>
        <w:rPr>
          <w:rFonts w:ascii="Arial" w:hAnsi="Arial"/>
          <w:szCs w:val="22"/>
        </w:rPr>
        <w:br w:type="page"/>
      </w:r>
    </w:p>
    <w:p w14:paraId="6A44C3F7" w14:textId="532E3342" w:rsidR="00493553" w:rsidRPr="0051592B" w:rsidRDefault="00493553" w:rsidP="00872B8B">
      <w:pPr>
        <w:pStyle w:val="WFSA-Level1Paragraph"/>
        <w:numPr>
          <w:ilvl w:val="0"/>
          <w:numId w:val="32"/>
        </w:numPr>
        <w:rPr>
          <w:szCs w:val="22"/>
        </w:rPr>
      </w:pPr>
      <w:bookmarkStart w:id="52" w:name="PreContract"/>
      <w:r w:rsidRPr="0051592B">
        <w:rPr>
          <w:szCs w:val="22"/>
        </w:rPr>
        <w:lastRenderedPageBreak/>
        <w:t xml:space="preserve">Pre-Contract </w:t>
      </w:r>
      <w:bookmarkEnd w:id="52"/>
      <w:r w:rsidRPr="0051592B">
        <w:rPr>
          <w:szCs w:val="22"/>
        </w:rPr>
        <w:t>Protocols</w:t>
      </w:r>
      <w:bookmarkEnd w:id="50"/>
      <w:bookmarkEnd w:id="51"/>
    </w:p>
    <w:p w14:paraId="6B1EC93F" w14:textId="77777777" w:rsidR="00493553" w:rsidRPr="0051592B" w:rsidRDefault="00493553" w:rsidP="00872B8B">
      <w:pPr>
        <w:pStyle w:val="WFSA-Level2Paragraph"/>
        <w:numPr>
          <w:ilvl w:val="1"/>
          <w:numId w:val="32"/>
        </w:numPr>
        <w:rPr>
          <w:rFonts w:cs="Arial"/>
          <w:szCs w:val="22"/>
        </w:rPr>
      </w:pPr>
      <w:r w:rsidRPr="0051592B">
        <w:rPr>
          <w:rFonts w:cs="Arial"/>
          <w:szCs w:val="22"/>
        </w:rPr>
        <w:t xml:space="preserve">Landowners/Developers are required to provide quarterly updates to their cost estimates for the CI which they propose to deliver. For all updates, Landowners/Developers should demonstrate an understanding and consideration of all internal and external factors affecting cost, and include appendices </w:t>
      </w:r>
      <w:proofErr w:type="gramStart"/>
      <w:r w:rsidRPr="0051592B">
        <w:rPr>
          <w:rFonts w:cs="Arial"/>
          <w:szCs w:val="22"/>
        </w:rPr>
        <w:t>stating clearly</w:t>
      </w:r>
      <w:proofErr w:type="gramEnd"/>
      <w:r w:rsidRPr="0051592B">
        <w:rPr>
          <w:rFonts w:cs="Arial"/>
          <w:szCs w:val="22"/>
        </w:rPr>
        <w:t xml:space="preserve"> the design information used in their preparation; assumptions; exclusions etc. Cost estimates must be quantified, and rates/costs benchmarked with comparable works.</w:t>
      </w:r>
    </w:p>
    <w:p w14:paraId="171B7305" w14:textId="77777777" w:rsidR="00493553" w:rsidRPr="0051592B" w:rsidRDefault="00493553" w:rsidP="00872B8B">
      <w:pPr>
        <w:pStyle w:val="WFSA-Level2Paragraph"/>
        <w:numPr>
          <w:ilvl w:val="1"/>
          <w:numId w:val="32"/>
        </w:numPr>
        <w:rPr>
          <w:rFonts w:cs="Arial"/>
          <w:szCs w:val="22"/>
        </w:rPr>
      </w:pPr>
      <w:r w:rsidRPr="0051592B">
        <w:rPr>
          <w:rFonts w:cs="Arial"/>
          <w:szCs w:val="22"/>
        </w:rPr>
        <w:t xml:space="preserve">Cost estimate updates are to be provided by Landowners/Developers at the following junctures: </w:t>
      </w:r>
    </w:p>
    <w:p w14:paraId="1318477C" w14:textId="77777777" w:rsidR="00493553" w:rsidRPr="0051592B" w:rsidRDefault="00493553" w:rsidP="00872B8B">
      <w:pPr>
        <w:pStyle w:val="WFSA-Level4Paragraph"/>
        <w:numPr>
          <w:ilvl w:val="3"/>
          <w:numId w:val="32"/>
        </w:numPr>
        <w:rPr>
          <w:rFonts w:cs="Arial"/>
          <w:szCs w:val="22"/>
        </w:rPr>
      </w:pPr>
      <w:r w:rsidRPr="0051592B">
        <w:rPr>
          <w:rFonts w:cs="Arial"/>
          <w:i/>
          <w:szCs w:val="22"/>
        </w:rPr>
        <w:t>Feasibility:</w:t>
      </w:r>
      <w:r w:rsidRPr="0051592B">
        <w:rPr>
          <w:rFonts w:cs="Arial"/>
          <w:szCs w:val="22"/>
        </w:rPr>
        <w:t xml:space="preserve"> Based on initial drawings and specifications.</w:t>
      </w:r>
    </w:p>
    <w:p w14:paraId="257B0A29" w14:textId="77777777" w:rsidR="00493553" w:rsidRPr="0051592B" w:rsidRDefault="00493553" w:rsidP="00872B8B">
      <w:pPr>
        <w:pStyle w:val="WFSA-Level4Paragraph"/>
        <w:numPr>
          <w:ilvl w:val="3"/>
          <w:numId w:val="32"/>
        </w:numPr>
        <w:rPr>
          <w:rFonts w:cs="Arial"/>
          <w:szCs w:val="22"/>
        </w:rPr>
      </w:pPr>
      <w:r w:rsidRPr="0051592B">
        <w:rPr>
          <w:rFonts w:cs="Arial"/>
          <w:i/>
          <w:szCs w:val="22"/>
        </w:rPr>
        <w:t>Order of Magnitude Cost Estimate (OMC):</w:t>
      </w:r>
      <w:r w:rsidRPr="0051592B">
        <w:rPr>
          <w:rFonts w:cs="Arial"/>
          <w:szCs w:val="22"/>
        </w:rPr>
        <w:t xml:space="preserve"> Based on preliminary drawings/planning drawings and specifications.</w:t>
      </w:r>
    </w:p>
    <w:p w14:paraId="7C417D84" w14:textId="77777777" w:rsidR="00493553" w:rsidRPr="0051592B" w:rsidRDefault="00493553" w:rsidP="00872B8B">
      <w:pPr>
        <w:pStyle w:val="WFSA-Level4Paragraph"/>
        <w:numPr>
          <w:ilvl w:val="3"/>
          <w:numId w:val="32"/>
        </w:numPr>
        <w:rPr>
          <w:rFonts w:cs="Arial"/>
          <w:szCs w:val="22"/>
        </w:rPr>
      </w:pPr>
      <w:r w:rsidRPr="0051592B">
        <w:rPr>
          <w:rFonts w:cs="Arial"/>
          <w:i/>
          <w:szCs w:val="22"/>
        </w:rPr>
        <w:t>Detailed Design:</w:t>
      </w:r>
      <w:r w:rsidRPr="0051592B">
        <w:rPr>
          <w:rFonts w:cs="Arial"/>
          <w:szCs w:val="22"/>
        </w:rPr>
        <w:t xml:space="preserve"> Based on detailed design information and </w:t>
      </w:r>
      <w:proofErr w:type="gramStart"/>
      <w:r w:rsidRPr="0051592B">
        <w:rPr>
          <w:rFonts w:cs="Arial"/>
          <w:szCs w:val="22"/>
        </w:rPr>
        <w:t>specifications</w:t>
      </w:r>
      <w:proofErr w:type="gramEnd"/>
    </w:p>
    <w:p w14:paraId="77791AC0" w14:textId="77777777" w:rsidR="00493553" w:rsidRPr="0051592B" w:rsidRDefault="00493553" w:rsidP="00872B8B">
      <w:pPr>
        <w:pStyle w:val="WFSA-Level4Paragraph"/>
        <w:numPr>
          <w:ilvl w:val="3"/>
          <w:numId w:val="32"/>
        </w:numPr>
        <w:rPr>
          <w:rFonts w:cs="Arial"/>
          <w:szCs w:val="22"/>
        </w:rPr>
      </w:pPr>
      <w:r w:rsidRPr="0051592B">
        <w:rPr>
          <w:rFonts w:cs="Arial"/>
          <w:i/>
          <w:szCs w:val="22"/>
        </w:rPr>
        <w:t>Pre-Tender Estimate:</w:t>
      </w:r>
      <w:r w:rsidRPr="0051592B">
        <w:rPr>
          <w:rFonts w:cs="Arial"/>
          <w:szCs w:val="22"/>
        </w:rPr>
        <w:t xml:space="preserve"> Based on tender information and specifications.</w:t>
      </w:r>
    </w:p>
    <w:p w14:paraId="7C0423DE" w14:textId="10312249" w:rsidR="00493553" w:rsidRPr="0051592B" w:rsidRDefault="00493553" w:rsidP="00872B8B">
      <w:pPr>
        <w:pStyle w:val="WFSA-Level4Paragraph"/>
        <w:numPr>
          <w:ilvl w:val="3"/>
          <w:numId w:val="32"/>
        </w:numPr>
        <w:rPr>
          <w:rFonts w:cs="Arial"/>
          <w:szCs w:val="22"/>
        </w:rPr>
      </w:pPr>
      <w:r w:rsidRPr="0051592B">
        <w:rPr>
          <w:rFonts w:cs="Arial"/>
          <w:iCs/>
          <w:szCs w:val="22"/>
        </w:rPr>
        <w:t>Contract sum prior to commencement.</w:t>
      </w:r>
    </w:p>
    <w:p w14:paraId="47FD0962" w14:textId="77777777" w:rsidR="007D2734" w:rsidRPr="0051592B" w:rsidRDefault="007D2734" w:rsidP="007D2734">
      <w:pPr>
        <w:pStyle w:val="CogentLvl2ReportNum"/>
        <w:numPr>
          <w:ilvl w:val="0"/>
          <w:numId w:val="0"/>
        </w:numPr>
        <w:tabs>
          <w:tab w:val="left" w:pos="720"/>
        </w:tabs>
        <w:spacing w:line="360" w:lineRule="auto"/>
        <w:ind w:left="1985"/>
        <w:rPr>
          <w:rFonts w:ascii="Arial" w:hAnsi="Arial" w:cs="Arial"/>
          <w:szCs w:val="22"/>
        </w:rPr>
      </w:pPr>
    </w:p>
    <w:p w14:paraId="45E1000C" w14:textId="77777777" w:rsidR="00493553" w:rsidRPr="0051592B" w:rsidRDefault="00493553" w:rsidP="00872B8B">
      <w:pPr>
        <w:pStyle w:val="WFSA-Level2Paragraph"/>
        <w:numPr>
          <w:ilvl w:val="1"/>
          <w:numId w:val="32"/>
        </w:numPr>
        <w:rPr>
          <w:rFonts w:cs="Arial"/>
          <w:szCs w:val="22"/>
        </w:rPr>
      </w:pPr>
      <w:r w:rsidRPr="0051592B">
        <w:rPr>
          <w:rFonts w:cs="Arial"/>
          <w:szCs w:val="22"/>
        </w:rPr>
        <w:t xml:space="preserve">The information to be provided by a Landowner/Developer during the pre-contract period includes but is not limited to the following; </w:t>
      </w:r>
    </w:p>
    <w:p w14:paraId="63CBA4B3" w14:textId="77777777" w:rsidR="00493553" w:rsidRPr="0051592B" w:rsidRDefault="00493553" w:rsidP="00872B8B">
      <w:pPr>
        <w:pStyle w:val="WFSA-Level4Paragraph"/>
        <w:numPr>
          <w:ilvl w:val="3"/>
          <w:numId w:val="32"/>
        </w:numPr>
        <w:rPr>
          <w:rFonts w:cs="Arial"/>
          <w:szCs w:val="22"/>
        </w:rPr>
      </w:pPr>
      <w:r w:rsidRPr="0051592B">
        <w:rPr>
          <w:rFonts w:cs="Arial"/>
          <w:szCs w:val="22"/>
        </w:rPr>
        <w:t xml:space="preserve">Estimated CI costs, including </w:t>
      </w:r>
      <w:proofErr w:type="gramStart"/>
      <w:r w:rsidRPr="0051592B">
        <w:rPr>
          <w:rFonts w:cs="Arial"/>
          <w:szCs w:val="22"/>
        </w:rPr>
        <w:t>preliminaries</w:t>
      </w:r>
      <w:proofErr w:type="gramEnd"/>
    </w:p>
    <w:p w14:paraId="167A46CA" w14:textId="77777777" w:rsidR="00493553" w:rsidRPr="0051592B" w:rsidRDefault="00493553" w:rsidP="00872B8B">
      <w:pPr>
        <w:pStyle w:val="WFSA-Level4Paragraph"/>
        <w:numPr>
          <w:ilvl w:val="3"/>
          <w:numId w:val="32"/>
        </w:numPr>
        <w:rPr>
          <w:rFonts w:cs="Arial"/>
          <w:szCs w:val="22"/>
        </w:rPr>
      </w:pPr>
      <w:r w:rsidRPr="0051592B">
        <w:rPr>
          <w:rFonts w:cs="Arial"/>
          <w:szCs w:val="22"/>
        </w:rPr>
        <w:t>CI design fees</w:t>
      </w:r>
    </w:p>
    <w:p w14:paraId="6BFA6C1A" w14:textId="77777777" w:rsidR="00493553" w:rsidRPr="0051592B" w:rsidRDefault="00493553" w:rsidP="00872B8B">
      <w:pPr>
        <w:pStyle w:val="WFSA-Level4Paragraph"/>
        <w:numPr>
          <w:ilvl w:val="3"/>
          <w:numId w:val="32"/>
        </w:numPr>
        <w:rPr>
          <w:rFonts w:cs="Arial"/>
          <w:szCs w:val="22"/>
        </w:rPr>
      </w:pPr>
      <w:r w:rsidRPr="0051592B">
        <w:rPr>
          <w:rFonts w:cs="Arial"/>
          <w:szCs w:val="22"/>
        </w:rPr>
        <w:t>Documented risk assessment</w:t>
      </w:r>
    </w:p>
    <w:p w14:paraId="01120E8C" w14:textId="77777777" w:rsidR="00493553" w:rsidRPr="0051592B" w:rsidRDefault="00493553" w:rsidP="00872B8B">
      <w:pPr>
        <w:pStyle w:val="WFSA-Level4Paragraph"/>
        <w:numPr>
          <w:ilvl w:val="3"/>
          <w:numId w:val="32"/>
        </w:numPr>
        <w:rPr>
          <w:rFonts w:cs="Arial"/>
          <w:szCs w:val="22"/>
        </w:rPr>
      </w:pPr>
      <w:r w:rsidRPr="0051592B">
        <w:rPr>
          <w:rFonts w:cs="Arial"/>
          <w:szCs w:val="22"/>
        </w:rPr>
        <w:t>Inflation allowances</w:t>
      </w:r>
    </w:p>
    <w:p w14:paraId="2CC4AFF5" w14:textId="77777777" w:rsidR="00493553" w:rsidRPr="0051592B" w:rsidRDefault="00493553" w:rsidP="00872B8B">
      <w:pPr>
        <w:pStyle w:val="WFSA-Level4Paragraph"/>
        <w:numPr>
          <w:ilvl w:val="3"/>
          <w:numId w:val="32"/>
        </w:numPr>
        <w:rPr>
          <w:rFonts w:cs="Arial"/>
          <w:szCs w:val="22"/>
        </w:rPr>
      </w:pPr>
      <w:r w:rsidRPr="0051592B">
        <w:rPr>
          <w:rFonts w:cs="Arial"/>
          <w:szCs w:val="22"/>
        </w:rPr>
        <w:t>Detailed development programme (indicating planning phase, tender phase, construction phase)</w:t>
      </w:r>
    </w:p>
    <w:p w14:paraId="109F0C18" w14:textId="77777777" w:rsidR="00493553" w:rsidRPr="0051592B" w:rsidRDefault="00493553" w:rsidP="00872B8B">
      <w:pPr>
        <w:pStyle w:val="WFSA-Level4Paragraph"/>
        <w:numPr>
          <w:ilvl w:val="3"/>
          <w:numId w:val="32"/>
        </w:numPr>
        <w:rPr>
          <w:rFonts w:cs="Arial"/>
          <w:szCs w:val="22"/>
        </w:rPr>
      </w:pPr>
      <w:r w:rsidRPr="0051592B">
        <w:rPr>
          <w:rFonts w:cs="Arial"/>
          <w:szCs w:val="22"/>
        </w:rPr>
        <w:t>Value Engineering Report</w:t>
      </w:r>
    </w:p>
    <w:p w14:paraId="409FBBA3" w14:textId="5701271B" w:rsidR="00493553" w:rsidRPr="0051592B" w:rsidRDefault="00493553" w:rsidP="00872B8B">
      <w:pPr>
        <w:pStyle w:val="WFSA-Level4Paragraph"/>
        <w:numPr>
          <w:ilvl w:val="3"/>
          <w:numId w:val="32"/>
        </w:numPr>
        <w:rPr>
          <w:rFonts w:cs="Arial"/>
          <w:szCs w:val="22"/>
        </w:rPr>
      </w:pPr>
      <w:r w:rsidRPr="0051592B">
        <w:rPr>
          <w:rFonts w:cs="Arial"/>
          <w:szCs w:val="22"/>
        </w:rPr>
        <w:t>Consultant’s Report containing all the Local Authority compliance sign-off for grant of Planning Permission for the CI in question. The Landowner/Developer should take into account the time periods necessary for planning permissions.</w:t>
      </w:r>
    </w:p>
    <w:p w14:paraId="6246125F" w14:textId="77777777" w:rsidR="007D2734" w:rsidRPr="0051592B" w:rsidRDefault="007D2734" w:rsidP="007D2734">
      <w:pPr>
        <w:pStyle w:val="CogentLvl2ReportNum"/>
        <w:numPr>
          <w:ilvl w:val="0"/>
          <w:numId w:val="0"/>
        </w:numPr>
        <w:tabs>
          <w:tab w:val="left" w:pos="720"/>
        </w:tabs>
        <w:spacing w:line="360" w:lineRule="auto"/>
        <w:ind w:left="1985"/>
        <w:rPr>
          <w:rFonts w:ascii="Arial" w:hAnsi="Arial" w:cs="Arial"/>
          <w:szCs w:val="22"/>
        </w:rPr>
      </w:pPr>
    </w:p>
    <w:p w14:paraId="4AEE4647" w14:textId="77777777" w:rsidR="00493553" w:rsidRPr="0051592B" w:rsidRDefault="00493553" w:rsidP="00872B8B">
      <w:pPr>
        <w:pStyle w:val="WFSA-Level2Paragraph"/>
        <w:numPr>
          <w:ilvl w:val="1"/>
          <w:numId w:val="32"/>
        </w:numPr>
        <w:rPr>
          <w:rFonts w:cs="Arial"/>
          <w:szCs w:val="22"/>
        </w:rPr>
      </w:pPr>
      <w:r w:rsidRPr="0051592B">
        <w:rPr>
          <w:rFonts w:cs="Arial"/>
          <w:szCs w:val="22"/>
        </w:rPr>
        <w:lastRenderedPageBreak/>
        <w:t xml:space="preserve">As per item 9.3(g) above, a report on Value Engineering options should be prepared by each Landowner/Developer for each separate project. This report should clearly demonstrate and broadly enumerate the value engineering activities undertaken by a Landowner/Developer and its team in the design and procurement of CI. </w:t>
      </w:r>
    </w:p>
    <w:p w14:paraId="320ADCB9" w14:textId="77777777" w:rsidR="00493553" w:rsidRPr="0051592B" w:rsidRDefault="00493553" w:rsidP="00493553">
      <w:pPr>
        <w:pStyle w:val="CogentLvl2ReportNum"/>
        <w:numPr>
          <w:ilvl w:val="0"/>
          <w:numId w:val="0"/>
        </w:numPr>
        <w:tabs>
          <w:tab w:val="left" w:pos="720"/>
        </w:tabs>
        <w:spacing w:line="360" w:lineRule="auto"/>
        <w:ind w:left="1560"/>
        <w:rPr>
          <w:rFonts w:ascii="Arial" w:hAnsi="Arial" w:cs="Arial"/>
          <w:szCs w:val="22"/>
        </w:rPr>
      </w:pPr>
    </w:p>
    <w:p w14:paraId="20673A69" w14:textId="77777777" w:rsidR="009B3EBD" w:rsidRDefault="009B3EBD">
      <w:pPr>
        <w:spacing w:after="0"/>
        <w:jc w:val="left"/>
        <w:rPr>
          <w:rFonts w:ascii="Arial" w:hAnsi="Arial" w:cs="Arial"/>
          <w:b/>
          <w:bCs/>
          <w:caps/>
          <w:szCs w:val="22"/>
          <w:lang w:eastAsia="en-GB"/>
        </w:rPr>
      </w:pPr>
      <w:bookmarkStart w:id="53" w:name="_Toc10548269"/>
      <w:bookmarkStart w:id="54" w:name="_Toc131431322"/>
      <w:r>
        <w:rPr>
          <w:rFonts w:ascii="Arial" w:hAnsi="Arial"/>
          <w:szCs w:val="22"/>
        </w:rPr>
        <w:br w:type="page"/>
      </w:r>
    </w:p>
    <w:p w14:paraId="65C27142" w14:textId="4A5E581D" w:rsidR="00493553" w:rsidRPr="0051592B" w:rsidRDefault="00493553" w:rsidP="00872B8B">
      <w:pPr>
        <w:pStyle w:val="WFSA-Level1Paragraph"/>
        <w:numPr>
          <w:ilvl w:val="0"/>
          <w:numId w:val="32"/>
        </w:numPr>
        <w:rPr>
          <w:szCs w:val="22"/>
        </w:rPr>
      </w:pPr>
      <w:bookmarkStart w:id="55" w:name="Procurement"/>
      <w:r w:rsidRPr="0051592B">
        <w:rPr>
          <w:szCs w:val="22"/>
        </w:rPr>
        <w:lastRenderedPageBreak/>
        <w:t xml:space="preserve">Procurement </w:t>
      </w:r>
      <w:bookmarkEnd w:id="55"/>
      <w:r w:rsidRPr="0051592B">
        <w:rPr>
          <w:szCs w:val="22"/>
        </w:rPr>
        <w:t>Protocols</w:t>
      </w:r>
      <w:bookmarkEnd w:id="53"/>
      <w:bookmarkEnd w:id="54"/>
    </w:p>
    <w:p w14:paraId="6F7FD8D3" w14:textId="77777777" w:rsidR="00493553" w:rsidRPr="0051592B" w:rsidRDefault="00493553" w:rsidP="00872B8B">
      <w:pPr>
        <w:pStyle w:val="WFSA-Level2Paragraph"/>
        <w:numPr>
          <w:ilvl w:val="1"/>
          <w:numId w:val="32"/>
        </w:numPr>
        <w:rPr>
          <w:rFonts w:cs="Arial"/>
          <w:szCs w:val="22"/>
        </w:rPr>
      </w:pPr>
      <w:r w:rsidRPr="0051592B">
        <w:rPr>
          <w:rFonts w:cs="Arial"/>
          <w:szCs w:val="22"/>
        </w:rPr>
        <w:t xml:space="preserve">It is a Landowner’s/Developer’s responsibility to ensure that the procurement methods they employ in delivering CI result in demonstrable Value for Money being achieved. In terms of selecting a contractor to undertake the CIWs, while this is typically achieved by undertaking and documenting a competitive tender process, it is recognised that certain Landowners/Developers will negotiate completion of CIWs with a preferred contractor or complete the CIWs directly using in house resources. It is expected that most Landowners/Developers who are successful in their QE applications will have followed a competitive procurement route, where appropriate. The procedures and documentation referred to in </w:t>
      </w:r>
      <w:r w:rsidRPr="0051592B">
        <w:rPr>
          <w:rFonts w:cs="Arial"/>
          <w:b/>
          <w:bCs/>
          <w:szCs w:val="22"/>
        </w:rPr>
        <w:t xml:space="preserve">APPENDIX D </w:t>
      </w:r>
      <w:r w:rsidRPr="0051592B">
        <w:rPr>
          <w:rFonts w:cs="Arial"/>
          <w:szCs w:val="22"/>
        </w:rPr>
        <w:t xml:space="preserve">entitled “Cherrywood – Procurement Strategy – Full Tender” and </w:t>
      </w:r>
      <w:r w:rsidRPr="0051592B">
        <w:rPr>
          <w:rFonts w:cs="Arial"/>
          <w:b/>
          <w:bCs/>
          <w:szCs w:val="22"/>
        </w:rPr>
        <w:t xml:space="preserve">APPENDIX E </w:t>
      </w:r>
      <w:r w:rsidRPr="0051592B">
        <w:rPr>
          <w:rFonts w:cs="Arial"/>
          <w:szCs w:val="22"/>
        </w:rPr>
        <w:t>entitled “Cherrywood Procurement Strategy Negotiated Tender” respectively should be considered in this regard.</w:t>
      </w:r>
    </w:p>
    <w:p w14:paraId="16AE0D6B" w14:textId="77777777" w:rsidR="00493553" w:rsidRPr="0051592B" w:rsidRDefault="00493553" w:rsidP="00872B8B">
      <w:pPr>
        <w:pStyle w:val="WFSA-Level2Paragraph"/>
        <w:numPr>
          <w:ilvl w:val="1"/>
          <w:numId w:val="32"/>
        </w:numPr>
        <w:rPr>
          <w:rFonts w:cs="Arial"/>
          <w:szCs w:val="22"/>
        </w:rPr>
      </w:pPr>
      <w:r w:rsidRPr="0051592B">
        <w:rPr>
          <w:rFonts w:cs="Arial"/>
          <w:szCs w:val="22"/>
        </w:rPr>
        <w:t xml:space="preserve">Where a Landowner/Developer does not competitively tender the CIWs, it must demonstrate to the satisfaction of the Local Authority that QE represents Value for Money and explain the extenuating circumstances which might allow for a derogation from the requirements of the PM Protocols which shall be reviewed on a </w:t>
      </w:r>
      <w:proofErr w:type="gramStart"/>
      <w:r w:rsidRPr="0051592B">
        <w:rPr>
          <w:rFonts w:cs="Arial"/>
          <w:szCs w:val="22"/>
        </w:rPr>
        <w:t>case by case</w:t>
      </w:r>
      <w:proofErr w:type="gramEnd"/>
      <w:r w:rsidRPr="0051592B">
        <w:rPr>
          <w:rFonts w:cs="Arial"/>
          <w:szCs w:val="22"/>
        </w:rPr>
        <w:t xml:space="preserve"> basis. Such Landowners/Developers should provide a detailed and itemised BOQ with rates provided against each element of the CIWs with CI and other infrastructure separately identified. </w:t>
      </w:r>
    </w:p>
    <w:p w14:paraId="2E45719A" w14:textId="77777777" w:rsidR="00493553" w:rsidRPr="0051592B" w:rsidRDefault="00493553" w:rsidP="00872B8B">
      <w:pPr>
        <w:pStyle w:val="WFSA-Level2Paragraph"/>
        <w:numPr>
          <w:ilvl w:val="1"/>
          <w:numId w:val="32"/>
        </w:numPr>
        <w:rPr>
          <w:rFonts w:cs="Arial"/>
          <w:szCs w:val="22"/>
        </w:rPr>
      </w:pPr>
      <w:r w:rsidRPr="0051592B">
        <w:rPr>
          <w:rFonts w:cs="Arial"/>
          <w:szCs w:val="22"/>
        </w:rPr>
        <w:t>Outlined below is the set of procurement protocols which, where appropriate, should be implemented by all Landowners/Developers who will be making AQEAs.</w:t>
      </w:r>
    </w:p>
    <w:p w14:paraId="3923EF79" w14:textId="77777777" w:rsidR="00493553" w:rsidRPr="0051592B" w:rsidRDefault="00493553" w:rsidP="00872B8B">
      <w:pPr>
        <w:pStyle w:val="WFSA-Level3Paragraph"/>
        <w:numPr>
          <w:ilvl w:val="2"/>
          <w:numId w:val="32"/>
        </w:numPr>
        <w:rPr>
          <w:rFonts w:cs="Arial"/>
          <w:szCs w:val="22"/>
        </w:rPr>
      </w:pPr>
      <w:r w:rsidRPr="0051592B">
        <w:rPr>
          <w:rFonts w:cs="Arial"/>
          <w:szCs w:val="22"/>
        </w:rPr>
        <w:t>Pre-Qualification and Pre-Contract Protocols</w:t>
      </w:r>
    </w:p>
    <w:p w14:paraId="32A6B639" w14:textId="77777777" w:rsidR="00493553" w:rsidRPr="0051592B" w:rsidRDefault="00493553" w:rsidP="00493553">
      <w:pPr>
        <w:pStyle w:val="NormalCogent"/>
        <w:tabs>
          <w:tab w:val="left" w:pos="2268"/>
        </w:tabs>
        <w:spacing w:line="360" w:lineRule="auto"/>
        <w:ind w:left="2268"/>
        <w:rPr>
          <w:rFonts w:ascii="Arial" w:hAnsi="Arial" w:cs="Arial"/>
          <w:szCs w:val="22"/>
        </w:rPr>
      </w:pPr>
      <w:r w:rsidRPr="0051592B">
        <w:rPr>
          <w:rFonts w:ascii="Arial" w:hAnsi="Arial" w:cs="Arial"/>
          <w:szCs w:val="22"/>
        </w:rPr>
        <w:t>All contractors proposed by a Landowner/Developer for inclusion on their tender list should complete a pre-qualification questionnaire (“PQQ”), confirming their;</w:t>
      </w:r>
    </w:p>
    <w:p w14:paraId="40A96433" w14:textId="77777777" w:rsidR="00493553" w:rsidRPr="0051592B" w:rsidRDefault="00493553" w:rsidP="00872B8B">
      <w:pPr>
        <w:pStyle w:val="WFSA-Level4Paragraph"/>
        <w:numPr>
          <w:ilvl w:val="3"/>
          <w:numId w:val="32"/>
        </w:numPr>
        <w:rPr>
          <w:rFonts w:cs="Arial"/>
          <w:szCs w:val="22"/>
        </w:rPr>
      </w:pPr>
      <w:r w:rsidRPr="0051592B">
        <w:rPr>
          <w:rFonts w:cs="Arial"/>
          <w:szCs w:val="22"/>
        </w:rPr>
        <w:t>financial standing;</w:t>
      </w:r>
    </w:p>
    <w:p w14:paraId="3D75DAE9" w14:textId="77777777" w:rsidR="00493553" w:rsidRPr="0051592B" w:rsidRDefault="00493553" w:rsidP="00872B8B">
      <w:pPr>
        <w:pStyle w:val="WFSA-Level4Paragraph"/>
        <w:numPr>
          <w:ilvl w:val="3"/>
          <w:numId w:val="32"/>
        </w:numPr>
        <w:rPr>
          <w:rFonts w:cs="Arial"/>
          <w:szCs w:val="22"/>
        </w:rPr>
      </w:pPr>
      <w:r w:rsidRPr="0051592B">
        <w:rPr>
          <w:rFonts w:cs="Arial"/>
          <w:szCs w:val="22"/>
        </w:rPr>
        <w:t xml:space="preserve">suitability for the type of work involved in terms of scale, complexity and </w:t>
      </w:r>
      <w:proofErr w:type="gramStart"/>
      <w:r w:rsidRPr="0051592B">
        <w:rPr>
          <w:rFonts w:cs="Arial"/>
          <w:szCs w:val="22"/>
        </w:rPr>
        <w:t>experience;</w:t>
      </w:r>
      <w:proofErr w:type="gramEnd"/>
    </w:p>
    <w:p w14:paraId="6D5BE313" w14:textId="77777777" w:rsidR="00493553" w:rsidRPr="0051592B" w:rsidRDefault="00493553" w:rsidP="00872B8B">
      <w:pPr>
        <w:pStyle w:val="WFSA-Level4Paragraph"/>
        <w:numPr>
          <w:ilvl w:val="3"/>
          <w:numId w:val="32"/>
        </w:numPr>
        <w:rPr>
          <w:rFonts w:cs="Arial"/>
          <w:szCs w:val="22"/>
        </w:rPr>
      </w:pPr>
      <w:r w:rsidRPr="0051592B">
        <w:rPr>
          <w:rFonts w:cs="Arial"/>
          <w:szCs w:val="22"/>
        </w:rPr>
        <w:t>capacity in terms of order book and current commitment; and</w:t>
      </w:r>
    </w:p>
    <w:p w14:paraId="79234636" w14:textId="77777777" w:rsidR="00493553" w:rsidRPr="0051592B" w:rsidRDefault="00493553" w:rsidP="00872B8B">
      <w:pPr>
        <w:pStyle w:val="WFSA-Level4Paragraph"/>
        <w:numPr>
          <w:ilvl w:val="3"/>
          <w:numId w:val="32"/>
        </w:numPr>
        <w:rPr>
          <w:rFonts w:cs="Arial"/>
          <w:szCs w:val="22"/>
        </w:rPr>
      </w:pPr>
      <w:r w:rsidRPr="0051592B">
        <w:rPr>
          <w:rFonts w:cs="Arial"/>
          <w:szCs w:val="22"/>
        </w:rPr>
        <w:t xml:space="preserve">project understanding and demonstration of Value for Money in the undertaking of similar projects. </w:t>
      </w:r>
    </w:p>
    <w:p w14:paraId="59497EA0" w14:textId="77777777" w:rsidR="00493553" w:rsidRPr="0051592B" w:rsidRDefault="00493553" w:rsidP="00493553">
      <w:pPr>
        <w:pStyle w:val="NormalCogent"/>
        <w:tabs>
          <w:tab w:val="left" w:pos="2268"/>
        </w:tabs>
        <w:spacing w:line="360" w:lineRule="auto"/>
        <w:ind w:left="2268" w:hanging="708"/>
        <w:rPr>
          <w:rFonts w:ascii="Arial" w:hAnsi="Arial" w:cs="Arial"/>
          <w:szCs w:val="22"/>
        </w:rPr>
      </w:pPr>
      <w:r w:rsidRPr="0051592B">
        <w:rPr>
          <w:rFonts w:ascii="Arial" w:hAnsi="Arial" w:cs="Arial"/>
          <w:szCs w:val="22"/>
        </w:rPr>
        <w:tab/>
        <w:t xml:space="preserve">Potential tenderers should be shortlisted based on the PQQ and the list submitted for review by the Local Authority. </w:t>
      </w:r>
    </w:p>
    <w:p w14:paraId="738BA773" w14:textId="77777777" w:rsidR="00493553" w:rsidRPr="0051592B" w:rsidRDefault="00493553" w:rsidP="00493553">
      <w:pPr>
        <w:pStyle w:val="NormalCogent"/>
        <w:tabs>
          <w:tab w:val="left" w:pos="2268"/>
        </w:tabs>
        <w:spacing w:line="360" w:lineRule="auto"/>
        <w:ind w:left="2268" w:hanging="708"/>
        <w:rPr>
          <w:rFonts w:ascii="Arial" w:hAnsi="Arial" w:cs="Arial"/>
          <w:b/>
          <w:szCs w:val="22"/>
        </w:rPr>
      </w:pPr>
    </w:p>
    <w:p w14:paraId="4FA3D31F" w14:textId="77777777" w:rsidR="00493553" w:rsidRPr="0051592B" w:rsidRDefault="00493553" w:rsidP="00872B8B">
      <w:pPr>
        <w:pStyle w:val="WFSA-Level3Paragraph"/>
        <w:numPr>
          <w:ilvl w:val="2"/>
          <w:numId w:val="32"/>
        </w:numPr>
        <w:rPr>
          <w:rFonts w:cs="Arial"/>
          <w:szCs w:val="22"/>
        </w:rPr>
      </w:pPr>
      <w:r w:rsidRPr="0051592B">
        <w:rPr>
          <w:rFonts w:cs="Arial"/>
          <w:szCs w:val="22"/>
        </w:rPr>
        <w:lastRenderedPageBreak/>
        <w:t>Pre-Tender Interview</w:t>
      </w:r>
    </w:p>
    <w:p w14:paraId="5AE73F46" w14:textId="77777777" w:rsidR="00493553" w:rsidRPr="0051592B" w:rsidRDefault="00493553" w:rsidP="00493553">
      <w:pPr>
        <w:pStyle w:val="NormalCogent"/>
        <w:tabs>
          <w:tab w:val="left" w:pos="2268"/>
        </w:tabs>
        <w:spacing w:line="360" w:lineRule="auto"/>
        <w:ind w:left="2268"/>
        <w:rPr>
          <w:rFonts w:ascii="Arial" w:hAnsi="Arial" w:cs="Arial"/>
          <w:szCs w:val="22"/>
        </w:rPr>
      </w:pPr>
      <w:r w:rsidRPr="0051592B">
        <w:rPr>
          <w:rFonts w:ascii="Arial" w:hAnsi="Arial" w:cs="Arial"/>
          <w:szCs w:val="22"/>
          <w:lang w:eastAsia="en-GB"/>
        </w:rPr>
        <w:t xml:space="preserve">Those contractors shortlisted following the PQQ process should be invited to present to the Landowner/Developer to demonstrate their understanding of the project and capability to deliver the CIWs.  The Landowner/Developer should use the pre-tender interviews to fully brief the contractor on the particulars of the project. </w:t>
      </w:r>
    </w:p>
    <w:p w14:paraId="747359A9" w14:textId="77777777" w:rsidR="00493553" w:rsidRPr="0051592B" w:rsidRDefault="00493553" w:rsidP="00493553">
      <w:pPr>
        <w:pStyle w:val="NormalCogent"/>
        <w:tabs>
          <w:tab w:val="left" w:pos="2268"/>
        </w:tabs>
        <w:spacing w:line="360" w:lineRule="auto"/>
        <w:ind w:left="2268" w:hanging="708"/>
        <w:rPr>
          <w:rFonts w:ascii="Arial" w:hAnsi="Arial" w:cs="Arial"/>
          <w:szCs w:val="22"/>
          <w:u w:val="single"/>
        </w:rPr>
      </w:pPr>
    </w:p>
    <w:p w14:paraId="0843A48E" w14:textId="77777777" w:rsidR="00493553" w:rsidRPr="0051592B" w:rsidRDefault="00493553" w:rsidP="00872B8B">
      <w:pPr>
        <w:pStyle w:val="WFSA-Level3Paragraph"/>
        <w:numPr>
          <w:ilvl w:val="2"/>
          <w:numId w:val="32"/>
        </w:numPr>
        <w:rPr>
          <w:rFonts w:cs="Arial"/>
          <w:szCs w:val="22"/>
        </w:rPr>
      </w:pPr>
      <w:r w:rsidRPr="0051592B">
        <w:rPr>
          <w:rFonts w:cs="Arial"/>
          <w:szCs w:val="22"/>
        </w:rPr>
        <w:t>Tender List</w:t>
      </w:r>
    </w:p>
    <w:p w14:paraId="260C8E50" w14:textId="77777777" w:rsidR="00493553" w:rsidRPr="0051592B" w:rsidRDefault="00493553" w:rsidP="00493553">
      <w:pPr>
        <w:pStyle w:val="NormalCogent"/>
        <w:tabs>
          <w:tab w:val="left" w:pos="2268"/>
        </w:tabs>
        <w:spacing w:line="360" w:lineRule="auto"/>
        <w:ind w:left="2268"/>
        <w:rPr>
          <w:rFonts w:ascii="Arial" w:hAnsi="Arial" w:cs="Arial"/>
          <w:szCs w:val="22"/>
        </w:rPr>
      </w:pPr>
      <w:r w:rsidRPr="0051592B">
        <w:rPr>
          <w:rFonts w:ascii="Arial" w:hAnsi="Arial" w:cs="Arial"/>
          <w:szCs w:val="22"/>
        </w:rPr>
        <w:t>The Landowner/Developer should prepare and submit a list of proposed tenderers for the CIWs for review by the Local Authority. Each Project should be tendered to a minimum of three tenderers.</w:t>
      </w:r>
    </w:p>
    <w:p w14:paraId="4ABC6BC7" w14:textId="77777777" w:rsidR="00493553" w:rsidRPr="0051592B" w:rsidRDefault="00493553" w:rsidP="00493553">
      <w:pPr>
        <w:pStyle w:val="NormalCogent"/>
        <w:tabs>
          <w:tab w:val="left" w:pos="2268"/>
        </w:tabs>
        <w:spacing w:line="360" w:lineRule="auto"/>
        <w:ind w:left="2268" w:hanging="708"/>
        <w:rPr>
          <w:rFonts w:ascii="Arial" w:hAnsi="Arial" w:cs="Arial"/>
          <w:szCs w:val="22"/>
        </w:rPr>
      </w:pPr>
    </w:p>
    <w:p w14:paraId="397F8D88" w14:textId="77777777" w:rsidR="00493553" w:rsidRPr="0051592B" w:rsidRDefault="00493553" w:rsidP="00872B8B">
      <w:pPr>
        <w:pStyle w:val="WFSA-Level3Paragraph"/>
        <w:numPr>
          <w:ilvl w:val="2"/>
          <w:numId w:val="32"/>
        </w:numPr>
        <w:rPr>
          <w:rFonts w:cs="Arial"/>
          <w:szCs w:val="22"/>
        </w:rPr>
      </w:pPr>
      <w:r w:rsidRPr="0051592B">
        <w:rPr>
          <w:rFonts w:cs="Arial"/>
          <w:szCs w:val="22"/>
        </w:rPr>
        <w:t>Instructions to Tenderers (ITT)</w:t>
      </w:r>
    </w:p>
    <w:p w14:paraId="6D6564E2" w14:textId="77777777" w:rsidR="00493553" w:rsidRPr="0051592B" w:rsidRDefault="00493553" w:rsidP="00493553">
      <w:pPr>
        <w:pStyle w:val="NormalCogent"/>
        <w:tabs>
          <w:tab w:val="left" w:pos="2268"/>
        </w:tabs>
        <w:spacing w:line="360" w:lineRule="auto"/>
        <w:ind w:left="2268"/>
        <w:rPr>
          <w:rFonts w:ascii="Arial" w:hAnsi="Arial" w:cs="Arial"/>
          <w:szCs w:val="22"/>
        </w:rPr>
      </w:pPr>
      <w:r w:rsidRPr="0051592B">
        <w:rPr>
          <w:rFonts w:ascii="Arial" w:hAnsi="Arial" w:cs="Arial"/>
          <w:szCs w:val="22"/>
          <w:lang w:eastAsia="en-GB"/>
        </w:rPr>
        <w:t xml:space="preserve">The Landowner/Developer should include within their ITT, clear instructions to tenderers outlining the tender process, </w:t>
      </w:r>
      <w:proofErr w:type="gramStart"/>
      <w:r w:rsidRPr="0051592B">
        <w:rPr>
          <w:rFonts w:ascii="Arial" w:hAnsi="Arial" w:cs="Arial"/>
          <w:szCs w:val="22"/>
          <w:lang w:eastAsia="en-GB"/>
        </w:rPr>
        <w:t>timelines</w:t>
      </w:r>
      <w:proofErr w:type="gramEnd"/>
      <w:r w:rsidRPr="0051592B">
        <w:rPr>
          <w:rFonts w:ascii="Arial" w:hAnsi="Arial" w:cs="Arial"/>
          <w:szCs w:val="22"/>
          <w:lang w:eastAsia="en-GB"/>
        </w:rPr>
        <w:t xml:space="preserve"> and award criteria.</w:t>
      </w:r>
    </w:p>
    <w:p w14:paraId="65DC2112" w14:textId="77777777" w:rsidR="00493553" w:rsidRPr="0051592B" w:rsidRDefault="00493553" w:rsidP="00493553">
      <w:pPr>
        <w:pStyle w:val="NormalCogent"/>
        <w:tabs>
          <w:tab w:val="left" w:pos="2268"/>
        </w:tabs>
        <w:spacing w:line="360" w:lineRule="auto"/>
        <w:ind w:left="2268" w:hanging="708"/>
        <w:rPr>
          <w:rFonts w:ascii="Arial" w:hAnsi="Arial" w:cs="Arial"/>
          <w:szCs w:val="22"/>
        </w:rPr>
      </w:pPr>
    </w:p>
    <w:p w14:paraId="48ED89D4" w14:textId="77777777" w:rsidR="00493553" w:rsidRPr="0051592B" w:rsidRDefault="00493553" w:rsidP="00872B8B">
      <w:pPr>
        <w:pStyle w:val="WFSA-Level3Paragraph"/>
        <w:numPr>
          <w:ilvl w:val="2"/>
          <w:numId w:val="32"/>
        </w:numPr>
        <w:rPr>
          <w:rFonts w:cs="Arial"/>
          <w:szCs w:val="22"/>
        </w:rPr>
      </w:pPr>
      <w:r w:rsidRPr="0051592B">
        <w:rPr>
          <w:rFonts w:cs="Arial"/>
          <w:szCs w:val="22"/>
        </w:rPr>
        <w:t>BOQ/Pricing Schedule</w:t>
      </w:r>
    </w:p>
    <w:p w14:paraId="5BCD5F22" w14:textId="77777777" w:rsidR="00493553" w:rsidRPr="0051592B" w:rsidRDefault="00493553" w:rsidP="00493553">
      <w:pPr>
        <w:pStyle w:val="NormalCogent"/>
        <w:tabs>
          <w:tab w:val="left" w:pos="2268"/>
        </w:tabs>
        <w:spacing w:line="360" w:lineRule="auto"/>
        <w:ind w:left="2268"/>
        <w:rPr>
          <w:rFonts w:ascii="Arial" w:hAnsi="Arial" w:cs="Arial"/>
          <w:szCs w:val="22"/>
        </w:rPr>
      </w:pPr>
      <w:r w:rsidRPr="0051592B">
        <w:rPr>
          <w:rFonts w:ascii="Arial" w:hAnsi="Arial" w:cs="Arial"/>
          <w:szCs w:val="22"/>
          <w:lang w:eastAsia="en-GB"/>
        </w:rPr>
        <w:t xml:space="preserve">Tenders for the CIWs should be invited on a competitive basis; the Landowner/Developer should provide a full BOQ for the CIWs.  The contract should not be re-measurable. BOQs must clearly itemise CI and other infrastructure works separately to allow an accurate determination of the potential QE Amount. Failure to do so will impact on the outcome of an AQEA and may reduce a Landowner’s/Developer’s overall entitlement. </w:t>
      </w:r>
    </w:p>
    <w:p w14:paraId="70C78260" w14:textId="77777777" w:rsidR="00493553" w:rsidRPr="0051592B" w:rsidRDefault="00493553" w:rsidP="00493553">
      <w:pPr>
        <w:pStyle w:val="NormalCogent"/>
        <w:tabs>
          <w:tab w:val="left" w:pos="2268"/>
        </w:tabs>
        <w:spacing w:line="360" w:lineRule="auto"/>
        <w:ind w:left="2268" w:hanging="708"/>
        <w:rPr>
          <w:rFonts w:ascii="Arial" w:hAnsi="Arial" w:cs="Arial"/>
          <w:szCs w:val="22"/>
          <w:lang w:eastAsia="en-GB"/>
        </w:rPr>
      </w:pPr>
    </w:p>
    <w:p w14:paraId="30E193B6" w14:textId="77777777" w:rsidR="00493553" w:rsidRPr="0051592B" w:rsidRDefault="00493553" w:rsidP="00872B8B">
      <w:pPr>
        <w:pStyle w:val="WFSA-Level3Paragraph"/>
        <w:numPr>
          <w:ilvl w:val="2"/>
          <w:numId w:val="32"/>
        </w:numPr>
        <w:rPr>
          <w:rFonts w:cs="Arial"/>
          <w:szCs w:val="22"/>
        </w:rPr>
      </w:pPr>
      <w:r w:rsidRPr="0051592B">
        <w:rPr>
          <w:rFonts w:cs="Arial"/>
          <w:szCs w:val="22"/>
        </w:rPr>
        <w:t>Schedule of Preliminaries</w:t>
      </w:r>
    </w:p>
    <w:p w14:paraId="58EC8A40" w14:textId="77777777" w:rsidR="00493553" w:rsidRPr="0051592B" w:rsidRDefault="00493553" w:rsidP="00493553">
      <w:pPr>
        <w:pStyle w:val="CogentLvl3ReportNum"/>
        <w:numPr>
          <w:ilvl w:val="0"/>
          <w:numId w:val="0"/>
        </w:numPr>
        <w:tabs>
          <w:tab w:val="left" w:pos="2268"/>
        </w:tabs>
        <w:spacing w:line="360" w:lineRule="auto"/>
        <w:ind w:left="2268"/>
        <w:rPr>
          <w:rFonts w:ascii="Arial" w:hAnsi="Arial" w:cs="Arial"/>
          <w:szCs w:val="22"/>
        </w:rPr>
      </w:pPr>
      <w:r w:rsidRPr="0051592B">
        <w:rPr>
          <w:rFonts w:ascii="Arial" w:hAnsi="Arial" w:cs="Arial"/>
          <w:szCs w:val="22"/>
        </w:rPr>
        <w:t>The Landowner/Developer should include within the ITT a fully itemised preliminaries pricing document to enable full analysis of fixed and time related preliminary costs.</w:t>
      </w:r>
    </w:p>
    <w:p w14:paraId="0580B0FD" w14:textId="77777777" w:rsidR="00493553" w:rsidRPr="0051592B" w:rsidRDefault="00493553" w:rsidP="00493553">
      <w:pPr>
        <w:pStyle w:val="NormalCogent"/>
        <w:tabs>
          <w:tab w:val="left" w:pos="2268"/>
        </w:tabs>
        <w:spacing w:line="360" w:lineRule="auto"/>
        <w:ind w:left="2268" w:hanging="708"/>
        <w:rPr>
          <w:rFonts w:ascii="Arial" w:hAnsi="Arial" w:cs="Arial"/>
          <w:szCs w:val="22"/>
          <w:lang w:eastAsia="en-GB"/>
        </w:rPr>
      </w:pPr>
    </w:p>
    <w:p w14:paraId="3512976D" w14:textId="77777777" w:rsidR="00493553" w:rsidRPr="0051592B" w:rsidRDefault="00493553" w:rsidP="00872B8B">
      <w:pPr>
        <w:pStyle w:val="WFSA-Level3Paragraph"/>
        <w:numPr>
          <w:ilvl w:val="2"/>
          <w:numId w:val="32"/>
        </w:numPr>
        <w:rPr>
          <w:rFonts w:cs="Arial"/>
          <w:szCs w:val="22"/>
        </w:rPr>
      </w:pPr>
      <w:r w:rsidRPr="0051592B">
        <w:rPr>
          <w:rFonts w:cs="Arial"/>
          <w:szCs w:val="22"/>
        </w:rPr>
        <w:t>Form of Tender</w:t>
      </w:r>
    </w:p>
    <w:p w14:paraId="25480F4F" w14:textId="77777777" w:rsidR="00493553" w:rsidRPr="0051592B" w:rsidRDefault="00493553" w:rsidP="00493553">
      <w:pPr>
        <w:pStyle w:val="CogentLvl3ReportNum"/>
        <w:numPr>
          <w:ilvl w:val="0"/>
          <w:numId w:val="0"/>
        </w:numPr>
        <w:tabs>
          <w:tab w:val="left" w:pos="2268"/>
        </w:tabs>
        <w:spacing w:line="360" w:lineRule="auto"/>
        <w:ind w:left="2268"/>
        <w:rPr>
          <w:rFonts w:ascii="Arial" w:hAnsi="Arial" w:cs="Arial"/>
          <w:szCs w:val="22"/>
        </w:rPr>
      </w:pPr>
      <w:r w:rsidRPr="0051592B">
        <w:rPr>
          <w:rFonts w:ascii="Arial" w:hAnsi="Arial" w:cs="Arial"/>
          <w:szCs w:val="22"/>
        </w:rPr>
        <w:t xml:space="preserve">The Landowner/Developer should include within the ITT a form of tender, </w:t>
      </w:r>
      <w:r w:rsidRPr="0051592B">
        <w:rPr>
          <w:rFonts w:ascii="Arial" w:hAnsi="Arial" w:cs="Arial"/>
          <w:szCs w:val="22"/>
        </w:rPr>
        <w:lastRenderedPageBreak/>
        <w:t>requiring the tenderer to confirm his price in numbers and words; VAT obligations; qualifications and exclusions.  The tender should remain open for acceptance for 90 days.</w:t>
      </w:r>
    </w:p>
    <w:p w14:paraId="588013F4" w14:textId="77777777" w:rsidR="00493553" w:rsidRPr="0051592B" w:rsidRDefault="00493553" w:rsidP="00493553">
      <w:pPr>
        <w:pStyle w:val="NormalCogent"/>
        <w:tabs>
          <w:tab w:val="left" w:pos="2268"/>
        </w:tabs>
        <w:spacing w:line="360" w:lineRule="auto"/>
        <w:ind w:left="2268" w:hanging="708"/>
        <w:rPr>
          <w:rFonts w:ascii="Arial" w:hAnsi="Arial" w:cs="Arial"/>
          <w:szCs w:val="22"/>
          <w:lang w:eastAsia="en-GB"/>
        </w:rPr>
      </w:pPr>
    </w:p>
    <w:p w14:paraId="448A51B4" w14:textId="77777777" w:rsidR="00493553" w:rsidRPr="0051592B" w:rsidRDefault="00493553" w:rsidP="00872B8B">
      <w:pPr>
        <w:pStyle w:val="WFSA-Level3Paragraph"/>
        <w:numPr>
          <w:ilvl w:val="2"/>
          <w:numId w:val="32"/>
        </w:numPr>
        <w:rPr>
          <w:rFonts w:cs="Arial"/>
          <w:szCs w:val="22"/>
        </w:rPr>
      </w:pPr>
      <w:r w:rsidRPr="0051592B">
        <w:rPr>
          <w:rFonts w:cs="Arial"/>
          <w:szCs w:val="22"/>
        </w:rPr>
        <w:t>Tender Period</w:t>
      </w:r>
    </w:p>
    <w:p w14:paraId="096D4CF9" w14:textId="77777777" w:rsidR="00493553" w:rsidRPr="0051592B" w:rsidRDefault="00493553" w:rsidP="00493553">
      <w:pPr>
        <w:pStyle w:val="CogentLvl3ReportNum"/>
        <w:numPr>
          <w:ilvl w:val="0"/>
          <w:numId w:val="0"/>
        </w:numPr>
        <w:tabs>
          <w:tab w:val="left" w:pos="2268"/>
        </w:tabs>
        <w:spacing w:line="360" w:lineRule="auto"/>
        <w:ind w:left="2268"/>
        <w:rPr>
          <w:rFonts w:ascii="Arial" w:hAnsi="Arial" w:cs="Arial"/>
          <w:szCs w:val="22"/>
        </w:rPr>
      </w:pPr>
      <w:r w:rsidRPr="0051592B">
        <w:rPr>
          <w:rFonts w:ascii="Arial" w:hAnsi="Arial" w:cs="Arial"/>
          <w:szCs w:val="22"/>
        </w:rPr>
        <w:t>The tender period should be a reasonable period for the scope of work involved.</w:t>
      </w:r>
    </w:p>
    <w:p w14:paraId="412E931F" w14:textId="77777777" w:rsidR="00493553" w:rsidRPr="0051592B" w:rsidRDefault="00493553" w:rsidP="00493553">
      <w:pPr>
        <w:pStyle w:val="NormalCogent"/>
        <w:tabs>
          <w:tab w:val="left" w:pos="2268"/>
        </w:tabs>
        <w:spacing w:line="360" w:lineRule="auto"/>
        <w:ind w:left="2268" w:hanging="708"/>
        <w:rPr>
          <w:rFonts w:ascii="Arial" w:hAnsi="Arial" w:cs="Arial"/>
          <w:szCs w:val="22"/>
          <w:u w:val="single"/>
          <w:lang w:eastAsia="en-GB"/>
        </w:rPr>
      </w:pPr>
    </w:p>
    <w:p w14:paraId="32CEDB9D" w14:textId="77777777" w:rsidR="00493553" w:rsidRPr="0051592B" w:rsidRDefault="00493553" w:rsidP="00872B8B">
      <w:pPr>
        <w:pStyle w:val="WFSA-Level3Paragraph"/>
        <w:numPr>
          <w:ilvl w:val="2"/>
          <w:numId w:val="32"/>
        </w:numPr>
        <w:rPr>
          <w:rFonts w:cs="Arial"/>
          <w:szCs w:val="22"/>
        </w:rPr>
      </w:pPr>
      <w:r w:rsidRPr="0051592B">
        <w:rPr>
          <w:rFonts w:cs="Arial"/>
          <w:szCs w:val="22"/>
        </w:rPr>
        <w:t>Tender Returns</w:t>
      </w:r>
    </w:p>
    <w:p w14:paraId="44CBD739" w14:textId="77777777" w:rsidR="00493553" w:rsidRPr="0051592B" w:rsidRDefault="00493553" w:rsidP="00493553">
      <w:pPr>
        <w:pStyle w:val="CogentLvl3ReportNum"/>
        <w:numPr>
          <w:ilvl w:val="0"/>
          <w:numId w:val="0"/>
        </w:numPr>
        <w:tabs>
          <w:tab w:val="left" w:pos="2268"/>
        </w:tabs>
        <w:spacing w:line="360" w:lineRule="auto"/>
        <w:ind w:left="2268"/>
        <w:rPr>
          <w:rFonts w:ascii="Arial" w:hAnsi="Arial" w:cs="Arial"/>
          <w:szCs w:val="22"/>
        </w:rPr>
      </w:pPr>
      <w:r w:rsidRPr="0051592B">
        <w:rPr>
          <w:rFonts w:ascii="Arial" w:hAnsi="Arial" w:cs="Arial"/>
          <w:szCs w:val="22"/>
        </w:rPr>
        <w:t>Tenders should be returned in hard and electronic form. The Landowner/Developer should convene a formal tender opening and invite the Local Authority to attend.  Details of the tender returns should be formally recorded, and the opening sheet signed by all present.  Copies of the opening sheet and the tender returns (electronic) shall be provided to the Local Authority.</w:t>
      </w:r>
    </w:p>
    <w:p w14:paraId="5B0C8098" w14:textId="77777777" w:rsidR="00493553" w:rsidRPr="0051592B" w:rsidRDefault="00493553" w:rsidP="00493553">
      <w:pPr>
        <w:pStyle w:val="NormalCogent"/>
        <w:tabs>
          <w:tab w:val="left" w:pos="2268"/>
        </w:tabs>
        <w:spacing w:line="360" w:lineRule="auto"/>
        <w:ind w:left="2268" w:hanging="708"/>
        <w:rPr>
          <w:rFonts w:ascii="Arial" w:hAnsi="Arial" w:cs="Arial"/>
          <w:szCs w:val="22"/>
          <w:lang w:eastAsia="en-GB"/>
        </w:rPr>
      </w:pPr>
    </w:p>
    <w:p w14:paraId="09AE2DB9" w14:textId="77777777" w:rsidR="00493553" w:rsidRPr="0051592B" w:rsidRDefault="00493553" w:rsidP="00872B8B">
      <w:pPr>
        <w:pStyle w:val="WFSA-Level3Paragraph"/>
        <w:numPr>
          <w:ilvl w:val="2"/>
          <w:numId w:val="32"/>
        </w:numPr>
        <w:rPr>
          <w:rFonts w:cs="Arial"/>
          <w:szCs w:val="22"/>
        </w:rPr>
      </w:pPr>
      <w:r w:rsidRPr="0051592B">
        <w:rPr>
          <w:rFonts w:cs="Arial"/>
          <w:szCs w:val="22"/>
        </w:rPr>
        <w:t>Tender Assessment and Recommendation</w:t>
      </w:r>
    </w:p>
    <w:p w14:paraId="7A1CD843" w14:textId="77777777" w:rsidR="00493553" w:rsidRPr="0051592B" w:rsidRDefault="00493553" w:rsidP="00493553">
      <w:pPr>
        <w:pStyle w:val="CogentLvl3ReportNum"/>
        <w:numPr>
          <w:ilvl w:val="0"/>
          <w:numId w:val="0"/>
        </w:numPr>
        <w:tabs>
          <w:tab w:val="left" w:pos="2268"/>
        </w:tabs>
        <w:spacing w:line="360" w:lineRule="auto"/>
        <w:ind w:left="2268"/>
        <w:rPr>
          <w:rFonts w:ascii="Arial" w:hAnsi="Arial" w:cs="Arial"/>
          <w:szCs w:val="22"/>
        </w:rPr>
      </w:pPr>
      <w:r w:rsidRPr="0051592B">
        <w:rPr>
          <w:rFonts w:ascii="Arial" w:hAnsi="Arial" w:cs="Arial"/>
          <w:szCs w:val="22"/>
        </w:rPr>
        <w:t xml:space="preserve">The Landowner/Developer should carry out a holistic tender analysis and provide an assessment based on price, </w:t>
      </w:r>
      <w:proofErr w:type="gramStart"/>
      <w:r w:rsidRPr="0051592B">
        <w:rPr>
          <w:rFonts w:ascii="Arial" w:hAnsi="Arial" w:cs="Arial"/>
          <w:szCs w:val="22"/>
        </w:rPr>
        <w:t>suitability</w:t>
      </w:r>
      <w:proofErr w:type="gramEnd"/>
      <w:r w:rsidRPr="0051592B">
        <w:rPr>
          <w:rFonts w:ascii="Arial" w:hAnsi="Arial" w:cs="Arial"/>
          <w:szCs w:val="22"/>
        </w:rPr>
        <w:t xml:space="preserve"> and quality of the respective tender returns.</w:t>
      </w:r>
    </w:p>
    <w:p w14:paraId="3FA17C2C" w14:textId="77777777" w:rsidR="00493553" w:rsidRPr="0051592B" w:rsidRDefault="00493553" w:rsidP="00493553">
      <w:pPr>
        <w:pStyle w:val="NormalCogent"/>
        <w:tabs>
          <w:tab w:val="left" w:pos="2268"/>
        </w:tabs>
        <w:spacing w:line="360" w:lineRule="auto"/>
        <w:ind w:left="2268" w:hanging="708"/>
        <w:rPr>
          <w:rFonts w:ascii="Arial" w:hAnsi="Arial" w:cs="Arial"/>
          <w:szCs w:val="22"/>
          <w:lang w:eastAsia="en-GB"/>
        </w:rPr>
      </w:pPr>
    </w:p>
    <w:p w14:paraId="31258B50" w14:textId="77777777" w:rsidR="00493553" w:rsidRPr="0051592B" w:rsidRDefault="00493553" w:rsidP="00872B8B">
      <w:pPr>
        <w:pStyle w:val="WFSA-Level3Paragraph"/>
        <w:numPr>
          <w:ilvl w:val="2"/>
          <w:numId w:val="32"/>
        </w:numPr>
        <w:rPr>
          <w:rFonts w:cs="Arial"/>
          <w:szCs w:val="22"/>
        </w:rPr>
      </w:pPr>
      <w:r w:rsidRPr="0051592B">
        <w:rPr>
          <w:rFonts w:cs="Arial"/>
          <w:szCs w:val="22"/>
        </w:rPr>
        <w:t>Contract Award</w:t>
      </w:r>
    </w:p>
    <w:p w14:paraId="085E420D" w14:textId="77777777" w:rsidR="00493553" w:rsidRPr="0051592B" w:rsidRDefault="00493553" w:rsidP="00493553">
      <w:pPr>
        <w:pStyle w:val="CogentLvl3ReportNum"/>
        <w:numPr>
          <w:ilvl w:val="0"/>
          <w:numId w:val="0"/>
        </w:numPr>
        <w:tabs>
          <w:tab w:val="left" w:pos="2268"/>
        </w:tabs>
        <w:spacing w:line="360" w:lineRule="auto"/>
        <w:ind w:left="2268"/>
        <w:rPr>
          <w:rFonts w:ascii="Arial" w:hAnsi="Arial" w:cs="Arial"/>
          <w:szCs w:val="22"/>
        </w:rPr>
      </w:pPr>
      <w:r w:rsidRPr="0051592B">
        <w:rPr>
          <w:rFonts w:ascii="Arial" w:hAnsi="Arial" w:cs="Arial"/>
          <w:szCs w:val="22"/>
        </w:rPr>
        <w:t xml:space="preserve">Based on the tender assessment the Landowner/Developer should award the contract based on the most economically advantageous tender (MEAT) and advise the Local Authority of the outcome.   </w:t>
      </w:r>
    </w:p>
    <w:p w14:paraId="231892DD" w14:textId="77777777" w:rsidR="00493553" w:rsidRPr="0051592B" w:rsidRDefault="00493553" w:rsidP="00493553">
      <w:pPr>
        <w:pStyle w:val="NormalCogent"/>
        <w:spacing w:line="360" w:lineRule="auto"/>
        <w:ind w:left="0"/>
        <w:rPr>
          <w:rFonts w:ascii="Arial" w:hAnsi="Arial" w:cs="Arial"/>
          <w:szCs w:val="22"/>
          <w:lang w:eastAsia="en-GB"/>
        </w:rPr>
      </w:pPr>
    </w:p>
    <w:p w14:paraId="1D9A36DA" w14:textId="77777777" w:rsidR="009B3EBD" w:rsidRDefault="009B3EBD">
      <w:pPr>
        <w:spacing w:after="0"/>
        <w:jc w:val="left"/>
        <w:rPr>
          <w:rFonts w:ascii="Arial" w:hAnsi="Arial" w:cs="Arial"/>
          <w:b/>
          <w:bCs/>
          <w:caps/>
          <w:szCs w:val="22"/>
          <w:lang w:eastAsia="en-GB"/>
        </w:rPr>
      </w:pPr>
      <w:bookmarkStart w:id="56" w:name="_Toc10548270"/>
      <w:bookmarkStart w:id="57" w:name="_Toc131431323"/>
      <w:r>
        <w:rPr>
          <w:rFonts w:ascii="Arial" w:hAnsi="Arial"/>
          <w:szCs w:val="22"/>
        </w:rPr>
        <w:br w:type="page"/>
      </w:r>
    </w:p>
    <w:p w14:paraId="00C6ED39" w14:textId="33389ADF" w:rsidR="00493553" w:rsidRPr="0051592B" w:rsidRDefault="00493553" w:rsidP="00872B8B">
      <w:pPr>
        <w:pStyle w:val="WFSA-Level1Paragraph"/>
        <w:numPr>
          <w:ilvl w:val="0"/>
          <w:numId w:val="32"/>
        </w:numPr>
        <w:rPr>
          <w:szCs w:val="22"/>
        </w:rPr>
      </w:pPr>
      <w:bookmarkStart w:id="58" w:name="FormofContract"/>
      <w:r w:rsidRPr="0051592B">
        <w:rPr>
          <w:szCs w:val="22"/>
        </w:rPr>
        <w:lastRenderedPageBreak/>
        <w:t>FORM</w:t>
      </w:r>
      <w:bookmarkEnd w:id="58"/>
      <w:r w:rsidRPr="0051592B">
        <w:rPr>
          <w:szCs w:val="22"/>
        </w:rPr>
        <w:t xml:space="preserve"> OF CONTRACT</w:t>
      </w:r>
      <w:bookmarkEnd w:id="56"/>
      <w:bookmarkEnd w:id="57"/>
    </w:p>
    <w:p w14:paraId="6A875B60" w14:textId="77777777" w:rsidR="00493553" w:rsidRPr="0051592B" w:rsidRDefault="00493553" w:rsidP="00872B8B">
      <w:pPr>
        <w:pStyle w:val="WFSA-Level2Paragraph"/>
        <w:numPr>
          <w:ilvl w:val="1"/>
          <w:numId w:val="32"/>
        </w:numPr>
        <w:rPr>
          <w:rFonts w:cs="Arial"/>
          <w:szCs w:val="22"/>
        </w:rPr>
      </w:pPr>
      <w:r w:rsidRPr="0051592B">
        <w:rPr>
          <w:rFonts w:cs="Arial"/>
          <w:szCs w:val="22"/>
        </w:rPr>
        <w:t>The construction contract should be a standard form of contract with amendments and should include:</w:t>
      </w:r>
    </w:p>
    <w:p w14:paraId="65C97081" w14:textId="77777777" w:rsidR="00493553" w:rsidRPr="0051592B" w:rsidRDefault="00493553" w:rsidP="0046114D">
      <w:pPr>
        <w:pStyle w:val="NormalCogent"/>
        <w:numPr>
          <w:ilvl w:val="0"/>
          <w:numId w:val="12"/>
        </w:numPr>
        <w:tabs>
          <w:tab w:val="clear" w:pos="1418"/>
          <w:tab w:val="num" w:pos="1985"/>
        </w:tabs>
        <w:spacing w:line="360" w:lineRule="auto"/>
        <w:ind w:hanging="425"/>
        <w:rPr>
          <w:rFonts w:ascii="Arial" w:hAnsi="Arial" w:cs="Arial"/>
          <w:szCs w:val="22"/>
        </w:rPr>
      </w:pPr>
      <w:r w:rsidRPr="0051592B">
        <w:rPr>
          <w:rFonts w:ascii="Arial" w:hAnsi="Arial" w:cs="Arial"/>
          <w:szCs w:val="22"/>
        </w:rPr>
        <w:t>A schedule of the contract drawings and specifications in respect of the CIWs</w:t>
      </w:r>
    </w:p>
    <w:p w14:paraId="7BEDE91D" w14:textId="77777777" w:rsidR="00493553" w:rsidRPr="0051592B" w:rsidRDefault="00493553" w:rsidP="0046114D">
      <w:pPr>
        <w:pStyle w:val="NormalCogent"/>
        <w:numPr>
          <w:ilvl w:val="0"/>
          <w:numId w:val="12"/>
        </w:numPr>
        <w:tabs>
          <w:tab w:val="clear" w:pos="1418"/>
          <w:tab w:val="num" w:pos="1985"/>
        </w:tabs>
        <w:spacing w:line="360" w:lineRule="auto"/>
        <w:ind w:hanging="425"/>
        <w:rPr>
          <w:rFonts w:ascii="Arial" w:hAnsi="Arial" w:cs="Arial"/>
          <w:szCs w:val="22"/>
        </w:rPr>
      </w:pPr>
      <w:r w:rsidRPr="0051592B">
        <w:rPr>
          <w:rFonts w:ascii="Arial" w:hAnsi="Arial" w:cs="Arial"/>
          <w:szCs w:val="22"/>
        </w:rPr>
        <w:t xml:space="preserve">A schedule of any other contract documents which have been relied upon in pricing </w:t>
      </w:r>
      <w:proofErr w:type="gramStart"/>
      <w:r w:rsidRPr="0051592B">
        <w:rPr>
          <w:rFonts w:ascii="Arial" w:hAnsi="Arial" w:cs="Arial"/>
          <w:szCs w:val="22"/>
        </w:rPr>
        <w:t>e.g.</w:t>
      </w:r>
      <w:proofErr w:type="gramEnd"/>
      <w:r w:rsidRPr="0051592B">
        <w:rPr>
          <w:rFonts w:ascii="Arial" w:hAnsi="Arial" w:cs="Arial"/>
          <w:szCs w:val="22"/>
        </w:rPr>
        <w:t xml:space="preserve"> site investigation, planning grant requirements</w:t>
      </w:r>
    </w:p>
    <w:p w14:paraId="7114FF15" w14:textId="77777777" w:rsidR="00493553" w:rsidRPr="0051592B" w:rsidRDefault="00493553" w:rsidP="0046114D">
      <w:pPr>
        <w:pStyle w:val="NormalCogent"/>
        <w:numPr>
          <w:ilvl w:val="0"/>
          <w:numId w:val="12"/>
        </w:numPr>
        <w:tabs>
          <w:tab w:val="clear" w:pos="1418"/>
          <w:tab w:val="num" w:pos="1985"/>
        </w:tabs>
        <w:spacing w:line="360" w:lineRule="auto"/>
        <w:ind w:hanging="425"/>
        <w:rPr>
          <w:rFonts w:ascii="Arial" w:hAnsi="Arial" w:cs="Arial"/>
          <w:szCs w:val="22"/>
        </w:rPr>
      </w:pPr>
      <w:r w:rsidRPr="0051592B">
        <w:rPr>
          <w:rFonts w:ascii="Arial" w:hAnsi="Arial" w:cs="Arial"/>
          <w:szCs w:val="22"/>
        </w:rPr>
        <w:t>A fixed price lump sum</w:t>
      </w:r>
    </w:p>
    <w:p w14:paraId="4D8ACB14" w14:textId="77777777" w:rsidR="00493553" w:rsidRPr="0051592B" w:rsidRDefault="00493553" w:rsidP="0046114D">
      <w:pPr>
        <w:pStyle w:val="NormalCogent"/>
        <w:numPr>
          <w:ilvl w:val="0"/>
          <w:numId w:val="12"/>
        </w:numPr>
        <w:tabs>
          <w:tab w:val="clear" w:pos="1418"/>
          <w:tab w:val="num" w:pos="1985"/>
        </w:tabs>
        <w:spacing w:line="360" w:lineRule="auto"/>
        <w:ind w:hanging="425"/>
        <w:rPr>
          <w:rFonts w:ascii="Arial" w:hAnsi="Arial" w:cs="Arial"/>
          <w:szCs w:val="22"/>
        </w:rPr>
      </w:pPr>
      <w:r w:rsidRPr="0051592B">
        <w:rPr>
          <w:rFonts w:ascii="Arial" w:hAnsi="Arial" w:cs="Arial"/>
          <w:szCs w:val="22"/>
        </w:rPr>
        <w:t>Contract programme</w:t>
      </w:r>
    </w:p>
    <w:p w14:paraId="609DA13F" w14:textId="77777777" w:rsidR="00493553" w:rsidRPr="0051592B" w:rsidRDefault="00493553" w:rsidP="0046114D">
      <w:pPr>
        <w:pStyle w:val="NormalCogent"/>
        <w:numPr>
          <w:ilvl w:val="0"/>
          <w:numId w:val="12"/>
        </w:numPr>
        <w:tabs>
          <w:tab w:val="clear" w:pos="1418"/>
          <w:tab w:val="num" w:pos="1985"/>
        </w:tabs>
        <w:spacing w:line="360" w:lineRule="auto"/>
        <w:ind w:hanging="425"/>
        <w:rPr>
          <w:rFonts w:ascii="Arial" w:hAnsi="Arial" w:cs="Arial"/>
          <w:szCs w:val="22"/>
        </w:rPr>
      </w:pPr>
      <w:r w:rsidRPr="0051592B">
        <w:rPr>
          <w:rFonts w:ascii="Arial" w:hAnsi="Arial" w:cs="Arial"/>
          <w:szCs w:val="22"/>
        </w:rPr>
        <w:t>A measured BOQ</w:t>
      </w:r>
    </w:p>
    <w:p w14:paraId="1A3FC5B5" w14:textId="77777777" w:rsidR="00493553" w:rsidRPr="0051592B" w:rsidRDefault="00493553" w:rsidP="0046114D">
      <w:pPr>
        <w:pStyle w:val="NormalCogent"/>
        <w:numPr>
          <w:ilvl w:val="0"/>
          <w:numId w:val="12"/>
        </w:numPr>
        <w:tabs>
          <w:tab w:val="clear" w:pos="1418"/>
          <w:tab w:val="num" w:pos="1985"/>
        </w:tabs>
        <w:spacing w:line="360" w:lineRule="auto"/>
        <w:ind w:hanging="425"/>
        <w:rPr>
          <w:rFonts w:ascii="Arial" w:hAnsi="Arial" w:cs="Arial"/>
          <w:szCs w:val="22"/>
        </w:rPr>
      </w:pPr>
      <w:r w:rsidRPr="0051592B">
        <w:rPr>
          <w:rFonts w:ascii="Arial" w:hAnsi="Arial" w:cs="Arial"/>
          <w:szCs w:val="22"/>
        </w:rPr>
        <w:t>A schedule of dayworks rates (plant and labour)</w:t>
      </w:r>
    </w:p>
    <w:p w14:paraId="1B905FBD" w14:textId="77777777" w:rsidR="00493553" w:rsidRPr="0051592B" w:rsidRDefault="00493553" w:rsidP="0046114D">
      <w:pPr>
        <w:pStyle w:val="NormalCogent"/>
        <w:numPr>
          <w:ilvl w:val="0"/>
          <w:numId w:val="12"/>
        </w:numPr>
        <w:tabs>
          <w:tab w:val="clear" w:pos="1418"/>
          <w:tab w:val="num" w:pos="1985"/>
        </w:tabs>
        <w:spacing w:line="360" w:lineRule="auto"/>
        <w:ind w:hanging="425"/>
        <w:rPr>
          <w:rFonts w:ascii="Arial" w:hAnsi="Arial" w:cs="Arial"/>
          <w:szCs w:val="22"/>
        </w:rPr>
      </w:pPr>
      <w:r w:rsidRPr="0051592B">
        <w:rPr>
          <w:rFonts w:ascii="Arial" w:hAnsi="Arial" w:cs="Arial"/>
          <w:szCs w:val="22"/>
        </w:rPr>
        <w:t xml:space="preserve">A percentage for profits and overheads </w:t>
      </w:r>
    </w:p>
    <w:p w14:paraId="0CB584DE" w14:textId="77777777" w:rsidR="00493553" w:rsidRPr="0051592B" w:rsidRDefault="00493553" w:rsidP="0046114D">
      <w:pPr>
        <w:pStyle w:val="NormalCogent"/>
        <w:numPr>
          <w:ilvl w:val="0"/>
          <w:numId w:val="12"/>
        </w:numPr>
        <w:tabs>
          <w:tab w:val="clear" w:pos="1418"/>
          <w:tab w:val="num" w:pos="1985"/>
        </w:tabs>
        <w:spacing w:line="360" w:lineRule="auto"/>
        <w:ind w:hanging="425"/>
        <w:rPr>
          <w:rFonts w:ascii="Arial" w:hAnsi="Arial" w:cs="Arial"/>
          <w:szCs w:val="22"/>
        </w:rPr>
      </w:pPr>
      <w:r w:rsidRPr="0051592B">
        <w:rPr>
          <w:rFonts w:ascii="Arial" w:hAnsi="Arial" w:cs="Arial"/>
          <w:szCs w:val="22"/>
        </w:rPr>
        <w:t>Any other relevant documentation</w:t>
      </w:r>
    </w:p>
    <w:p w14:paraId="2AB6FCC3" w14:textId="77777777" w:rsidR="00493553" w:rsidRPr="0051592B" w:rsidRDefault="00493553" w:rsidP="00872B8B">
      <w:pPr>
        <w:pStyle w:val="WFSA-Level2Paragraph"/>
        <w:numPr>
          <w:ilvl w:val="1"/>
          <w:numId w:val="32"/>
        </w:numPr>
        <w:rPr>
          <w:rFonts w:cs="Arial"/>
          <w:i/>
          <w:iCs/>
          <w:szCs w:val="22"/>
        </w:rPr>
      </w:pPr>
      <w:r w:rsidRPr="0051592B">
        <w:rPr>
          <w:rFonts w:cs="Arial"/>
          <w:szCs w:val="22"/>
        </w:rPr>
        <w:t>The construction contract and associated documentation will be reviewed by the Local Authority and feedback may be provided to the Landowner/Developer on suitability as appropriate. The construction contract should provide for a fair and reasonable percentage for profits and overheads which will be benchmarked by the Local Authority as against market rates.</w:t>
      </w:r>
    </w:p>
    <w:p w14:paraId="490B7C96" w14:textId="2400A895" w:rsidR="00493553" w:rsidRPr="0051592B" w:rsidRDefault="00493553" w:rsidP="00872B8B">
      <w:pPr>
        <w:pStyle w:val="WFSA-Level2Paragraph"/>
        <w:numPr>
          <w:ilvl w:val="1"/>
          <w:numId w:val="32"/>
        </w:numPr>
        <w:rPr>
          <w:rFonts w:cs="Arial"/>
          <w:i/>
          <w:iCs/>
          <w:szCs w:val="22"/>
        </w:rPr>
      </w:pPr>
      <w:r w:rsidRPr="0051592B">
        <w:rPr>
          <w:rFonts w:cs="Arial"/>
          <w:szCs w:val="22"/>
        </w:rPr>
        <w:t xml:space="preserve">The Local Authority understands that some Landowners/Developers may undertake the construction of </w:t>
      </w:r>
      <w:r w:rsidR="003D1B44" w:rsidRPr="0051592B">
        <w:rPr>
          <w:rFonts w:cs="Arial"/>
          <w:szCs w:val="22"/>
        </w:rPr>
        <w:t>CIWs</w:t>
      </w:r>
      <w:r w:rsidR="00CD3B42" w:rsidRPr="0051592B">
        <w:rPr>
          <w:rFonts w:cs="Arial"/>
          <w:szCs w:val="22"/>
        </w:rPr>
        <w:t xml:space="preserve"> </w:t>
      </w:r>
      <w:r w:rsidRPr="0051592B">
        <w:rPr>
          <w:rFonts w:cs="Arial"/>
          <w:szCs w:val="22"/>
        </w:rPr>
        <w:t xml:space="preserve">from their own resources. This is acceptable in principle to the Local Authority. However, the Landowner/Developer will provide full disclosure of their contract documents in order to demonstrate compliance with the </w:t>
      </w:r>
      <w:r w:rsidR="003D1B44" w:rsidRPr="0051592B">
        <w:rPr>
          <w:rFonts w:cs="Arial"/>
          <w:szCs w:val="22"/>
        </w:rPr>
        <w:t xml:space="preserve">PM </w:t>
      </w:r>
      <w:r w:rsidRPr="0051592B">
        <w:rPr>
          <w:rFonts w:cs="Arial"/>
          <w:szCs w:val="22"/>
        </w:rPr>
        <w:t>Protocols and the 2017 Scheme or a New Scheme as appropriate.</w:t>
      </w:r>
    </w:p>
    <w:p w14:paraId="58B765BA" w14:textId="77777777" w:rsidR="00493553" w:rsidRPr="0051592B" w:rsidRDefault="00493553" w:rsidP="00493553">
      <w:pPr>
        <w:spacing w:line="360" w:lineRule="auto"/>
        <w:rPr>
          <w:rFonts w:ascii="Arial" w:hAnsi="Arial" w:cs="Arial"/>
          <w:szCs w:val="22"/>
        </w:rPr>
      </w:pPr>
    </w:p>
    <w:p w14:paraId="1D0E900A" w14:textId="77777777" w:rsidR="009B3EBD" w:rsidRDefault="009B3EBD">
      <w:pPr>
        <w:spacing w:after="0"/>
        <w:jc w:val="left"/>
        <w:rPr>
          <w:rFonts w:ascii="Arial" w:hAnsi="Arial" w:cs="Arial"/>
          <w:b/>
          <w:bCs/>
          <w:caps/>
          <w:szCs w:val="22"/>
          <w:lang w:eastAsia="en-GB"/>
        </w:rPr>
      </w:pPr>
      <w:bookmarkStart w:id="59" w:name="_Toc10548271"/>
      <w:bookmarkStart w:id="60" w:name="_Toc131431324"/>
      <w:r>
        <w:rPr>
          <w:rFonts w:ascii="Arial" w:hAnsi="Arial"/>
          <w:szCs w:val="22"/>
        </w:rPr>
        <w:br w:type="page"/>
      </w:r>
    </w:p>
    <w:p w14:paraId="0EC6653E" w14:textId="40371ADE" w:rsidR="00493553" w:rsidRPr="0051592B" w:rsidRDefault="00493553" w:rsidP="00872B8B">
      <w:pPr>
        <w:pStyle w:val="WFSA-Level1Paragraph"/>
        <w:numPr>
          <w:ilvl w:val="0"/>
          <w:numId w:val="32"/>
        </w:numPr>
        <w:rPr>
          <w:szCs w:val="22"/>
        </w:rPr>
      </w:pPr>
      <w:bookmarkStart w:id="61" w:name="Construction"/>
      <w:r w:rsidRPr="0051592B">
        <w:rPr>
          <w:szCs w:val="22"/>
        </w:rPr>
        <w:lastRenderedPageBreak/>
        <w:t xml:space="preserve">Construction </w:t>
      </w:r>
      <w:bookmarkEnd w:id="61"/>
      <w:r w:rsidRPr="0051592B">
        <w:rPr>
          <w:szCs w:val="22"/>
        </w:rPr>
        <w:t>Period Protocols</w:t>
      </w:r>
      <w:bookmarkEnd w:id="59"/>
      <w:bookmarkEnd w:id="60"/>
    </w:p>
    <w:p w14:paraId="6C26B8BD" w14:textId="77777777" w:rsidR="00493553" w:rsidRPr="0051592B" w:rsidRDefault="00493553" w:rsidP="00872B8B">
      <w:pPr>
        <w:pStyle w:val="WFSA-Level2Paragraph"/>
        <w:numPr>
          <w:ilvl w:val="1"/>
          <w:numId w:val="32"/>
        </w:numPr>
        <w:rPr>
          <w:rFonts w:cs="Arial"/>
          <w:szCs w:val="22"/>
        </w:rPr>
      </w:pPr>
      <w:bookmarkStart w:id="62" w:name="_Hlk131495106"/>
      <w:r w:rsidRPr="0051592B">
        <w:rPr>
          <w:rFonts w:cs="Arial"/>
          <w:szCs w:val="22"/>
        </w:rPr>
        <w:t>Role of the appointed Project Managers where applicable.</w:t>
      </w:r>
    </w:p>
    <w:p w14:paraId="248A13DD" w14:textId="7D124FA4" w:rsidR="00493553" w:rsidRPr="0051592B" w:rsidRDefault="00493553" w:rsidP="00493553">
      <w:pPr>
        <w:pStyle w:val="NormalCogent"/>
        <w:tabs>
          <w:tab w:val="num" w:pos="1560"/>
        </w:tabs>
        <w:spacing w:line="360" w:lineRule="auto"/>
        <w:ind w:left="1560"/>
        <w:rPr>
          <w:rFonts w:ascii="Arial" w:hAnsi="Arial" w:cs="Arial"/>
          <w:szCs w:val="22"/>
        </w:rPr>
      </w:pPr>
      <w:r w:rsidRPr="0051592B">
        <w:rPr>
          <w:rFonts w:ascii="Arial" w:hAnsi="Arial" w:cs="Arial"/>
          <w:szCs w:val="22"/>
        </w:rPr>
        <w:t>During the construction period, the Project Managers may attend monthly site meetings on behalf of the Local Authority to monitor the progress of CIWs on site, brief the Local Authority on live project issues and check that reasonable levels of project management and governance are being implemented by the Landowner’s team. The Project Managers will report back to the Local Authority on pertinent site issues as appropriate.</w:t>
      </w:r>
      <w:r w:rsidR="003F574E" w:rsidRPr="0051592B">
        <w:rPr>
          <w:rFonts w:ascii="Arial" w:hAnsi="Arial" w:cs="Arial"/>
          <w:szCs w:val="22"/>
        </w:rPr>
        <w:t xml:space="preserve"> For avoidance of doubt, Project Managers attendance at monthly site meetings on behalf of the Local Authority is purely in a monitoring capacity. It may also be appropriate for Landowners / </w:t>
      </w:r>
      <w:r w:rsidR="00321C63" w:rsidRPr="0051592B">
        <w:rPr>
          <w:rFonts w:ascii="Arial" w:hAnsi="Arial" w:cs="Arial"/>
          <w:szCs w:val="22"/>
        </w:rPr>
        <w:t xml:space="preserve">Developers </w:t>
      </w:r>
      <w:r w:rsidR="003F574E" w:rsidRPr="0051592B">
        <w:rPr>
          <w:rFonts w:ascii="Arial" w:hAnsi="Arial" w:cs="Arial"/>
          <w:szCs w:val="22"/>
        </w:rPr>
        <w:t>to arrange separate, and regular meetings with the Project Managers or Project Monitor to administer the terms of these PM protocols.</w:t>
      </w:r>
    </w:p>
    <w:bookmarkEnd w:id="62"/>
    <w:p w14:paraId="6028B9A9" w14:textId="77777777" w:rsidR="00493553" w:rsidRPr="0051592B" w:rsidRDefault="00493553" w:rsidP="00872B8B">
      <w:pPr>
        <w:pStyle w:val="WFSA-Level2Paragraph"/>
        <w:numPr>
          <w:ilvl w:val="1"/>
          <w:numId w:val="32"/>
        </w:numPr>
        <w:rPr>
          <w:rFonts w:cs="Arial"/>
          <w:szCs w:val="22"/>
        </w:rPr>
      </w:pPr>
      <w:r w:rsidRPr="0051592B">
        <w:rPr>
          <w:rFonts w:cs="Arial"/>
          <w:szCs w:val="22"/>
        </w:rPr>
        <w:t>Quarterly Documentation Update</w:t>
      </w:r>
    </w:p>
    <w:p w14:paraId="156760F6" w14:textId="77777777" w:rsidR="00493553" w:rsidRPr="0051592B" w:rsidRDefault="00493553" w:rsidP="00493553">
      <w:pPr>
        <w:pStyle w:val="NormalCogent"/>
        <w:tabs>
          <w:tab w:val="num" w:pos="1560"/>
        </w:tabs>
        <w:spacing w:line="360" w:lineRule="auto"/>
        <w:ind w:left="1560"/>
        <w:rPr>
          <w:rFonts w:ascii="Arial" w:hAnsi="Arial" w:cs="Arial"/>
          <w:szCs w:val="22"/>
        </w:rPr>
      </w:pPr>
      <w:r w:rsidRPr="0051592B">
        <w:rPr>
          <w:rFonts w:ascii="Arial" w:hAnsi="Arial" w:cs="Arial"/>
          <w:szCs w:val="22"/>
        </w:rPr>
        <w:t xml:space="preserve">A non-exhaustive list of the documents which should be provided to the Project Managers throughout the construction period is outlined in </w:t>
      </w:r>
      <w:r w:rsidRPr="0051592B">
        <w:rPr>
          <w:rFonts w:ascii="Arial" w:hAnsi="Arial" w:cs="Arial"/>
          <w:b/>
          <w:bCs/>
          <w:szCs w:val="22"/>
        </w:rPr>
        <w:t>APPENDIX B.</w:t>
      </w:r>
      <w:r w:rsidRPr="0051592B">
        <w:rPr>
          <w:rFonts w:ascii="Arial" w:hAnsi="Arial" w:cs="Arial"/>
          <w:szCs w:val="22"/>
        </w:rPr>
        <w:t xml:space="preserve"> </w:t>
      </w:r>
    </w:p>
    <w:p w14:paraId="39FF8BAB" w14:textId="77777777" w:rsidR="00493553" w:rsidRPr="0051592B" w:rsidRDefault="00493553" w:rsidP="00872B8B">
      <w:pPr>
        <w:pStyle w:val="WFSA-Level2Paragraph"/>
        <w:numPr>
          <w:ilvl w:val="1"/>
          <w:numId w:val="32"/>
        </w:numPr>
        <w:rPr>
          <w:rFonts w:cs="Arial"/>
          <w:szCs w:val="22"/>
        </w:rPr>
      </w:pPr>
      <w:r w:rsidRPr="0051592B">
        <w:rPr>
          <w:rFonts w:cs="Arial"/>
          <w:szCs w:val="22"/>
        </w:rPr>
        <w:t>Programme and Progress</w:t>
      </w:r>
    </w:p>
    <w:p w14:paraId="1B9DF1D8" w14:textId="77777777" w:rsidR="00493553" w:rsidRPr="0051592B" w:rsidRDefault="00493553" w:rsidP="00493553">
      <w:pPr>
        <w:pStyle w:val="NormalCogent"/>
        <w:tabs>
          <w:tab w:val="num" w:pos="1560"/>
        </w:tabs>
        <w:spacing w:line="360" w:lineRule="auto"/>
        <w:ind w:left="1560"/>
        <w:rPr>
          <w:rFonts w:ascii="Arial" w:hAnsi="Arial" w:cs="Arial"/>
          <w:szCs w:val="22"/>
        </w:rPr>
      </w:pPr>
      <w:r w:rsidRPr="0051592B">
        <w:rPr>
          <w:rFonts w:ascii="Arial" w:hAnsi="Arial" w:cs="Arial"/>
          <w:szCs w:val="22"/>
        </w:rPr>
        <w:t xml:space="preserve">The progress of the CIWs on site must be tracked and communicated via an updated construction programme which is to be provided to the Project Managers on a quarterly basis. The Programme must be;    </w:t>
      </w:r>
    </w:p>
    <w:p w14:paraId="1553B354" w14:textId="77777777" w:rsidR="00493553" w:rsidRPr="0051592B" w:rsidRDefault="00493553" w:rsidP="0046114D">
      <w:pPr>
        <w:pStyle w:val="NormalCogent"/>
        <w:numPr>
          <w:ilvl w:val="0"/>
          <w:numId w:val="13"/>
        </w:numPr>
        <w:tabs>
          <w:tab w:val="clear" w:pos="1418"/>
          <w:tab w:val="num" w:pos="1985"/>
        </w:tabs>
        <w:spacing w:line="360" w:lineRule="auto"/>
        <w:ind w:hanging="425"/>
        <w:rPr>
          <w:rFonts w:ascii="Arial" w:hAnsi="Arial" w:cs="Arial"/>
          <w:szCs w:val="22"/>
        </w:rPr>
      </w:pPr>
      <w:r w:rsidRPr="0051592B">
        <w:rPr>
          <w:rFonts w:ascii="Arial" w:hAnsi="Arial" w:cs="Arial"/>
          <w:szCs w:val="22"/>
        </w:rPr>
        <w:t>MS Project format or similar Gantt chart format</w:t>
      </w:r>
    </w:p>
    <w:p w14:paraId="47135869" w14:textId="77777777" w:rsidR="00493553" w:rsidRPr="0051592B" w:rsidRDefault="00493553" w:rsidP="0046114D">
      <w:pPr>
        <w:pStyle w:val="NormalCogent"/>
        <w:numPr>
          <w:ilvl w:val="0"/>
          <w:numId w:val="13"/>
        </w:numPr>
        <w:tabs>
          <w:tab w:val="clear" w:pos="1418"/>
          <w:tab w:val="num" w:pos="1985"/>
        </w:tabs>
        <w:spacing w:line="360" w:lineRule="auto"/>
        <w:ind w:hanging="425"/>
        <w:rPr>
          <w:rFonts w:ascii="Arial" w:hAnsi="Arial" w:cs="Arial"/>
          <w:szCs w:val="22"/>
        </w:rPr>
      </w:pPr>
      <w:r w:rsidRPr="0051592B">
        <w:rPr>
          <w:rFonts w:ascii="Arial" w:hAnsi="Arial" w:cs="Arial"/>
          <w:szCs w:val="22"/>
        </w:rPr>
        <w:t xml:space="preserve">Tracked against the contract </w:t>
      </w:r>
      <w:proofErr w:type="gramStart"/>
      <w:r w:rsidRPr="0051592B">
        <w:rPr>
          <w:rFonts w:ascii="Arial" w:hAnsi="Arial" w:cs="Arial"/>
          <w:szCs w:val="22"/>
        </w:rPr>
        <w:t>programme</w:t>
      </w:r>
      <w:proofErr w:type="gramEnd"/>
    </w:p>
    <w:p w14:paraId="4C338524" w14:textId="77777777" w:rsidR="00493553" w:rsidRPr="0051592B" w:rsidRDefault="00493553" w:rsidP="0046114D">
      <w:pPr>
        <w:pStyle w:val="NormalCogent"/>
        <w:numPr>
          <w:ilvl w:val="0"/>
          <w:numId w:val="13"/>
        </w:numPr>
        <w:tabs>
          <w:tab w:val="clear" w:pos="1418"/>
          <w:tab w:val="num" w:pos="1985"/>
        </w:tabs>
        <w:spacing w:line="360" w:lineRule="auto"/>
        <w:ind w:hanging="425"/>
        <w:rPr>
          <w:rFonts w:ascii="Arial" w:hAnsi="Arial" w:cs="Arial"/>
          <w:szCs w:val="22"/>
        </w:rPr>
      </w:pPr>
      <w:r w:rsidRPr="0051592B">
        <w:rPr>
          <w:rFonts w:ascii="Arial" w:hAnsi="Arial" w:cs="Arial"/>
          <w:szCs w:val="22"/>
        </w:rPr>
        <w:t xml:space="preserve">Identify the timeline and dependency relationships of </w:t>
      </w:r>
      <w:proofErr w:type="gramStart"/>
      <w:r w:rsidRPr="0051592B">
        <w:rPr>
          <w:rFonts w:ascii="Arial" w:hAnsi="Arial" w:cs="Arial"/>
          <w:szCs w:val="22"/>
        </w:rPr>
        <w:t>tasks</w:t>
      </w:r>
      <w:proofErr w:type="gramEnd"/>
    </w:p>
    <w:p w14:paraId="6F879D7A" w14:textId="77777777" w:rsidR="00493553" w:rsidRPr="0051592B" w:rsidRDefault="00493553" w:rsidP="0046114D">
      <w:pPr>
        <w:pStyle w:val="NormalCogent"/>
        <w:numPr>
          <w:ilvl w:val="0"/>
          <w:numId w:val="13"/>
        </w:numPr>
        <w:tabs>
          <w:tab w:val="clear" w:pos="1418"/>
          <w:tab w:val="num" w:pos="1985"/>
        </w:tabs>
        <w:spacing w:line="360" w:lineRule="auto"/>
        <w:ind w:hanging="425"/>
        <w:rPr>
          <w:rFonts w:ascii="Arial" w:hAnsi="Arial" w:cs="Arial"/>
          <w:szCs w:val="22"/>
        </w:rPr>
      </w:pPr>
      <w:r w:rsidRPr="0051592B">
        <w:rPr>
          <w:rFonts w:ascii="Arial" w:hAnsi="Arial" w:cs="Arial"/>
          <w:szCs w:val="22"/>
        </w:rPr>
        <w:t xml:space="preserve">Identify the critical </w:t>
      </w:r>
      <w:proofErr w:type="gramStart"/>
      <w:r w:rsidRPr="0051592B">
        <w:rPr>
          <w:rFonts w:ascii="Arial" w:hAnsi="Arial" w:cs="Arial"/>
          <w:szCs w:val="22"/>
        </w:rPr>
        <w:t>path</w:t>
      </w:r>
      <w:proofErr w:type="gramEnd"/>
    </w:p>
    <w:p w14:paraId="40B144A3" w14:textId="303B4E41" w:rsidR="00493553" w:rsidRPr="0051592B" w:rsidRDefault="00493553" w:rsidP="0046114D">
      <w:pPr>
        <w:pStyle w:val="NormalCogent"/>
        <w:numPr>
          <w:ilvl w:val="0"/>
          <w:numId w:val="13"/>
        </w:numPr>
        <w:tabs>
          <w:tab w:val="clear" w:pos="1418"/>
          <w:tab w:val="num" w:pos="1985"/>
        </w:tabs>
        <w:spacing w:line="360" w:lineRule="auto"/>
        <w:ind w:hanging="425"/>
        <w:rPr>
          <w:rFonts w:ascii="Arial" w:hAnsi="Arial" w:cs="Arial"/>
          <w:szCs w:val="22"/>
        </w:rPr>
      </w:pPr>
      <w:r w:rsidRPr="0051592B">
        <w:rPr>
          <w:rFonts w:ascii="Arial" w:hAnsi="Arial" w:cs="Arial"/>
          <w:szCs w:val="22"/>
        </w:rPr>
        <w:t xml:space="preserve">Identify percentage complete for each task. </w:t>
      </w:r>
    </w:p>
    <w:p w14:paraId="6E35F22C" w14:textId="77777777" w:rsidR="007D2734" w:rsidRPr="0051592B" w:rsidRDefault="007D2734" w:rsidP="007D2734">
      <w:pPr>
        <w:pStyle w:val="NormalCogent"/>
        <w:spacing w:line="360" w:lineRule="auto"/>
        <w:ind w:left="1985"/>
        <w:rPr>
          <w:rFonts w:ascii="Arial" w:hAnsi="Arial" w:cs="Arial"/>
          <w:szCs w:val="22"/>
        </w:rPr>
      </w:pPr>
    </w:p>
    <w:p w14:paraId="6BA2E9AB" w14:textId="77777777" w:rsidR="00493553" w:rsidRPr="0051592B" w:rsidRDefault="00493553" w:rsidP="00872B8B">
      <w:pPr>
        <w:pStyle w:val="WFSA-Level2Paragraph"/>
        <w:numPr>
          <w:ilvl w:val="1"/>
          <w:numId w:val="32"/>
        </w:numPr>
        <w:rPr>
          <w:rFonts w:cs="Arial"/>
          <w:szCs w:val="22"/>
        </w:rPr>
      </w:pPr>
      <w:r w:rsidRPr="0051592B">
        <w:rPr>
          <w:rFonts w:cs="Arial"/>
          <w:szCs w:val="22"/>
        </w:rPr>
        <w:t>Contractor Site Meetings in relation to CI</w:t>
      </w:r>
    </w:p>
    <w:p w14:paraId="63EB37C2" w14:textId="77777777" w:rsidR="00493553" w:rsidRPr="0051592B" w:rsidRDefault="00493553" w:rsidP="00493553">
      <w:pPr>
        <w:pStyle w:val="NormalCogent"/>
        <w:tabs>
          <w:tab w:val="num" w:pos="1560"/>
        </w:tabs>
        <w:spacing w:line="360" w:lineRule="auto"/>
        <w:ind w:left="1560"/>
        <w:rPr>
          <w:rFonts w:ascii="Arial" w:hAnsi="Arial" w:cs="Arial"/>
          <w:szCs w:val="22"/>
        </w:rPr>
      </w:pPr>
      <w:r w:rsidRPr="0051592B">
        <w:rPr>
          <w:rFonts w:ascii="Arial" w:hAnsi="Arial" w:cs="Arial"/>
          <w:szCs w:val="22"/>
        </w:rPr>
        <w:t xml:space="preserve">Contractor site meetings must be held monthly at a minimum, or more frequently as appropriate. The Landowner/Developer should ensure that the Project Managers are invited to these site meetings and included on the issue of agendas and minutes. </w:t>
      </w:r>
    </w:p>
    <w:p w14:paraId="51C70A62" w14:textId="77777777" w:rsidR="00493553" w:rsidRPr="0051592B" w:rsidRDefault="00493553" w:rsidP="00493553">
      <w:pPr>
        <w:pStyle w:val="NormalCogent"/>
        <w:tabs>
          <w:tab w:val="num" w:pos="1560"/>
        </w:tabs>
        <w:spacing w:line="360" w:lineRule="auto"/>
        <w:ind w:left="1560" w:hanging="851"/>
        <w:rPr>
          <w:rFonts w:ascii="Arial" w:hAnsi="Arial" w:cs="Arial"/>
          <w:szCs w:val="22"/>
        </w:rPr>
      </w:pPr>
      <w:r w:rsidRPr="0051592B">
        <w:rPr>
          <w:rFonts w:ascii="Arial" w:hAnsi="Arial" w:cs="Arial"/>
          <w:szCs w:val="22"/>
        </w:rPr>
        <w:lastRenderedPageBreak/>
        <w:tab/>
        <w:t xml:space="preserve">It is expected that the agenda for site meetings will cover the normal items that arise during a construction project. However, the following topics must be included on the agenda: </w:t>
      </w:r>
    </w:p>
    <w:p w14:paraId="5BE62392" w14:textId="77777777" w:rsidR="00493553" w:rsidRPr="0051592B" w:rsidRDefault="00493553" w:rsidP="0046114D">
      <w:pPr>
        <w:pStyle w:val="NormalCogent"/>
        <w:numPr>
          <w:ilvl w:val="0"/>
          <w:numId w:val="14"/>
        </w:numPr>
        <w:tabs>
          <w:tab w:val="clear" w:pos="1418"/>
          <w:tab w:val="num" w:pos="1985"/>
        </w:tabs>
        <w:spacing w:line="360" w:lineRule="auto"/>
        <w:ind w:hanging="425"/>
        <w:rPr>
          <w:rFonts w:ascii="Arial" w:hAnsi="Arial" w:cs="Arial"/>
          <w:szCs w:val="22"/>
        </w:rPr>
      </w:pPr>
      <w:r w:rsidRPr="0051592B">
        <w:rPr>
          <w:rFonts w:ascii="Arial" w:hAnsi="Arial" w:cs="Arial"/>
          <w:szCs w:val="22"/>
        </w:rPr>
        <w:t>Programme – Status, Delays, EOTs, Program Risk</w:t>
      </w:r>
    </w:p>
    <w:p w14:paraId="26EF8D4E" w14:textId="77777777" w:rsidR="00493553" w:rsidRPr="0051592B" w:rsidRDefault="00493553" w:rsidP="0046114D">
      <w:pPr>
        <w:pStyle w:val="NormalCogent"/>
        <w:numPr>
          <w:ilvl w:val="0"/>
          <w:numId w:val="14"/>
        </w:numPr>
        <w:tabs>
          <w:tab w:val="clear" w:pos="1418"/>
          <w:tab w:val="num" w:pos="1985"/>
        </w:tabs>
        <w:spacing w:line="360" w:lineRule="auto"/>
        <w:ind w:hanging="425"/>
        <w:rPr>
          <w:rFonts w:ascii="Arial" w:hAnsi="Arial" w:cs="Arial"/>
          <w:szCs w:val="22"/>
        </w:rPr>
      </w:pPr>
      <w:r w:rsidRPr="0051592B">
        <w:rPr>
          <w:rFonts w:ascii="Arial" w:hAnsi="Arial" w:cs="Arial"/>
          <w:szCs w:val="22"/>
        </w:rPr>
        <w:t>Financial – Status, Claims, Variations, Financial Risk</w:t>
      </w:r>
    </w:p>
    <w:p w14:paraId="4F0CA714" w14:textId="77777777" w:rsidR="00493553" w:rsidRPr="0051592B" w:rsidRDefault="00493553" w:rsidP="00493553">
      <w:pPr>
        <w:pStyle w:val="NormalCogent"/>
        <w:tabs>
          <w:tab w:val="num" w:pos="1985"/>
        </w:tabs>
        <w:spacing w:line="360" w:lineRule="auto"/>
        <w:ind w:left="1985"/>
        <w:rPr>
          <w:rFonts w:ascii="Arial" w:hAnsi="Arial" w:cs="Arial"/>
          <w:szCs w:val="22"/>
        </w:rPr>
      </w:pPr>
      <w:r w:rsidRPr="0051592B">
        <w:rPr>
          <w:rFonts w:ascii="Arial" w:hAnsi="Arial" w:cs="Arial"/>
          <w:szCs w:val="22"/>
        </w:rPr>
        <w:t xml:space="preserve">The minutes of the site meetings are to be provided to the Project Managers quarterly, or more frequently as necessary. </w:t>
      </w:r>
    </w:p>
    <w:p w14:paraId="33727785" w14:textId="77777777" w:rsidR="00493553" w:rsidRPr="0051592B" w:rsidRDefault="00493553" w:rsidP="00493553">
      <w:pPr>
        <w:pStyle w:val="NormalCogent"/>
        <w:tabs>
          <w:tab w:val="num" w:pos="1560"/>
        </w:tabs>
        <w:spacing w:line="360" w:lineRule="auto"/>
        <w:ind w:left="1560" w:hanging="851"/>
        <w:rPr>
          <w:rFonts w:ascii="Arial" w:hAnsi="Arial" w:cs="Arial"/>
          <w:szCs w:val="22"/>
          <w:u w:val="single"/>
        </w:rPr>
      </w:pPr>
    </w:p>
    <w:p w14:paraId="495FE735" w14:textId="77777777" w:rsidR="00493553" w:rsidRPr="0051592B" w:rsidRDefault="00493553" w:rsidP="00872B8B">
      <w:pPr>
        <w:pStyle w:val="WFSA-Level2Paragraph"/>
        <w:numPr>
          <w:ilvl w:val="1"/>
          <w:numId w:val="32"/>
        </w:numPr>
        <w:rPr>
          <w:rFonts w:cs="Arial"/>
          <w:szCs w:val="22"/>
        </w:rPr>
      </w:pPr>
      <w:r w:rsidRPr="0051592B">
        <w:rPr>
          <w:rFonts w:cs="Arial"/>
          <w:szCs w:val="22"/>
        </w:rPr>
        <w:t>Cost Planning (“Cost Plan”) in relation to CI</w:t>
      </w:r>
    </w:p>
    <w:p w14:paraId="7F35B770" w14:textId="77777777" w:rsidR="00493553" w:rsidRPr="0051592B" w:rsidRDefault="00493553" w:rsidP="00493553">
      <w:pPr>
        <w:pStyle w:val="NormalCogent"/>
        <w:tabs>
          <w:tab w:val="num" w:pos="1560"/>
        </w:tabs>
        <w:spacing w:line="360" w:lineRule="auto"/>
        <w:ind w:left="1560"/>
        <w:rPr>
          <w:rFonts w:ascii="Arial" w:hAnsi="Arial" w:cs="Arial"/>
          <w:szCs w:val="22"/>
        </w:rPr>
      </w:pPr>
      <w:r w:rsidRPr="0051592B">
        <w:rPr>
          <w:rFonts w:ascii="Arial" w:hAnsi="Arial" w:cs="Arial"/>
          <w:szCs w:val="22"/>
        </w:rPr>
        <w:t xml:space="preserve">The Landowner/Developer shall provide the Local Authority with a detailed Cost Plan quarterly to be issued on an agreed date.    </w:t>
      </w:r>
    </w:p>
    <w:p w14:paraId="4ACB4610" w14:textId="77777777" w:rsidR="00493553" w:rsidRPr="0051592B" w:rsidRDefault="00493553" w:rsidP="00493553">
      <w:pPr>
        <w:pStyle w:val="NormalCogent"/>
        <w:tabs>
          <w:tab w:val="num" w:pos="1560"/>
        </w:tabs>
        <w:spacing w:line="360" w:lineRule="auto"/>
        <w:ind w:left="1560" w:hanging="851"/>
        <w:rPr>
          <w:rFonts w:ascii="Arial" w:hAnsi="Arial" w:cs="Arial"/>
          <w:szCs w:val="22"/>
        </w:rPr>
      </w:pPr>
      <w:r w:rsidRPr="0051592B">
        <w:rPr>
          <w:rFonts w:ascii="Arial" w:hAnsi="Arial" w:cs="Arial"/>
          <w:szCs w:val="22"/>
        </w:rPr>
        <w:tab/>
        <w:t xml:space="preserve">The Cost Plan shall state in a General Summary the agreed Contract Sum, identifying separately, measured works, provisional sums, prime cost sums and contingency expenditure.  </w:t>
      </w:r>
    </w:p>
    <w:p w14:paraId="734BAFBF" w14:textId="77777777" w:rsidR="00493553" w:rsidRPr="0051592B" w:rsidRDefault="00493553" w:rsidP="00493553">
      <w:pPr>
        <w:pStyle w:val="NormalCogent"/>
        <w:tabs>
          <w:tab w:val="num" w:pos="1560"/>
        </w:tabs>
        <w:spacing w:line="360" w:lineRule="auto"/>
        <w:ind w:left="1560" w:hanging="851"/>
        <w:rPr>
          <w:rFonts w:ascii="Arial" w:hAnsi="Arial" w:cs="Arial"/>
          <w:szCs w:val="22"/>
        </w:rPr>
      </w:pPr>
      <w:r w:rsidRPr="0051592B">
        <w:rPr>
          <w:rFonts w:ascii="Arial" w:hAnsi="Arial" w:cs="Arial"/>
          <w:szCs w:val="22"/>
        </w:rPr>
        <w:tab/>
        <w:t xml:space="preserve">The General Summary must be supported by a detailed elemental breakdown.  The General Summary and the elemental breakdown must identify agreed changes; submitted / unapproved changes and advance warnings – each shown beside the element against which they occur.  </w:t>
      </w:r>
    </w:p>
    <w:p w14:paraId="39A22DB8" w14:textId="77777777" w:rsidR="00493553" w:rsidRPr="0051592B" w:rsidRDefault="00493553" w:rsidP="00493553">
      <w:pPr>
        <w:pStyle w:val="NormalCogent"/>
        <w:tabs>
          <w:tab w:val="num" w:pos="1560"/>
        </w:tabs>
        <w:spacing w:line="360" w:lineRule="auto"/>
        <w:ind w:left="1560" w:hanging="851"/>
        <w:rPr>
          <w:rFonts w:ascii="Arial" w:hAnsi="Arial" w:cs="Arial"/>
          <w:szCs w:val="22"/>
        </w:rPr>
      </w:pPr>
      <w:r w:rsidRPr="0051592B">
        <w:rPr>
          <w:rFonts w:ascii="Arial" w:hAnsi="Arial" w:cs="Arial"/>
          <w:szCs w:val="22"/>
        </w:rPr>
        <w:tab/>
        <w:t>The Cost Plan must show the anticipated final account; taking account of the changes and adjustments to provisional sums; prime cost sums and contingency expenditure.  The Cost Plan should also include a column to show change in the period.  The Cost Plan shall include the following sections;</w:t>
      </w:r>
    </w:p>
    <w:p w14:paraId="1DC0C516" w14:textId="77777777" w:rsidR="00493553" w:rsidRPr="0051592B" w:rsidRDefault="00493553" w:rsidP="0046114D">
      <w:pPr>
        <w:pStyle w:val="NormalCogent"/>
        <w:numPr>
          <w:ilvl w:val="0"/>
          <w:numId w:val="15"/>
        </w:numPr>
        <w:tabs>
          <w:tab w:val="clear" w:pos="1418"/>
          <w:tab w:val="num" w:pos="1985"/>
        </w:tabs>
        <w:spacing w:line="360" w:lineRule="auto"/>
        <w:ind w:hanging="425"/>
        <w:rPr>
          <w:rFonts w:ascii="Arial" w:hAnsi="Arial" w:cs="Arial"/>
          <w:szCs w:val="22"/>
        </w:rPr>
      </w:pPr>
      <w:r w:rsidRPr="0051592B">
        <w:rPr>
          <w:rFonts w:ascii="Arial" w:hAnsi="Arial" w:cs="Arial"/>
          <w:szCs w:val="22"/>
        </w:rPr>
        <w:t>General Summary</w:t>
      </w:r>
    </w:p>
    <w:p w14:paraId="07559D49" w14:textId="77777777" w:rsidR="00493553" w:rsidRPr="0051592B" w:rsidRDefault="00493553" w:rsidP="0046114D">
      <w:pPr>
        <w:pStyle w:val="NormalCogent"/>
        <w:numPr>
          <w:ilvl w:val="0"/>
          <w:numId w:val="15"/>
        </w:numPr>
        <w:tabs>
          <w:tab w:val="clear" w:pos="1418"/>
          <w:tab w:val="num" w:pos="1985"/>
        </w:tabs>
        <w:spacing w:line="360" w:lineRule="auto"/>
        <w:ind w:hanging="425"/>
        <w:rPr>
          <w:rFonts w:ascii="Arial" w:hAnsi="Arial" w:cs="Arial"/>
          <w:szCs w:val="22"/>
        </w:rPr>
      </w:pPr>
      <w:r w:rsidRPr="0051592B">
        <w:rPr>
          <w:rFonts w:ascii="Arial" w:hAnsi="Arial" w:cs="Arial"/>
          <w:szCs w:val="22"/>
        </w:rPr>
        <w:t>Elemental Summary</w:t>
      </w:r>
    </w:p>
    <w:p w14:paraId="7A7FA726" w14:textId="77777777" w:rsidR="00493553" w:rsidRPr="0051592B" w:rsidRDefault="00493553" w:rsidP="0046114D">
      <w:pPr>
        <w:pStyle w:val="NormalCogent"/>
        <w:numPr>
          <w:ilvl w:val="0"/>
          <w:numId w:val="15"/>
        </w:numPr>
        <w:tabs>
          <w:tab w:val="clear" w:pos="1418"/>
          <w:tab w:val="num" w:pos="1985"/>
        </w:tabs>
        <w:spacing w:line="360" w:lineRule="auto"/>
        <w:ind w:hanging="425"/>
        <w:rPr>
          <w:rFonts w:ascii="Arial" w:hAnsi="Arial" w:cs="Arial"/>
          <w:szCs w:val="22"/>
        </w:rPr>
      </w:pPr>
      <w:r w:rsidRPr="0051592B">
        <w:rPr>
          <w:rFonts w:ascii="Arial" w:hAnsi="Arial" w:cs="Arial"/>
          <w:szCs w:val="22"/>
        </w:rPr>
        <w:t>Cost of Work Complete</w:t>
      </w:r>
    </w:p>
    <w:p w14:paraId="0E3C4E66" w14:textId="77777777" w:rsidR="00493553" w:rsidRPr="0051592B" w:rsidRDefault="00493553" w:rsidP="0046114D">
      <w:pPr>
        <w:pStyle w:val="NormalCogent"/>
        <w:numPr>
          <w:ilvl w:val="0"/>
          <w:numId w:val="15"/>
        </w:numPr>
        <w:tabs>
          <w:tab w:val="clear" w:pos="1418"/>
          <w:tab w:val="num" w:pos="1985"/>
        </w:tabs>
        <w:spacing w:line="360" w:lineRule="auto"/>
        <w:ind w:hanging="425"/>
        <w:rPr>
          <w:rFonts w:ascii="Arial" w:hAnsi="Arial" w:cs="Arial"/>
          <w:szCs w:val="22"/>
        </w:rPr>
      </w:pPr>
      <w:r w:rsidRPr="0051592B">
        <w:rPr>
          <w:rFonts w:ascii="Arial" w:hAnsi="Arial" w:cs="Arial"/>
          <w:szCs w:val="22"/>
        </w:rPr>
        <w:t>Change Order/Variation Log</w:t>
      </w:r>
    </w:p>
    <w:p w14:paraId="3A98609E" w14:textId="77777777" w:rsidR="00493553" w:rsidRPr="0051592B" w:rsidRDefault="00493553" w:rsidP="0046114D">
      <w:pPr>
        <w:pStyle w:val="NormalCogent"/>
        <w:numPr>
          <w:ilvl w:val="0"/>
          <w:numId w:val="15"/>
        </w:numPr>
        <w:tabs>
          <w:tab w:val="clear" w:pos="1418"/>
          <w:tab w:val="num" w:pos="1985"/>
        </w:tabs>
        <w:spacing w:line="360" w:lineRule="auto"/>
        <w:ind w:hanging="425"/>
        <w:rPr>
          <w:rFonts w:ascii="Arial" w:hAnsi="Arial" w:cs="Arial"/>
          <w:szCs w:val="22"/>
        </w:rPr>
      </w:pPr>
      <w:r w:rsidRPr="0051592B">
        <w:rPr>
          <w:rFonts w:ascii="Arial" w:hAnsi="Arial" w:cs="Arial"/>
          <w:szCs w:val="22"/>
        </w:rPr>
        <w:t>Provisional Sum Drawdown Log</w:t>
      </w:r>
    </w:p>
    <w:p w14:paraId="02BF64C5" w14:textId="77777777" w:rsidR="00493553" w:rsidRPr="0051592B" w:rsidRDefault="00493553" w:rsidP="0046114D">
      <w:pPr>
        <w:pStyle w:val="NormalCogent"/>
        <w:numPr>
          <w:ilvl w:val="0"/>
          <w:numId w:val="15"/>
        </w:numPr>
        <w:tabs>
          <w:tab w:val="clear" w:pos="1418"/>
          <w:tab w:val="num" w:pos="1985"/>
        </w:tabs>
        <w:spacing w:line="360" w:lineRule="auto"/>
        <w:ind w:hanging="425"/>
        <w:rPr>
          <w:rFonts w:ascii="Arial" w:hAnsi="Arial" w:cs="Arial"/>
          <w:szCs w:val="22"/>
        </w:rPr>
      </w:pPr>
      <w:r w:rsidRPr="0051592B">
        <w:rPr>
          <w:rFonts w:ascii="Arial" w:hAnsi="Arial" w:cs="Arial"/>
          <w:szCs w:val="22"/>
        </w:rPr>
        <w:t>Contingency Expenditure Log</w:t>
      </w:r>
    </w:p>
    <w:p w14:paraId="0389851B" w14:textId="77777777" w:rsidR="00493553" w:rsidRPr="0051592B" w:rsidRDefault="00493553" w:rsidP="0046114D">
      <w:pPr>
        <w:pStyle w:val="NormalCogent"/>
        <w:numPr>
          <w:ilvl w:val="0"/>
          <w:numId w:val="15"/>
        </w:numPr>
        <w:tabs>
          <w:tab w:val="clear" w:pos="1418"/>
          <w:tab w:val="num" w:pos="1985"/>
        </w:tabs>
        <w:spacing w:line="360" w:lineRule="auto"/>
        <w:ind w:hanging="425"/>
        <w:rPr>
          <w:rFonts w:ascii="Arial" w:hAnsi="Arial" w:cs="Arial"/>
          <w:szCs w:val="22"/>
        </w:rPr>
      </w:pPr>
      <w:r w:rsidRPr="0051592B">
        <w:rPr>
          <w:rFonts w:ascii="Arial" w:hAnsi="Arial" w:cs="Arial"/>
          <w:szCs w:val="22"/>
        </w:rPr>
        <w:t>Anticipated QE</w:t>
      </w:r>
    </w:p>
    <w:p w14:paraId="4DC3FE61" w14:textId="77777777" w:rsidR="00493553" w:rsidRPr="0051592B" w:rsidRDefault="00493553" w:rsidP="00493553">
      <w:pPr>
        <w:pStyle w:val="NormalCogent"/>
        <w:tabs>
          <w:tab w:val="num" w:pos="1560"/>
        </w:tabs>
        <w:spacing w:line="360" w:lineRule="auto"/>
        <w:ind w:left="1560" w:hanging="851"/>
        <w:rPr>
          <w:rFonts w:ascii="Arial" w:hAnsi="Arial" w:cs="Arial"/>
          <w:szCs w:val="22"/>
        </w:rPr>
      </w:pPr>
      <w:r w:rsidRPr="0051592B">
        <w:rPr>
          <w:rFonts w:ascii="Arial" w:hAnsi="Arial" w:cs="Arial"/>
          <w:szCs w:val="22"/>
        </w:rPr>
        <w:tab/>
        <w:t xml:space="preserve">In relation to the reporting of change orders/variations, Landowners/Developers must provide a process of change control that facilitates early warning of potential cost and time variations. This process must be reported quarterly throughout the construction </w:t>
      </w:r>
      <w:r w:rsidRPr="0051592B">
        <w:rPr>
          <w:rFonts w:ascii="Arial" w:hAnsi="Arial" w:cs="Arial"/>
          <w:szCs w:val="22"/>
        </w:rPr>
        <w:lastRenderedPageBreak/>
        <w:t xml:space="preserve">period, providing the opportunity for the Local Authority and the Project Managers to update contract completion estimates and inform longer-term forecasting for the SDZ. </w:t>
      </w:r>
    </w:p>
    <w:p w14:paraId="7302A817" w14:textId="77777777" w:rsidR="00493553" w:rsidRPr="0051592B" w:rsidRDefault="00493553" w:rsidP="00493553">
      <w:pPr>
        <w:pStyle w:val="NormalCogent"/>
        <w:tabs>
          <w:tab w:val="num" w:pos="1560"/>
        </w:tabs>
        <w:spacing w:line="360" w:lineRule="auto"/>
        <w:ind w:left="1560" w:hanging="851"/>
        <w:rPr>
          <w:rFonts w:ascii="Arial" w:hAnsi="Arial" w:cs="Arial"/>
          <w:szCs w:val="22"/>
        </w:rPr>
      </w:pPr>
      <w:r w:rsidRPr="0051592B">
        <w:rPr>
          <w:rFonts w:ascii="Arial" w:hAnsi="Arial" w:cs="Arial"/>
          <w:szCs w:val="22"/>
        </w:rPr>
        <w:tab/>
        <w:t>The status of contract variations should be reported in the following 3 categories:</w:t>
      </w:r>
    </w:p>
    <w:p w14:paraId="47F77B9B" w14:textId="77777777" w:rsidR="00493553" w:rsidRPr="0051592B" w:rsidRDefault="00493553" w:rsidP="00493553">
      <w:pPr>
        <w:pStyle w:val="NormalCogent"/>
        <w:tabs>
          <w:tab w:val="num" w:pos="1560"/>
        </w:tabs>
        <w:spacing w:line="360" w:lineRule="auto"/>
        <w:ind w:left="1560" w:hanging="851"/>
        <w:rPr>
          <w:rFonts w:ascii="Arial" w:hAnsi="Arial" w:cs="Arial"/>
          <w:szCs w:val="22"/>
        </w:rPr>
      </w:pPr>
      <w:r w:rsidRPr="0051592B">
        <w:rPr>
          <w:rFonts w:ascii="Arial" w:hAnsi="Arial" w:cs="Arial"/>
          <w:b/>
          <w:bCs/>
          <w:szCs w:val="22"/>
        </w:rPr>
        <w:tab/>
        <w:t>Advance Warning</w:t>
      </w:r>
      <w:r w:rsidRPr="0051592B">
        <w:rPr>
          <w:rFonts w:ascii="Arial" w:hAnsi="Arial" w:cs="Arial"/>
          <w:szCs w:val="22"/>
        </w:rPr>
        <w:t xml:space="preserve"> – being early indication of a potential variation, particularly variations of a larger time or cost impact, with an estimated time/cost impact.</w:t>
      </w:r>
    </w:p>
    <w:p w14:paraId="7C4DCFE2" w14:textId="77777777" w:rsidR="00493553" w:rsidRPr="0051592B" w:rsidRDefault="00493553" w:rsidP="00493553">
      <w:pPr>
        <w:pStyle w:val="NormalCogent"/>
        <w:tabs>
          <w:tab w:val="num" w:pos="1560"/>
        </w:tabs>
        <w:spacing w:line="360" w:lineRule="auto"/>
        <w:ind w:left="1560" w:hanging="851"/>
        <w:rPr>
          <w:rFonts w:ascii="Arial" w:hAnsi="Arial" w:cs="Arial"/>
          <w:szCs w:val="22"/>
        </w:rPr>
      </w:pPr>
      <w:r w:rsidRPr="0051592B">
        <w:rPr>
          <w:rFonts w:ascii="Arial" w:hAnsi="Arial" w:cs="Arial"/>
          <w:b/>
          <w:bCs/>
          <w:szCs w:val="22"/>
        </w:rPr>
        <w:tab/>
        <w:t>Unapproved Estimates</w:t>
      </w:r>
      <w:r w:rsidRPr="0051592B">
        <w:rPr>
          <w:rFonts w:ascii="Arial" w:hAnsi="Arial" w:cs="Arial"/>
          <w:szCs w:val="22"/>
        </w:rPr>
        <w:t xml:space="preserve"> – submissions from the contractor of a proposed variation order with status. These may or may not be considered legitimate variation claims by the Landowner.</w:t>
      </w:r>
    </w:p>
    <w:p w14:paraId="502D047E" w14:textId="269864AB" w:rsidR="00493553" w:rsidRPr="0051592B" w:rsidRDefault="00493553" w:rsidP="00493553">
      <w:pPr>
        <w:pStyle w:val="NormalCogent"/>
        <w:tabs>
          <w:tab w:val="num" w:pos="1560"/>
        </w:tabs>
        <w:spacing w:line="360" w:lineRule="auto"/>
        <w:ind w:left="1560" w:hanging="851"/>
        <w:rPr>
          <w:rFonts w:ascii="Arial" w:hAnsi="Arial" w:cs="Arial"/>
          <w:szCs w:val="22"/>
        </w:rPr>
      </w:pPr>
      <w:r w:rsidRPr="0051592B">
        <w:rPr>
          <w:rFonts w:ascii="Arial" w:hAnsi="Arial" w:cs="Arial"/>
          <w:b/>
          <w:bCs/>
          <w:szCs w:val="22"/>
        </w:rPr>
        <w:tab/>
        <w:t>Authorised Variations</w:t>
      </w:r>
      <w:r w:rsidRPr="0051592B">
        <w:rPr>
          <w:rFonts w:ascii="Arial" w:hAnsi="Arial" w:cs="Arial"/>
          <w:szCs w:val="22"/>
        </w:rPr>
        <w:t xml:space="preserve"> – the variations accepted and instructed for incorporation into the scheme.</w:t>
      </w:r>
    </w:p>
    <w:p w14:paraId="3F5AB024" w14:textId="77777777" w:rsidR="007D2734" w:rsidRPr="0051592B" w:rsidRDefault="007D2734" w:rsidP="007D2734">
      <w:pPr>
        <w:pStyle w:val="NormalCogent"/>
        <w:tabs>
          <w:tab w:val="num" w:pos="1560"/>
        </w:tabs>
        <w:spacing w:line="360" w:lineRule="auto"/>
        <w:rPr>
          <w:rFonts w:ascii="Arial" w:hAnsi="Arial" w:cs="Arial"/>
          <w:szCs w:val="22"/>
        </w:rPr>
      </w:pPr>
    </w:p>
    <w:p w14:paraId="6A12251F" w14:textId="77777777" w:rsidR="00493553" w:rsidRPr="0051592B" w:rsidRDefault="00493553" w:rsidP="00872B8B">
      <w:pPr>
        <w:pStyle w:val="WFSA-Level2Paragraph"/>
        <w:numPr>
          <w:ilvl w:val="1"/>
          <w:numId w:val="32"/>
        </w:numPr>
        <w:rPr>
          <w:rFonts w:cs="Arial"/>
          <w:szCs w:val="22"/>
        </w:rPr>
      </w:pPr>
      <w:bookmarkStart w:id="63" w:name="_Toc10548885"/>
      <w:bookmarkStart w:id="64" w:name="_Toc10549175"/>
      <w:bookmarkStart w:id="65" w:name="_Toc10549245"/>
      <w:bookmarkStart w:id="66" w:name="_Toc10549282"/>
      <w:bookmarkStart w:id="67" w:name="_Toc10549364"/>
      <w:bookmarkStart w:id="68" w:name="_Toc10549505"/>
      <w:bookmarkStart w:id="69" w:name="_Toc10549567"/>
      <w:bookmarkStart w:id="70" w:name="_Toc10549635"/>
      <w:bookmarkEnd w:id="63"/>
      <w:bookmarkEnd w:id="64"/>
      <w:bookmarkEnd w:id="65"/>
      <w:bookmarkEnd w:id="66"/>
      <w:bookmarkEnd w:id="67"/>
      <w:bookmarkEnd w:id="68"/>
      <w:bookmarkEnd w:id="69"/>
      <w:bookmarkEnd w:id="70"/>
      <w:r w:rsidRPr="0051592B">
        <w:rPr>
          <w:rFonts w:cs="Arial"/>
          <w:szCs w:val="22"/>
        </w:rPr>
        <w:t>Change Control</w:t>
      </w:r>
    </w:p>
    <w:p w14:paraId="5526FDD0" w14:textId="77777777" w:rsidR="00493553" w:rsidRPr="0051592B" w:rsidRDefault="00493553" w:rsidP="00493553">
      <w:pPr>
        <w:pStyle w:val="NormalCogent"/>
        <w:tabs>
          <w:tab w:val="num" w:pos="1560"/>
        </w:tabs>
        <w:spacing w:line="360" w:lineRule="auto"/>
        <w:ind w:left="1560"/>
        <w:rPr>
          <w:rFonts w:ascii="Arial" w:hAnsi="Arial" w:cs="Arial"/>
          <w:szCs w:val="22"/>
        </w:rPr>
      </w:pPr>
      <w:r w:rsidRPr="0051592B">
        <w:rPr>
          <w:rFonts w:ascii="Arial" w:hAnsi="Arial" w:cs="Arial"/>
          <w:szCs w:val="22"/>
        </w:rPr>
        <w:t>It is the Landowner’s/Developer’s responsibility to ensure that the contract sum agreed is based on a complete and fully detailed design. As such, if planning is secured, it is a requirement to ensure that all the Local Authority compliance reporting as stipulated within the planning conditions attached to the infrastructure project have been provided for in the detailed design and tender. See Clause 8.3 above. Where planning has not been secured at tender stage, the Landowner/Developer will report separately to the Project Managers outlining the compliance approval and associated costs.</w:t>
      </w:r>
    </w:p>
    <w:p w14:paraId="53E3EF73" w14:textId="15241B83" w:rsidR="00493553" w:rsidRPr="0051592B" w:rsidRDefault="00493553" w:rsidP="00493553">
      <w:pPr>
        <w:pStyle w:val="NormalCogent"/>
        <w:tabs>
          <w:tab w:val="num" w:pos="1560"/>
        </w:tabs>
        <w:spacing w:line="360" w:lineRule="auto"/>
        <w:ind w:left="1560" w:hanging="851"/>
        <w:rPr>
          <w:rFonts w:ascii="Arial" w:hAnsi="Arial" w:cs="Arial"/>
          <w:szCs w:val="22"/>
        </w:rPr>
      </w:pPr>
      <w:r w:rsidRPr="0051592B">
        <w:rPr>
          <w:rFonts w:ascii="Arial" w:hAnsi="Arial" w:cs="Arial"/>
          <w:szCs w:val="22"/>
        </w:rPr>
        <w:tab/>
        <w:t xml:space="preserve">The only post-contract variations that will be considered for assessment as QE will be those which have been validated by the Local Authority in writing or by email in accordance with these PM Protocols.  All other post contract changes are at the Landowners’/Developers’ cost and risk.  In order for the Local Authority to assess post contract changes, it is vital that a full narrative with supporting back up and associated costs, including effects on the programme be submitted at soon as the necessary post contract change is envisaged.  Should all the necessary information be submitted, the Local Authority will provide initial feedback on the post contract change within three weeks of receipt by the Project Managers of all such documentation required. Any variation must be subjected to an AQEA in the normal way. </w:t>
      </w:r>
    </w:p>
    <w:p w14:paraId="2540408A" w14:textId="77777777" w:rsidR="007D2734" w:rsidRPr="0051592B" w:rsidRDefault="007D2734" w:rsidP="00493553">
      <w:pPr>
        <w:pStyle w:val="NormalCogent"/>
        <w:tabs>
          <w:tab w:val="num" w:pos="1560"/>
        </w:tabs>
        <w:spacing w:line="360" w:lineRule="auto"/>
        <w:ind w:left="1560" w:hanging="851"/>
        <w:rPr>
          <w:rFonts w:ascii="Arial" w:hAnsi="Arial" w:cs="Arial"/>
          <w:szCs w:val="22"/>
        </w:rPr>
      </w:pPr>
    </w:p>
    <w:p w14:paraId="6A65F547" w14:textId="2CF8C0B5" w:rsidR="00493553" w:rsidRPr="0051592B" w:rsidRDefault="00493553" w:rsidP="00872B8B">
      <w:pPr>
        <w:pStyle w:val="WFSA-Level2Paragraph"/>
        <w:numPr>
          <w:ilvl w:val="1"/>
          <w:numId w:val="32"/>
        </w:numPr>
        <w:rPr>
          <w:rFonts w:cs="Arial"/>
          <w:szCs w:val="22"/>
        </w:rPr>
      </w:pPr>
      <w:r w:rsidRPr="0051592B">
        <w:rPr>
          <w:rFonts w:cs="Arial"/>
          <w:szCs w:val="22"/>
        </w:rPr>
        <w:t xml:space="preserve">While it is expected that industry standard practice will be applied by the consultants and contractors in the operation of the contract and execution of the CIWs, including properly </w:t>
      </w:r>
      <w:r w:rsidRPr="0051592B">
        <w:rPr>
          <w:rFonts w:cs="Arial"/>
          <w:szCs w:val="22"/>
        </w:rPr>
        <w:lastRenderedPageBreak/>
        <w:t xml:space="preserve">recording and documenting any change to the scope of work in the contract, set out below is an indication of the processes which should be followed by Landowners and their teams in relation to post contract change control. This is intended to inform Landowners of the basic requirements and minimum levels of information which are considered to be required in support of a claim for the costs of a variation. </w:t>
      </w:r>
    </w:p>
    <w:p w14:paraId="5E0599AC" w14:textId="77777777" w:rsidR="007D2734" w:rsidRPr="0051592B" w:rsidRDefault="007D2734" w:rsidP="007D2734">
      <w:pPr>
        <w:pStyle w:val="CogentLvl2ReportNum"/>
        <w:numPr>
          <w:ilvl w:val="0"/>
          <w:numId w:val="0"/>
        </w:numPr>
        <w:spacing w:line="360" w:lineRule="auto"/>
        <w:ind w:left="1560"/>
        <w:rPr>
          <w:rFonts w:ascii="Arial" w:hAnsi="Arial" w:cs="Arial"/>
          <w:szCs w:val="22"/>
        </w:rPr>
      </w:pPr>
    </w:p>
    <w:p w14:paraId="647F9136" w14:textId="77777777" w:rsidR="00493553" w:rsidRPr="0051592B" w:rsidRDefault="00493553" w:rsidP="00872B8B">
      <w:pPr>
        <w:pStyle w:val="WFSA-Level2Paragraph"/>
        <w:numPr>
          <w:ilvl w:val="1"/>
          <w:numId w:val="32"/>
        </w:numPr>
        <w:rPr>
          <w:rFonts w:cs="Arial"/>
          <w:szCs w:val="22"/>
        </w:rPr>
      </w:pPr>
      <w:r w:rsidRPr="0051592B">
        <w:rPr>
          <w:rFonts w:cs="Arial"/>
          <w:szCs w:val="22"/>
        </w:rPr>
        <w:t>This should not be considered a comprehensive list of requirements, as the circumstances which occur will vary. In some instances, more or less information may be required for QE Assessment purposes:</w:t>
      </w:r>
    </w:p>
    <w:p w14:paraId="0CF2BE74" w14:textId="77777777" w:rsidR="00493553" w:rsidRPr="0051592B" w:rsidRDefault="00493553" w:rsidP="0046114D">
      <w:pPr>
        <w:pStyle w:val="NormalCogent"/>
        <w:numPr>
          <w:ilvl w:val="0"/>
          <w:numId w:val="16"/>
        </w:numPr>
        <w:tabs>
          <w:tab w:val="clear" w:pos="1418"/>
          <w:tab w:val="num" w:pos="1985"/>
        </w:tabs>
        <w:spacing w:line="360" w:lineRule="auto"/>
        <w:ind w:hanging="425"/>
        <w:rPr>
          <w:rFonts w:ascii="Arial" w:hAnsi="Arial" w:cs="Arial"/>
          <w:szCs w:val="22"/>
        </w:rPr>
      </w:pPr>
      <w:r w:rsidRPr="0051592B">
        <w:rPr>
          <w:rFonts w:ascii="Arial" w:hAnsi="Arial" w:cs="Arial"/>
          <w:szCs w:val="22"/>
        </w:rPr>
        <w:t>Notification from the contractor of the request for a change or variation order under the contract;</w:t>
      </w:r>
    </w:p>
    <w:p w14:paraId="578128F4" w14:textId="77777777" w:rsidR="00493553" w:rsidRPr="0051592B" w:rsidRDefault="00493553" w:rsidP="0046114D">
      <w:pPr>
        <w:pStyle w:val="NormalCogent"/>
        <w:numPr>
          <w:ilvl w:val="0"/>
          <w:numId w:val="16"/>
        </w:numPr>
        <w:tabs>
          <w:tab w:val="clear" w:pos="1418"/>
          <w:tab w:val="num" w:pos="1985"/>
        </w:tabs>
        <w:spacing w:line="360" w:lineRule="auto"/>
        <w:ind w:hanging="425"/>
        <w:rPr>
          <w:rFonts w:ascii="Arial" w:hAnsi="Arial" w:cs="Arial"/>
          <w:szCs w:val="22"/>
        </w:rPr>
      </w:pPr>
      <w:r w:rsidRPr="0051592B">
        <w:rPr>
          <w:rFonts w:ascii="Arial" w:hAnsi="Arial" w:cs="Arial"/>
          <w:szCs w:val="22"/>
        </w:rPr>
        <w:t>Sufficient information to show the base position of what was bought in the contract and sufficient information to assess what is being claimed (e.g. contract drawing and revised drawing, photographs if relevant, relevant correspondence);</w:t>
      </w:r>
    </w:p>
    <w:p w14:paraId="110CF70E" w14:textId="77777777" w:rsidR="00493553" w:rsidRPr="0051592B" w:rsidRDefault="00493553" w:rsidP="0046114D">
      <w:pPr>
        <w:pStyle w:val="NormalCogent"/>
        <w:numPr>
          <w:ilvl w:val="0"/>
          <w:numId w:val="16"/>
        </w:numPr>
        <w:tabs>
          <w:tab w:val="clear" w:pos="1418"/>
          <w:tab w:val="num" w:pos="1985"/>
        </w:tabs>
        <w:spacing w:line="360" w:lineRule="auto"/>
        <w:ind w:hanging="425"/>
        <w:rPr>
          <w:rFonts w:ascii="Arial" w:hAnsi="Arial" w:cs="Arial"/>
          <w:szCs w:val="22"/>
        </w:rPr>
      </w:pPr>
      <w:r w:rsidRPr="0051592B">
        <w:rPr>
          <w:rFonts w:ascii="Arial" w:hAnsi="Arial" w:cs="Arial"/>
          <w:szCs w:val="22"/>
        </w:rPr>
        <w:t>An initial assessment by the Landowner/Developer to confirm whether the proposed change is a scope change under the contract;</w:t>
      </w:r>
    </w:p>
    <w:p w14:paraId="396E8278" w14:textId="77777777" w:rsidR="00493553" w:rsidRPr="0051592B" w:rsidRDefault="00493553" w:rsidP="0046114D">
      <w:pPr>
        <w:pStyle w:val="NormalCogent"/>
        <w:numPr>
          <w:ilvl w:val="0"/>
          <w:numId w:val="16"/>
        </w:numPr>
        <w:tabs>
          <w:tab w:val="clear" w:pos="1418"/>
          <w:tab w:val="num" w:pos="1985"/>
        </w:tabs>
        <w:spacing w:line="360" w:lineRule="auto"/>
        <w:ind w:hanging="425"/>
        <w:rPr>
          <w:rFonts w:ascii="Arial" w:hAnsi="Arial" w:cs="Arial"/>
          <w:szCs w:val="22"/>
        </w:rPr>
      </w:pPr>
      <w:r w:rsidRPr="0051592B">
        <w:rPr>
          <w:rFonts w:ascii="Arial" w:hAnsi="Arial" w:cs="Arial"/>
          <w:szCs w:val="22"/>
        </w:rPr>
        <w:t xml:space="preserve">Description of the instructed change from the Landowner/Developer and its reasoning; </w:t>
      </w:r>
    </w:p>
    <w:p w14:paraId="5F8FF9C7" w14:textId="77777777" w:rsidR="00493553" w:rsidRPr="0051592B" w:rsidRDefault="00493553" w:rsidP="0046114D">
      <w:pPr>
        <w:pStyle w:val="NormalCogent"/>
        <w:numPr>
          <w:ilvl w:val="0"/>
          <w:numId w:val="16"/>
        </w:numPr>
        <w:tabs>
          <w:tab w:val="clear" w:pos="1418"/>
          <w:tab w:val="num" w:pos="1985"/>
        </w:tabs>
        <w:spacing w:line="360" w:lineRule="auto"/>
        <w:ind w:hanging="425"/>
        <w:rPr>
          <w:rFonts w:ascii="Arial" w:hAnsi="Arial" w:cs="Arial"/>
          <w:szCs w:val="22"/>
        </w:rPr>
      </w:pPr>
      <w:r w:rsidRPr="0051592B">
        <w:rPr>
          <w:rFonts w:ascii="Arial" w:hAnsi="Arial" w:cs="Arial"/>
          <w:szCs w:val="22"/>
        </w:rPr>
        <w:t>Evidence of change instruction from the Local Authority where applicable;</w:t>
      </w:r>
    </w:p>
    <w:p w14:paraId="316E2C5F" w14:textId="77777777" w:rsidR="00493553" w:rsidRPr="0051592B" w:rsidRDefault="00493553" w:rsidP="0046114D">
      <w:pPr>
        <w:pStyle w:val="NormalCogent"/>
        <w:numPr>
          <w:ilvl w:val="0"/>
          <w:numId w:val="16"/>
        </w:numPr>
        <w:tabs>
          <w:tab w:val="clear" w:pos="1418"/>
          <w:tab w:val="num" w:pos="1985"/>
        </w:tabs>
        <w:spacing w:line="360" w:lineRule="auto"/>
        <w:ind w:hanging="425"/>
        <w:rPr>
          <w:rFonts w:ascii="Arial" w:hAnsi="Arial" w:cs="Arial"/>
          <w:szCs w:val="22"/>
        </w:rPr>
      </w:pPr>
      <w:r w:rsidRPr="0051592B">
        <w:rPr>
          <w:rFonts w:ascii="Arial" w:hAnsi="Arial" w:cs="Arial"/>
          <w:szCs w:val="22"/>
        </w:rPr>
        <w:t>The variation costs submitted by the contractor, including a detailed breakdown;</w:t>
      </w:r>
    </w:p>
    <w:p w14:paraId="6AA9139F" w14:textId="77777777" w:rsidR="00493553" w:rsidRPr="0051592B" w:rsidRDefault="00493553" w:rsidP="0046114D">
      <w:pPr>
        <w:pStyle w:val="NormalCogent"/>
        <w:numPr>
          <w:ilvl w:val="0"/>
          <w:numId w:val="16"/>
        </w:numPr>
        <w:tabs>
          <w:tab w:val="clear" w:pos="1418"/>
          <w:tab w:val="num" w:pos="1985"/>
        </w:tabs>
        <w:spacing w:line="360" w:lineRule="auto"/>
        <w:ind w:hanging="425"/>
        <w:rPr>
          <w:rFonts w:ascii="Arial" w:hAnsi="Arial" w:cs="Arial"/>
          <w:szCs w:val="22"/>
        </w:rPr>
      </w:pPr>
      <w:r w:rsidRPr="0051592B">
        <w:rPr>
          <w:rFonts w:ascii="Arial" w:hAnsi="Arial" w:cs="Arial"/>
          <w:szCs w:val="22"/>
        </w:rPr>
        <w:t>Documented assessment of costs by the Landowner/Developer (and/or its Quantity Surveyor (“QS”), including explanation of any adjustments and/or negotiated agreements;</w:t>
      </w:r>
    </w:p>
    <w:p w14:paraId="7362B62A" w14:textId="77777777" w:rsidR="00493553" w:rsidRDefault="00493553" w:rsidP="0046114D">
      <w:pPr>
        <w:pStyle w:val="NormalCogent"/>
        <w:numPr>
          <w:ilvl w:val="0"/>
          <w:numId w:val="16"/>
        </w:numPr>
        <w:tabs>
          <w:tab w:val="clear" w:pos="1418"/>
          <w:tab w:val="num" w:pos="1985"/>
        </w:tabs>
        <w:spacing w:line="360" w:lineRule="auto"/>
        <w:ind w:hanging="425"/>
        <w:rPr>
          <w:rFonts w:ascii="Arial" w:hAnsi="Arial" w:cs="Arial"/>
          <w:szCs w:val="22"/>
        </w:rPr>
      </w:pPr>
      <w:r w:rsidRPr="0051592B">
        <w:rPr>
          <w:rFonts w:ascii="Arial" w:hAnsi="Arial" w:cs="Arial"/>
          <w:szCs w:val="22"/>
        </w:rPr>
        <w:t>Where dayworks sheets or quantities are submitted these should be approved/signed by the Employers Representative/Resident Engineer as appropriate to the contract;</w:t>
      </w:r>
    </w:p>
    <w:p w14:paraId="0F8CCCAD" w14:textId="77777777" w:rsidR="009B3EBD" w:rsidRDefault="009B3EBD" w:rsidP="009B3EBD">
      <w:pPr>
        <w:pStyle w:val="NormalCogent"/>
        <w:spacing w:line="360" w:lineRule="auto"/>
        <w:ind w:left="1985"/>
        <w:rPr>
          <w:rFonts w:ascii="Arial" w:hAnsi="Arial" w:cs="Arial"/>
          <w:szCs w:val="22"/>
        </w:rPr>
      </w:pPr>
    </w:p>
    <w:p w14:paraId="22193387" w14:textId="77777777" w:rsidR="009B3EBD" w:rsidRPr="0051592B" w:rsidRDefault="009B3EBD" w:rsidP="009B3EBD">
      <w:pPr>
        <w:pStyle w:val="NormalCogent"/>
        <w:spacing w:line="360" w:lineRule="auto"/>
        <w:ind w:left="1985"/>
        <w:rPr>
          <w:rFonts w:ascii="Arial" w:hAnsi="Arial" w:cs="Arial"/>
          <w:szCs w:val="22"/>
        </w:rPr>
      </w:pPr>
    </w:p>
    <w:p w14:paraId="2CF36FAE" w14:textId="77777777" w:rsidR="00493553" w:rsidRPr="0051592B" w:rsidRDefault="00493553" w:rsidP="0046114D">
      <w:pPr>
        <w:pStyle w:val="NormalCogent"/>
        <w:numPr>
          <w:ilvl w:val="0"/>
          <w:numId w:val="16"/>
        </w:numPr>
        <w:tabs>
          <w:tab w:val="clear" w:pos="1418"/>
          <w:tab w:val="num" w:pos="1985"/>
        </w:tabs>
        <w:spacing w:line="360" w:lineRule="auto"/>
        <w:ind w:hanging="425"/>
        <w:rPr>
          <w:rFonts w:ascii="Arial" w:hAnsi="Arial" w:cs="Arial"/>
          <w:szCs w:val="22"/>
        </w:rPr>
      </w:pPr>
      <w:r w:rsidRPr="0051592B">
        <w:rPr>
          <w:rFonts w:ascii="Arial" w:hAnsi="Arial" w:cs="Arial"/>
          <w:szCs w:val="22"/>
        </w:rPr>
        <w:t>Agreement / Rejection in writing in accordance with the contract; and</w:t>
      </w:r>
    </w:p>
    <w:p w14:paraId="12103AF5" w14:textId="77777777" w:rsidR="00493553" w:rsidRPr="0051592B" w:rsidRDefault="00493553" w:rsidP="0046114D">
      <w:pPr>
        <w:pStyle w:val="NormalCogent"/>
        <w:numPr>
          <w:ilvl w:val="0"/>
          <w:numId w:val="16"/>
        </w:numPr>
        <w:tabs>
          <w:tab w:val="clear" w:pos="1418"/>
          <w:tab w:val="num" w:pos="1985"/>
        </w:tabs>
        <w:spacing w:line="360" w:lineRule="auto"/>
        <w:ind w:hanging="425"/>
        <w:rPr>
          <w:rFonts w:ascii="Arial" w:hAnsi="Arial" w:cs="Arial"/>
          <w:szCs w:val="22"/>
        </w:rPr>
      </w:pPr>
      <w:r w:rsidRPr="0051592B">
        <w:rPr>
          <w:rFonts w:ascii="Arial" w:hAnsi="Arial" w:cs="Arial"/>
          <w:szCs w:val="22"/>
        </w:rPr>
        <w:t>Employers Representative/Resident Engineer Instruction where change is agreed.</w:t>
      </w:r>
    </w:p>
    <w:p w14:paraId="13B28D31" w14:textId="6B4C4C70" w:rsidR="00493553" w:rsidRPr="0051592B" w:rsidRDefault="00493553" w:rsidP="00872B8B">
      <w:pPr>
        <w:pStyle w:val="WFSA-Level2Paragraph"/>
        <w:numPr>
          <w:ilvl w:val="1"/>
          <w:numId w:val="32"/>
        </w:numPr>
        <w:rPr>
          <w:rFonts w:cs="Arial"/>
          <w:szCs w:val="22"/>
        </w:rPr>
      </w:pPr>
      <w:r w:rsidRPr="0051592B">
        <w:rPr>
          <w:rFonts w:cs="Arial"/>
          <w:szCs w:val="22"/>
        </w:rPr>
        <w:lastRenderedPageBreak/>
        <w:t xml:space="preserve">The Landowner/Developer must instigate and maintain a register of numbered contract variations. This register is to be updated monthly and each update forwarded to the Project Managers. </w:t>
      </w:r>
    </w:p>
    <w:p w14:paraId="43DF4F84" w14:textId="77777777" w:rsidR="00493553" w:rsidRPr="0051592B" w:rsidRDefault="00493553" w:rsidP="00493553">
      <w:pPr>
        <w:pStyle w:val="NormalCogent"/>
        <w:tabs>
          <w:tab w:val="num" w:pos="1560"/>
        </w:tabs>
        <w:spacing w:line="360" w:lineRule="auto"/>
        <w:ind w:left="1560" w:hanging="851"/>
        <w:rPr>
          <w:rFonts w:ascii="Arial" w:hAnsi="Arial" w:cs="Arial"/>
          <w:szCs w:val="22"/>
        </w:rPr>
      </w:pPr>
      <w:r w:rsidRPr="0051592B">
        <w:rPr>
          <w:rFonts w:ascii="Arial" w:hAnsi="Arial" w:cs="Arial"/>
          <w:szCs w:val="22"/>
        </w:rPr>
        <w:tab/>
        <w:t xml:space="preserve">If the Landowner/Developer approves a variation to the contract value, for which QE is to be claimed, the documentation associated with the numbered variation is to be compiled in a logical and consistent format and forwarded to the Project Managers. If this is not adhered to, the Project Managers will not be in a position to assess the information. No assurance or representation is provided that any expenditure in regard to a variation will constitute QE. </w:t>
      </w:r>
    </w:p>
    <w:p w14:paraId="68FA5610" w14:textId="17E544FC" w:rsidR="00493553" w:rsidRPr="0051592B" w:rsidRDefault="00493553" w:rsidP="00493553">
      <w:pPr>
        <w:pStyle w:val="NormalCogent"/>
        <w:tabs>
          <w:tab w:val="num" w:pos="1560"/>
        </w:tabs>
        <w:spacing w:line="360" w:lineRule="auto"/>
        <w:ind w:left="1560" w:hanging="851"/>
        <w:rPr>
          <w:rFonts w:ascii="Arial" w:hAnsi="Arial" w:cs="Arial"/>
          <w:szCs w:val="22"/>
        </w:rPr>
      </w:pPr>
      <w:r w:rsidRPr="0051592B">
        <w:rPr>
          <w:rFonts w:ascii="Arial" w:hAnsi="Arial" w:cs="Arial"/>
          <w:szCs w:val="22"/>
        </w:rPr>
        <w:tab/>
        <w:t xml:space="preserve">A sample of a change management pro forma is contained in </w:t>
      </w:r>
      <w:r w:rsidRPr="0051592B">
        <w:rPr>
          <w:rFonts w:ascii="Arial" w:hAnsi="Arial" w:cs="Arial"/>
          <w:b/>
          <w:bCs/>
          <w:szCs w:val="22"/>
        </w:rPr>
        <w:t>APPENDIX F</w:t>
      </w:r>
      <w:r w:rsidRPr="0051592B">
        <w:rPr>
          <w:rFonts w:ascii="Arial" w:hAnsi="Arial" w:cs="Arial"/>
          <w:szCs w:val="22"/>
        </w:rPr>
        <w:t xml:space="preserve">.  </w:t>
      </w:r>
    </w:p>
    <w:p w14:paraId="519447CB" w14:textId="77777777" w:rsidR="007D2734" w:rsidRPr="0051592B" w:rsidRDefault="007D2734" w:rsidP="00493553">
      <w:pPr>
        <w:pStyle w:val="NormalCogent"/>
        <w:tabs>
          <w:tab w:val="num" w:pos="1560"/>
        </w:tabs>
        <w:spacing w:line="360" w:lineRule="auto"/>
        <w:ind w:left="1560" w:hanging="851"/>
        <w:rPr>
          <w:rFonts w:ascii="Arial" w:hAnsi="Arial" w:cs="Arial"/>
          <w:szCs w:val="22"/>
        </w:rPr>
      </w:pPr>
    </w:p>
    <w:p w14:paraId="66C49F38" w14:textId="77777777" w:rsidR="00493553" w:rsidRPr="0051592B" w:rsidRDefault="00493553" w:rsidP="00872B8B">
      <w:pPr>
        <w:pStyle w:val="WFSA-Level2Paragraph"/>
        <w:numPr>
          <w:ilvl w:val="1"/>
          <w:numId w:val="32"/>
        </w:numPr>
        <w:rPr>
          <w:rFonts w:cs="Arial"/>
          <w:szCs w:val="22"/>
        </w:rPr>
      </w:pPr>
      <w:r w:rsidRPr="0051592B">
        <w:rPr>
          <w:rFonts w:cs="Arial"/>
          <w:szCs w:val="22"/>
        </w:rPr>
        <w:t>Interim Valuations</w:t>
      </w:r>
    </w:p>
    <w:p w14:paraId="201D0767" w14:textId="77777777" w:rsidR="00493553" w:rsidRPr="0051592B" w:rsidRDefault="00493553" w:rsidP="00872B8B">
      <w:pPr>
        <w:pStyle w:val="WFSA-Level3Paragraph"/>
        <w:numPr>
          <w:ilvl w:val="2"/>
          <w:numId w:val="32"/>
        </w:numPr>
        <w:rPr>
          <w:rFonts w:cs="Arial"/>
          <w:szCs w:val="22"/>
        </w:rPr>
      </w:pPr>
      <w:r w:rsidRPr="0051592B">
        <w:rPr>
          <w:rFonts w:cs="Arial"/>
          <w:szCs w:val="22"/>
        </w:rPr>
        <w:t>Construction works:</w:t>
      </w:r>
    </w:p>
    <w:p w14:paraId="14B1CF04" w14:textId="77777777" w:rsidR="00493553" w:rsidRPr="0051592B" w:rsidRDefault="00493553" w:rsidP="00493553">
      <w:pPr>
        <w:pStyle w:val="NormalCogent"/>
        <w:tabs>
          <w:tab w:val="num" w:pos="2410"/>
        </w:tabs>
        <w:spacing w:line="360" w:lineRule="auto"/>
        <w:ind w:left="2410"/>
        <w:rPr>
          <w:rFonts w:ascii="Arial" w:hAnsi="Arial" w:cs="Arial"/>
          <w:szCs w:val="22"/>
        </w:rPr>
      </w:pPr>
      <w:r w:rsidRPr="0051592B">
        <w:rPr>
          <w:rFonts w:ascii="Arial" w:hAnsi="Arial" w:cs="Arial"/>
          <w:szCs w:val="22"/>
        </w:rPr>
        <w:t>The Landowner/Developer must provide the documentation associated with interim valuations of CIWs undertaken monthly to the Project Managers. This must include;</w:t>
      </w:r>
    </w:p>
    <w:p w14:paraId="045F82B5" w14:textId="77777777" w:rsidR="00493553" w:rsidRPr="0051592B" w:rsidRDefault="00493553" w:rsidP="0046114D">
      <w:pPr>
        <w:pStyle w:val="NormalCogent"/>
        <w:numPr>
          <w:ilvl w:val="0"/>
          <w:numId w:val="17"/>
        </w:numPr>
        <w:tabs>
          <w:tab w:val="clear" w:pos="1418"/>
          <w:tab w:val="num" w:pos="2835"/>
        </w:tabs>
        <w:spacing w:line="360" w:lineRule="auto"/>
        <w:ind w:left="2835" w:hanging="425"/>
        <w:rPr>
          <w:rFonts w:ascii="Arial" w:hAnsi="Arial" w:cs="Arial"/>
          <w:szCs w:val="22"/>
        </w:rPr>
      </w:pPr>
      <w:r w:rsidRPr="0051592B">
        <w:rPr>
          <w:rFonts w:ascii="Arial" w:hAnsi="Arial" w:cs="Arial"/>
          <w:szCs w:val="22"/>
        </w:rPr>
        <w:t xml:space="preserve">Contractors detailed interim payment </w:t>
      </w:r>
      <w:proofErr w:type="gramStart"/>
      <w:r w:rsidRPr="0051592B">
        <w:rPr>
          <w:rFonts w:ascii="Arial" w:hAnsi="Arial" w:cs="Arial"/>
          <w:szCs w:val="22"/>
        </w:rPr>
        <w:t>claim</w:t>
      </w:r>
      <w:proofErr w:type="gramEnd"/>
    </w:p>
    <w:p w14:paraId="5F25FA59" w14:textId="77777777" w:rsidR="00493553" w:rsidRPr="0051592B" w:rsidRDefault="00493553" w:rsidP="0046114D">
      <w:pPr>
        <w:pStyle w:val="NormalCogent"/>
        <w:numPr>
          <w:ilvl w:val="0"/>
          <w:numId w:val="17"/>
        </w:numPr>
        <w:tabs>
          <w:tab w:val="clear" w:pos="1418"/>
          <w:tab w:val="num" w:pos="2835"/>
        </w:tabs>
        <w:spacing w:line="360" w:lineRule="auto"/>
        <w:ind w:left="2835" w:hanging="425"/>
        <w:rPr>
          <w:rFonts w:ascii="Arial" w:hAnsi="Arial" w:cs="Arial"/>
          <w:szCs w:val="22"/>
        </w:rPr>
      </w:pPr>
      <w:r w:rsidRPr="0051592B">
        <w:rPr>
          <w:rFonts w:ascii="Arial" w:hAnsi="Arial" w:cs="Arial"/>
          <w:szCs w:val="22"/>
        </w:rPr>
        <w:t>Landowners’/Developers’ QS assessment of payment claim</w:t>
      </w:r>
    </w:p>
    <w:p w14:paraId="4F0202B2" w14:textId="77777777" w:rsidR="00493553" w:rsidRPr="0051592B" w:rsidRDefault="00493553" w:rsidP="0046114D">
      <w:pPr>
        <w:pStyle w:val="NormalCogent"/>
        <w:numPr>
          <w:ilvl w:val="0"/>
          <w:numId w:val="17"/>
        </w:numPr>
        <w:tabs>
          <w:tab w:val="clear" w:pos="1418"/>
          <w:tab w:val="num" w:pos="2835"/>
        </w:tabs>
        <w:spacing w:line="360" w:lineRule="auto"/>
        <w:ind w:left="2835" w:hanging="425"/>
        <w:rPr>
          <w:rFonts w:ascii="Arial" w:hAnsi="Arial" w:cs="Arial"/>
          <w:szCs w:val="22"/>
        </w:rPr>
      </w:pPr>
      <w:r w:rsidRPr="0051592B">
        <w:rPr>
          <w:rFonts w:ascii="Arial" w:hAnsi="Arial" w:cs="Arial"/>
          <w:szCs w:val="22"/>
        </w:rPr>
        <w:t>Landowners’/Developers’ QS payment recommendation</w:t>
      </w:r>
    </w:p>
    <w:p w14:paraId="1B2E42C1" w14:textId="77777777" w:rsidR="00493553" w:rsidRPr="0051592B" w:rsidRDefault="00493553" w:rsidP="0046114D">
      <w:pPr>
        <w:pStyle w:val="NormalCogent"/>
        <w:numPr>
          <w:ilvl w:val="0"/>
          <w:numId w:val="17"/>
        </w:numPr>
        <w:tabs>
          <w:tab w:val="clear" w:pos="1418"/>
          <w:tab w:val="num" w:pos="2835"/>
        </w:tabs>
        <w:spacing w:line="360" w:lineRule="auto"/>
        <w:ind w:left="2835" w:hanging="425"/>
        <w:rPr>
          <w:rFonts w:ascii="Arial" w:hAnsi="Arial" w:cs="Arial"/>
          <w:szCs w:val="22"/>
        </w:rPr>
      </w:pPr>
      <w:r w:rsidRPr="0051592B">
        <w:rPr>
          <w:rFonts w:ascii="Arial" w:hAnsi="Arial" w:cs="Arial"/>
          <w:szCs w:val="22"/>
        </w:rPr>
        <w:t>Contract Administrator/Resident Engineers payment certificate</w:t>
      </w:r>
    </w:p>
    <w:p w14:paraId="58C3A2A7" w14:textId="77777777" w:rsidR="00493553" w:rsidRPr="0051592B" w:rsidRDefault="00493553" w:rsidP="0046114D">
      <w:pPr>
        <w:pStyle w:val="NormalCogent"/>
        <w:numPr>
          <w:ilvl w:val="0"/>
          <w:numId w:val="17"/>
        </w:numPr>
        <w:tabs>
          <w:tab w:val="clear" w:pos="1418"/>
          <w:tab w:val="num" w:pos="2835"/>
        </w:tabs>
        <w:spacing w:line="360" w:lineRule="auto"/>
        <w:ind w:left="2835" w:hanging="425"/>
        <w:rPr>
          <w:rFonts w:ascii="Arial" w:hAnsi="Arial" w:cs="Arial"/>
          <w:szCs w:val="22"/>
        </w:rPr>
      </w:pPr>
      <w:r w:rsidRPr="0051592B">
        <w:rPr>
          <w:rFonts w:ascii="Arial" w:hAnsi="Arial" w:cs="Arial"/>
          <w:szCs w:val="22"/>
        </w:rPr>
        <w:t xml:space="preserve">Contractor’s invoice </w:t>
      </w:r>
    </w:p>
    <w:p w14:paraId="6443D7E1" w14:textId="77777777" w:rsidR="00493553" w:rsidRPr="0051592B" w:rsidRDefault="00493553" w:rsidP="0046114D">
      <w:pPr>
        <w:pStyle w:val="NormalCogent"/>
        <w:numPr>
          <w:ilvl w:val="0"/>
          <w:numId w:val="17"/>
        </w:numPr>
        <w:tabs>
          <w:tab w:val="clear" w:pos="1418"/>
          <w:tab w:val="num" w:pos="2835"/>
        </w:tabs>
        <w:spacing w:line="360" w:lineRule="auto"/>
        <w:ind w:left="2835" w:hanging="425"/>
        <w:rPr>
          <w:rFonts w:ascii="Arial" w:hAnsi="Arial" w:cs="Arial"/>
          <w:szCs w:val="22"/>
        </w:rPr>
      </w:pPr>
      <w:r w:rsidRPr="0051592B">
        <w:rPr>
          <w:rFonts w:ascii="Arial" w:hAnsi="Arial" w:cs="Arial"/>
          <w:szCs w:val="22"/>
        </w:rPr>
        <w:t>Evidence of Landowners’/Developers’ payment to contractor</w:t>
      </w:r>
    </w:p>
    <w:p w14:paraId="19BDAC35" w14:textId="77777777" w:rsidR="00493553" w:rsidRPr="0051592B" w:rsidRDefault="00493553" w:rsidP="0046114D">
      <w:pPr>
        <w:pStyle w:val="NormalCogent"/>
        <w:numPr>
          <w:ilvl w:val="0"/>
          <w:numId w:val="17"/>
        </w:numPr>
        <w:tabs>
          <w:tab w:val="clear" w:pos="1418"/>
          <w:tab w:val="num" w:pos="2835"/>
        </w:tabs>
        <w:spacing w:line="360" w:lineRule="auto"/>
        <w:ind w:left="2835" w:hanging="425"/>
        <w:rPr>
          <w:rFonts w:ascii="Arial" w:hAnsi="Arial" w:cs="Arial"/>
          <w:szCs w:val="22"/>
        </w:rPr>
      </w:pPr>
      <w:r w:rsidRPr="0051592B">
        <w:rPr>
          <w:rFonts w:ascii="Arial" w:hAnsi="Arial" w:cs="Arial"/>
          <w:szCs w:val="22"/>
        </w:rPr>
        <w:t>Cashflow projection to contract completion</w:t>
      </w:r>
    </w:p>
    <w:p w14:paraId="1C841C16" w14:textId="77777777" w:rsidR="00493553" w:rsidRPr="0051592B" w:rsidRDefault="00493553" w:rsidP="00872B8B">
      <w:pPr>
        <w:pStyle w:val="WFSA-Level3Paragraph"/>
        <w:numPr>
          <w:ilvl w:val="2"/>
          <w:numId w:val="32"/>
        </w:numPr>
        <w:rPr>
          <w:rFonts w:cs="Arial"/>
          <w:szCs w:val="22"/>
        </w:rPr>
      </w:pPr>
      <w:r w:rsidRPr="0051592B">
        <w:rPr>
          <w:rFonts w:cs="Arial"/>
          <w:szCs w:val="22"/>
        </w:rPr>
        <w:t>Design Fees</w:t>
      </w:r>
    </w:p>
    <w:p w14:paraId="13363FA0" w14:textId="77777777" w:rsidR="00493553" w:rsidRPr="0051592B" w:rsidRDefault="00493553" w:rsidP="00493553">
      <w:pPr>
        <w:pStyle w:val="NormalCogent"/>
        <w:tabs>
          <w:tab w:val="num" w:pos="2410"/>
        </w:tabs>
        <w:spacing w:line="360" w:lineRule="auto"/>
        <w:ind w:left="2410"/>
        <w:rPr>
          <w:rFonts w:ascii="Arial" w:hAnsi="Arial" w:cs="Arial"/>
          <w:szCs w:val="22"/>
        </w:rPr>
      </w:pPr>
      <w:r w:rsidRPr="0051592B">
        <w:rPr>
          <w:rFonts w:ascii="Arial" w:hAnsi="Arial" w:cs="Arial"/>
          <w:szCs w:val="22"/>
        </w:rPr>
        <w:t>The Landowner/Developer must forward the documentation associated with interim valuations of CI design works undertaken monthly to the Project Managers. This must include;</w:t>
      </w:r>
    </w:p>
    <w:p w14:paraId="2333A97B" w14:textId="77777777" w:rsidR="00493553" w:rsidRPr="0051592B" w:rsidRDefault="00493553" w:rsidP="0046114D">
      <w:pPr>
        <w:pStyle w:val="NormalCogent"/>
        <w:numPr>
          <w:ilvl w:val="0"/>
          <w:numId w:val="18"/>
        </w:numPr>
        <w:tabs>
          <w:tab w:val="clear" w:pos="1418"/>
          <w:tab w:val="num" w:pos="2835"/>
        </w:tabs>
        <w:spacing w:line="360" w:lineRule="auto"/>
        <w:ind w:left="2835" w:hanging="425"/>
        <w:rPr>
          <w:rFonts w:ascii="Arial" w:hAnsi="Arial" w:cs="Arial"/>
          <w:szCs w:val="22"/>
        </w:rPr>
      </w:pPr>
      <w:r w:rsidRPr="0051592B">
        <w:rPr>
          <w:rFonts w:ascii="Arial" w:hAnsi="Arial" w:cs="Arial"/>
          <w:szCs w:val="22"/>
        </w:rPr>
        <w:t>Consultant’s monthly invoice</w:t>
      </w:r>
    </w:p>
    <w:p w14:paraId="0FF98AAF" w14:textId="77777777" w:rsidR="00493553" w:rsidRPr="0051592B" w:rsidRDefault="00493553" w:rsidP="0046114D">
      <w:pPr>
        <w:pStyle w:val="NormalCogent"/>
        <w:numPr>
          <w:ilvl w:val="0"/>
          <w:numId w:val="18"/>
        </w:numPr>
        <w:tabs>
          <w:tab w:val="clear" w:pos="1418"/>
          <w:tab w:val="num" w:pos="2835"/>
        </w:tabs>
        <w:spacing w:line="360" w:lineRule="auto"/>
        <w:ind w:left="2835" w:hanging="425"/>
        <w:rPr>
          <w:rFonts w:ascii="Arial" w:hAnsi="Arial" w:cs="Arial"/>
          <w:szCs w:val="22"/>
        </w:rPr>
      </w:pPr>
      <w:r w:rsidRPr="0051592B">
        <w:rPr>
          <w:rFonts w:ascii="Arial" w:hAnsi="Arial" w:cs="Arial"/>
          <w:szCs w:val="22"/>
        </w:rPr>
        <w:t>Landowner’s/Developer’s assessment and valuation of invoice</w:t>
      </w:r>
    </w:p>
    <w:p w14:paraId="734A1B7C" w14:textId="77777777" w:rsidR="00493553" w:rsidRPr="0051592B" w:rsidRDefault="00493553" w:rsidP="0046114D">
      <w:pPr>
        <w:pStyle w:val="NormalCogent"/>
        <w:numPr>
          <w:ilvl w:val="0"/>
          <w:numId w:val="18"/>
        </w:numPr>
        <w:tabs>
          <w:tab w:val="clear" w:pos="1418"/>
          <w:tab w:val="num" w:pos="2835"/>
        </w:tabs>
        <w:spacing w:line="360" w:lineRule="auto"/>
        <w:ind w:left="2835" w:hanging="425"/>
        <w:rPr>
          <w:rFonts w:ascii="Arial" w:hAnsi="Arial" w:cs="Arial"/>
          <w:szCs w:val="22"/>
        </w:rPr>
      </w:pPr>
      <w:r w:rsidRPr="0051592B">
        <w:rPr>
          <w:rFonts w:ascii="Arial" w:hAnsi="Arial" w:cs="Arial"/>
          <w:szCs w:val="22"/>
        </w:rPr>
        <w:t>Cashflow projection to contract completion</w:t>
      </w:r>
    </w:p>
    <w:p w14:paraId="7D0D61EC" w14:textId="77777777" w:rsidR="00493553" w:rsidRPr="0051592B" w:rsidRDefault="00493553" w:rsidP="0046114D">
      <w:pPr>
        <w:pStyle w:val="NormalCogent"/>
        <w:numPr>
          <w:ilvl w:val="0"/>
          <w:numId w:val="18"/>
        </w:numPr>
        <w:tabs>
          <w:tab w:val="clear" w:pos="1418"/>
          <w:tab w:val="num" w:pos="2835"/>
        </w:tabs>
        <w:spacing w:line="360" w:lineRule="auto"/>
        <w:ind w:left="2835" w:hanging="425"/>
        <w:rPr>
          <w:rFonts w:ascii="Arial" w:hAnsi="Arial" w:cs="Arial"/>
          <w:szCs w:val="22"/>
        </w:rPr>
      </w:pPr>
      <w:r w:rsidRPr="0051592B">
        <w:rPr>
          <w:rFonts w:ascii="Arial" w:hAnsi="Arial" w:cs="Arial"/>
          <w:szCs w:val="22"/>
        </w:rPr>
        <w:lastRenderedPageBreak/>
        <w:t xml:space="preserve">Register of consultants’ fee agreements including initial fee, agreed variations, fees paid to date, value of fees outstanding. </w:t>
      </w:r>
    </w:p>
    <w:p w14:paraId="0572A0EF" w14:textId="77777777" w:rsidR="00493553" w:rsidRPr="0051592B" w:rsidRDefault="00493553" w:rsidP="00872B8B">
      <w:pPr>
        <w:pStyle w:val="WFSA-Level2Paragraph"/>
        <w:numPr>
          <w:ilvl w:val="1"/>
          <w:numId w:val="32"/>
        </w:numPr>
        <w:rPr>
          <w:rFonts w:cs="Arial"/>
          <w:szCs w:val="22"/>
        </w:rPr>
      </w:pPr>
      <w:r w:rsidRPr="0051592B">
        <w:rPr>
          <w:rFonts w:cs="Arial"/>
          <w:szCs w:val="22"/>
        </w:rPr>
        <w:t>Final Account</w:t>
      </w:r>
    </w:p>
    <w:p w14:paraId="1994B097" w14:textId="77777777" w:rsidR="00493553" w:rsidRPr="0051592B" w:rsidRDefault="00493553" w:rsidP="00493553">
      <w:pPr>
        <w:pStyle w:val="NormalCogent"/>
        <w:tabs>
          <w:tab w:val="num" w:pos="1560"/>
        </w:tabs>
        <w:spacing w:line="360" w:lineRule="auto"/>
        <w:ind w:left="1560"/>
        <w:rPr>
          <w:rFonts w:ascii="Arial" w:hAnsi="Arial" w:cs="Arial"/>
          <w:szCs w:val="22"/>
        </w:rPr>
      </w:pPr>
      <w:r w:rsidRPr="0051592B">
        <w:rPr>
          <w:rFonts w:ascii="Arial" w:hAnsi="Arial" w:cs="Arial"/>
          <w:szCs w:val="22"/>
        </w:rPr>
        <w:t xml:space="preserve">Upon completion of the CIWs, the Final Account Statement agreed between the Landowner/Developer and the contractor should forwarded to the Project Managers.  The Final Account should be signed and dated by both parties to the contract. </w:t>
      </w:r>
    </w:p>
    <w:p w14:paraId="78475A6F" w14:textId="40932531" w:rsidR="00493553" w:rsidRPr="0051592B" w:rsidRDefault="00493553" w:rsidP="00493553">
      <w:pPr>
        <w:pStyle w:val="NormalCogent"/>
        <w:tabs>
          <w:tab w:val="num" w:pos="1560"/>
        </w:tabs>
        <w:spacing w:line="360" w:lineRule="auto"/>
        <w:ind w:left="1560" w:hanging="851"/>
        <w:rPr>
          <w:rFonts w:ascii="Arial" w:hAnsi="Arial" w:cs="Arial"/>
          <w:szCs w:val="22"/>
        </w:rPr>
      </w:pPr>
      <w:r w:rsidRPr="0051592B">
        <w:rPr>
          <w:rFonts w:ascii="Arial" w:hAnsi="Arial" w:cs="Arial"/>
          <w:szCs w:val="22"/>
        </w:rPr>
        <w:tab/>
        <w:t xml:space="preserve">All records and supporting information related to the Final Account Statement, and any financial settlements/agreements made between the Landowner/Developer and the contractor, should also be sent to the Local Authority or Project Manager (if applicable)  to enable the Local Authority and its advisors to assess the Landowner’s/Developer’s subsequent AQEA accurately.  </w:t>
      </w:r>
    </w:p>
    <w:p w14:paraId="68069899" w14:textId="77777777" w:rsidR="007D2734" w:rsidRPr="0051592B" w:rsidRDefault="007D2734" w:rsidP="00493553">
      <w:pPr>
        <w:pStyle w:val="NormalCogent"/>
        <w:tabs>
          <w:tab w:val="num" w:pos="1560"/>
        </w:tabs>
        <w:spacing w:line="360" w:lineRule="auto"/>
        <w:ind w:left="1560" w:hanging="851"/>
        <w:rPr>
          <w:rFonts w:ascii="Arial" w:hAnsi="Arial" w:cs="Arial"/>
          <w:szCs w:val="22"/>
        </w:rPr>
      </w:pPr>
    </w:p>
    <w:p w14:paraId="64653C66" w14:textId="77777777" w:rsidR="00493553" w:rsidRPr="0051592B" w:rsidRDefault="00493553" w:rsidP="00872B8B">
      <w:pPr>
        <w:pStyle w:val="WFSA-Level2Paragraph"/>
        <w:numPr>
          <w:ilvl w:val="1"/>
          <w:numId w:val="32"/>
        </w:numPr>
        <w:rPr>
          <w:rFonts w:cs="Arial"/>
          <w:szCs w:val="22"/>
        </w:rPr>
      </w:pPr>
      <w:r w:rsidRPr="0051592B">
        <w:rPr>
          <w:rFonts w:cs="Arial"/>
          <w:szCs w:val="22"/>
        </w:rPr>
        <w:t>Deferred Works</w:t>
      </w:r>
    </w:p>
    <w:p w14:paraId="1ACAFA6F" w14:textId="521572CE" w:rsidR="00493553" w:rsidRPr="0051592B" w:rsidRDefault="00493553" w:rsidP="00493553">
      <w:pPr>
        <w:pStyle w:val="NormalCogent"/>
        <w:tabs>
          <w:tab w:val="num" w:pos="1560"/>
        </w:tabs>
        <w:spacing w:line="360" w:lineRule="auto"/>
        <w:ind w:left="1560"/>
        <w:rPr>
          <w:rFonts w:ascii="Arial" w:hAnsi="Arial" w:cs="Arial"/>
          <w:szCs w:val="22"/>
        </w:rPr>
      </w:pPr>
      <w:r w:rsidRPr="0051592B">
        <w:rPr>
          <w:rFonts w:ascii="Arial" w:hAnsi="Arial" w:cs="Arial"/>
          <w:szCs w:val="22"/>
        </w:rPr>
        <w:t xml:space="preserve">If CIWs are deferred under the contract, the Landowner/Developer must communicate this clearly to the Local Authority and (where applicable) to the Project Managers. A list of the elements of deferred works must be highlighted on the contract BOQ and indicated on the construction drawings.  The Landowner/Developer must advise the Local Authority of the reasons for the deferral and the revised timeframe for delivering the deferred works. </w:t>
      </w:r>
    </w:p>
    <w:p w14:paraId="1BE234A9" w14:textId="77777777" w:rsidR="00012021" w:rsidRPr="0051592B" w:rsidRDefault="00012021" w:rsidP="00493553">
      <w:pPr>
        <w:pStyle w:val="NormalCogent"/>
        <w:tabs>
          <w:tab w:val="num" w:pos="1560"/>
        </w:tabs>
        <w:spacing w:line="360" w:lineRule="auto"/>
        <w:ind w:left="1560"/>
        <w:rPr>
          <w:rFonts w:ascii="Arial" w:hAnsi="Arial" w:cs="Arial"/>
          <w:szCs w:val="22"/>
        </w:rPr>
      </w:pPr>
    </w:p>
    <w:p w14:paraId="09DA96C0" w14:textId="77777777" w:rsidR="009B3EBD" w:rsidRDefault="00283068" w:rsidP="009B3EBD">
      <w:pPr>
        <w:pStyle w:val="CogentLvl1ReportNum"/>
        <w:spacing w:line="360" w:lineRule="auto"/>
        <w:ind w:left="851"/>
        <w:rPr>
          <w:rFonts w:ascii="Arial" w:hAnsi="Arial"/>
          <w:szCs w:val="22"/>
        </w:rPr>
      </w:pPr>
      <w:r w:rsidRPr="0051592B">
        <w:rPr>
          <w:rFonts w:ascii="Arial" w:hAnsi="Arial"/>
          <w:szCs w:val="22"/>
        </w:rPr>
        <w:t xml:space="preserve">             </w:t>
      </w:r>
      <w:bookmarkStart w:id="71" w:name="_Toc131431325"/>
    </w:p>
    <w:p w14:paraId="27CDC581" w14:textId="77777777" w:rsidR="009B3EBD" w:rsidRDefault="009B3EBD">
      <w:pPr>
        <w:spacing w:after="0"/>
        <w:jc w:val="left"/>
        <w:rPr>
          <w:rFonts w:ascii="Arial" w:hAnsi="Arial" w:cs="Arial"/>
          <w:b/>
          <w:bCs/>
          <w:caps/>
          <w:szCs w:val="22"/>
          <w:lang w:eastAsia="en-GB"/>
        </w:rPr>
      </w:pPr>
      <w:r>
        <w:rPr>
          <w:rFonts w:ascii="Arial" w:hAnsi="Arial"/>
          <w:szCs w:val="22"/>
        </w:rPr>
        <w:br w:type="page"/>
      </w:r>
    </w:p>
    <w:p w14:paraId="77F644F2" w14:textId="21D5F2BB" w:rsidR="00493553" w:rsidRPr="0051592B" w:rsidRDefault="00283068" w:rsidP="00872B8B">
      <w:pPr>
        <w:pStyle w:val="WFSA-Level1Paragraph"/>
        <w:numPr>
          <w:ilvl w:val="0"/>
          <w:numId w:val="32"/>
        </w:numPr>
        <w:rPr>
          <w:szCs w:val="22"/>
        </w:rPr>
      </w:pPr>
      <w:bookmarkStart w:id="72" w:name="Warranties"/>
      <w:r w:rsidRPr="0051592B">
        <w:rPr>
          <w:szCs w:val="22"/>
        </w:rPr>
        <w:lastRenderedPageBreak/>
        <w:t>Landowner</w:t>
      </w:r>
      <w:bookmarkEnd w:id="72"/>
      <w:r w:rsidRPr="0051592B">
        <w:rPr>
          <w:szCs w:val="22"/>
        </w:rPr>
        <w:t>/developer warranties</w:t>
      </w:r>
      <w:bookmarkEnd w:id="71"/>
    </w:p>
    <w:p w14:paraId="698341DD" w14:textId="747E3DA5" w:rsidR="001340FF" w:rsidRPr="0051592B" w:rsidRDefault="003D3C88" w:rsidP="00872B8B">
      <w:pPr>
        <w:pStyle w:val="WFSA-Level2Paragraph"/>
        <w:numPr>
          <w:ilvl w:val="1"/>
          <w:numId w:val="32"/>
        </w:numPr>
        <w:rPr>
          <w:rFonts w:cs="Arial"/>
          <w:szCs w:val="22"/>
        </w:rPr>
      </w:pPr>
      <w:r w:rsidRPr="0051592B">
        <w:rPr>
          <w:rFonts w:cs="Arial"/>
          <w:szCs w:val="22"/>
        </w:rPr>
        <w:t xml:space="preserve">As regards each Project, Landowners/Developers warrant and undertake with the Local Authority </w:t>
      </w:r>
      <w:r w:rsidR="001340FF" w:rsidRPr="0051592B">
        <w:rPr>
          <w:rFonts w:cs="Arial"/>
          <w:szCs w:val="22"/>
        </w:rPr>
        <w:t>that same shall be constructed using good quality materials and in a good and workmanlike manner and in substantial conformity with:</w:t>
      </w:r>
    </w:p>
    <w:p w14:paraId="1C5F39F3" w14:textId="02288B38" w:rsidR="001340FF" w:rsidRPr="0051592B" w:rsidRDefault="001149B5" w:rsidP="00872B8B">
      <w:pPr>
        <w:pStyle w:val="WFSA-Level2Paragraph"/>
        <w:numPr>
          <w:ilvl w:val="1"/>
          <w:numId w:val="32"/>
        </w:numPr>
        <w:rPr>
          <w:rFonts w:cs="Arial"/>
          <w:szCs w:val="22"/>
        </w:rPr>
      </w:pPr>
      <w:r w:rsidRPr="0051592B">
        <w:rPr>
          <w:rFonts w:cs="Arial"/>
          <w:szCs w:val="22"/>
        </w:rPr>
        <w:t>t</w:t>
      </w:r>
      <w:r w:rsidR="001340FF" w:rsidRPr="0051592B">
        <w:rPr>
          <w:rFonts w:cs="Arial"/>
          <w:szCs w:val="22"/>
        </w:rPr>
        <w:t>he Laws</w:t>
      </w:r>
      <w:r w:rsidRPr="0051592B">
        <w:rPr>
          <w:rFonts w:cs="Arial"/>
          <w:szCs w:val="22"/>
        </w:rPr>
        <w:t>;</w:t>
      </w:r>
    </w:p>
    <w:p w14:paraId="67C1DB26" w14:textId="68E00E94" w:rsidR="001340FF" w:rsidRPr="0051592B" w:rsidRDefault="00012021" w:rsidP="00872B8B">
      <w:pPr>
        <w:pStyle w:val="WFSA-Level2Paragraph"/>
        <w:numPr>
          <w:ilvl w:val="1"/>
          <w:numId w:val="32"/>
        </w:numPr>
        <w:rPr>
          <w:rFonts w:cs="Arial"/>
          <w:szCs w:val="22"/>
        </w:rPr>
      </w:pPr>
      <w:r w:rsidRPr="0051592B">
        <w:rPr>
          <w:rFonts w:cs="Arial"/>
          <w:szCs w:val="22"/>
        </w:rPr>
        <w:t>t</w:t>
      </w:r>
      <w:r w:rsidR="001340FF" w:rsidRPr="0051592B">
        <w:rPr>
          <w:rFonts w:cs="Arial"/>
          <w:szCs w:val="22"/>
        </w:rPr>
        <w:t xml:space="preserve">he </w:t>
      </w:r>
      <w:r w:rsidR="001149B5" w:rsidRPr="0051592B">
        <w:rPr>
          <w:rFonts w:cs="Arial"/>
          <w:szCs w:val="22"/>
        </w:rPr>
        <w:t>R</w:t>
      </w:r>
      <w:r w:rsidR="001340FF" w:rsidRPr="0051592B">
        <w:rPr>
          <w:rFonts w:cs="Arial"/>
          <w:szCs w:val="22"/>
        </w:rPr>
        <w:t xml:space="preserve">elevant </w:t>
      </w:r>
      <w:r w:rsidR="001149B5" w:rsidRPr="0051592B">
        <w:rPr>
          <w:rFonts w:cs="Arial"/>
          <w:szCs w:val="22"/>
        </w:rPr>
        <w:t>C</w:t>
      </w:r>
      <w:r w:rsidR="001340FF" w:rsidRPr="0051592B">
        <w:rPr>
          <w:rFonts w:cs="Arial"/>
          <w:szCs w:val="22"/>
        </w:rPr>
        <w:t>onsents</w:t>
      </w:r>
      <w:r w:rsidR="001149B5" w:rsidRPr="0051592B">
        <w:rPr>
          <w:rFonts w:cs="Arial"/>
          <w:szCs w:val="22"/>
        </w:rPr>
        <w:t>;</w:t>
      </w:r>
    </w:p>
    <w:p w14:paraId="392E147B" w14:textId="769C2671" w:rsidR="001340FF" w:rsidRPr="0051592B" w:rsidRDefault="00012021" w:rsidP="00872B8B">
      <w:pPr>
        <w:pStyle w:val="WFSA-Level2Paragraph"/>
        <w:numPr>
          <w:ilvl w:val="1"/>
          <w:numId w:val="32"/>
        </w:numPr>
        <w:rPr>
          <w:rFonts w:cs="Arial"/>
          <w:szCs w:val="22"/>
        </w:rPr>
      </w:pPr>
      <w:r w:rsidRPr="0051592B">
        <w:rPr>
          <w:rFonts w:cs="Arial"/>
          <w:szCs w:val="22"/>
        </w:rPr>
        <w:t>t</w:t>
      </w:r>
      <w:r w:rsidR="001340FF" w:rsidRPr="0051592B">
        <w:rPr>
          <w:rFonts w:cs="Arial"/>
          <w:szCs w:val="22"/>
        </w:rPr>
        <w:t xml:space="preserve">he </w:t>
      </w:r>
      <w:r w:rsidR="001149B5" w:rsidRPr="0051592B">
        <w:rPr>
          <w:rFonts w:cs="Arial"/>
          <w:szCs w:val="22"/>
        </w:rPr>
        <w:t>D</w:t>
      </w:r>
      <w:r w:rsidR="001340FF" w:rsidRPr="0051592B">
        <w:rPr>
          <w:rFonts w:cs="Arial"/>
          <w:szCs w:val="22"/>
        </w:rPr>
        <w:t xml:space="preserve">esign </w:t>
      </w:r>
      <w:r w:rsidR="001149B5" w:rsidRPr="0051592B">
        <w:rPr>
          <w:rFonts w:cs="Arial"/>
          <w:szCs w:val="22"/>
        </w:rPr>
        <w:t>D</w:t>
      </w:r>
      <w:r w:rsidR="001340FF" w:rsidRPr="0051592B">
        <w:rPr>
          <w:rFonts w:cs="Arial"/>
          <w:szCs w:val="22"/>
        </w:rPr>
        <w:t>ocuments</w:t>
      </w:r>
      <w:r w:rsidR="001149B5" w:rsidRPr="0051592B">
        <w:rPr>
          <w:rFonts w:cs="Arial"/>
          <w:szCs w:val="22"/>
        </w:rPr>
        <w:t>;</w:t>
      </w:r>
      <w:r w:rsidR="001340FF" w:rsidRPr="0051592B">
        <w:rPr>
          <w:rFonts w:cs="Arial"/>
          <w:szCs w:val="22"/>
        </w:rPr>
        <w:t xml:space="preserve"> </w:t>
      </w:r>
    </w:p>
    <w:p w14:paraId="47F7B539" w14:textId="5F7BC5B8" w:rsidR="001340FF" w:rsidRPr="0051592B" w:rsidRDefault="00012021" w:rsidP="00872B8B">
      <w:pPr>
        <w:pStyle w:val="WFSA-Level2Paragraph"/>
        <w:numPr>
          <w:ilvl w:val="1"/>
          <w:numId w:val="32"/>
        </w:numPr>
        <w:rPr>
          <w:rFonts w:cs="Arial"/>
          <w:szCs w:val="22"/>
        </w:rPr>
      </w:pPr>
      <w:r w:rsidRPr="0051592B">
        <w:rPr>
          <w:rFonts w:cs="Arial"/>
          <w:szCs w:val="22"/>
        </w:rPr>
        <w:t>t</w:t>
      </w:r>
      <w:r w:rsidR="001340FF" w:rsidRPr="0051592B">
        <w:rPr>
          <w:rFonts w:cs="Arial"/>
          <w:szCs w:val="22"/>
        </w:rPr>
        <w:t>he PM Protocols</w:t>
      </w:r>
      <w:r w:rsidR="001149B5" w:rsidRPr="0051592B">
        <w:rPr>
          <w:rFonts w:cs="Arial"/>
          <w:szCs w:val="22"/>
        </w:rPr>
        <w:t>;</w:t>
      </w:r>
      <w:r w:rsidR="001340FF" w:rsidRPr="0051592B">
        <w:rPr>
          <w:rFonts w:cs="Arial"/>
          <w:szCs w:val="22"/>
        </w:rPr>
        <w:t xml:space="preserve"> </w:t>
      </w:r>
    </w:p>
    <w:p w14:paraId="608EE791" w14:textId="3059CE88" w:rsidR="001340FF" w:rsidRPr="0051592B" w:rsidRDefault="001340FF" w:rsidP="00872B8B">
      <w:pPr>
        <w:pStyle w:val="WFSA-Level2Paragraph"/>
        <w:numPr>
          <w:ilvl w:val="1"/>
          <w:numId w:val="32"/>
        </w:numPr>
        <w:rPr>
          <w:rFonts w:cs="Arial"/>
          <w:szCs w:val="22"/>
        </w:rPr>
      </w:pPr>
      <w:r w:rsidRPr="0051592B">
        <w:rPr>
          <w:rFonts w:cs="Arial"/>
          <w:szCs w:val="22"/>
        </w:rPr>
        <w:t xml:space="preserve">Good </w:t>
      </w:r>
      <w:r w:rsidR="001149B5" w:rsidRPr="0051592B">
        <w:rPr>
          <w:rFonts w:cs="Arial"/>
          <w:szCs w:val="22"/>
        </w:rPr>
        <w:t>P</w:t>
      </w:r>
      <w:r w:rsidRPr="0051592B">
        <w:rPr>
          <w:rFonts w:cs="Arial"/>
          <w:szCs w:val="22"/>
        </w:rPr>
        <w:t>ractice</w:t>
      </w:r>
      <w:r w:rsidR="001149B5" w:rsidRPr="0051592B">
        <w:rPr>
          <w:rFonts w:cs="Arial"/>
          <w:szCs w:val="22"/>
        </w:rPr>
        <w:t>;</w:t>
      </w:r>
      <w:r w:rsidRPr="0051592B">
        <w:rPr>
          <w:rFonts w:cs="Arial"/>
          <w:szCs w:val="22"/>
        </w:rPr>
        <w:t xml:space="preserve"> </w:t>
      </w:r>
    </w:p>
    <w:p w14:paraId="450C6751" w14:textId="4E48DF8E" w:rsidR="001149B5" w:rsidRPr="0051592B" w:rsidRDefault="00012021" w:rsidP="00872B8B">
      <w:pPr>
        <w:pStyle w:val="WFSA-Level2Paragraph"/>
        <w:numPr>
          <w:ilvl w:val="1"/>
          <w:numId w:val="32"/>
        </w:numPr>
        <w:rPr>
          <w:rFonts w:cs="Arial"/>
          <w:szCs w:val="22"/>
        </w:rPr>
      </w:pPr>
      <w:r w:rsidRPr="0051592B">
        <w:rPr>
          <w:rFonts w:cs="Arial"/>
          <w:szCs w:val="22"/>
        </w:rPr>
        <w:t>u</w:t>
      </w:r>
      <w:r w:rsidR="001340FF" w:rsidRPr="0051592B">
        <w:rPr>
          <w:rFonts w:cs="Arial"/>
          <w:szCs w:val="22"/>
        </w:rPr>
        <w:t xml:space="preserve">sing materials and/or substances for the time being approved or recommended by the current Irish </w:t>
      </w:r>
      <w:r w:rsidR="001149B5" w:rsidRPr="0051592B">
        <w:rPr>
          <w:rFonts w:cs="Arial"/>
          <w:szCs w:val="22"/>
        </w:rPr>
        <w:t>S</w:t>
      </w:r>
      <w:r w:rsidR="001340FF" w:rsidRPr="0051592B">
        <w:rPr>
          <w:rFonts w:cs="Arial"/>
          <w:szCs w:val="22"/>
        </w:rPr>
        <w:t xml:space="preserve">tandards and </w:t>
      </w:r>
      <w:r w:rsidR="001149B5" w:rsidRPr="0051592B">
        <w:rPr>
          <w:rFonts w:cs="Arial"/>
          <w:szCs w:val="22"/>
        </w:rPr>
        <w:t>C</w:t>
      </w:r>
      <w:r w:rsidR="001340FF" w:rsidRPr="0051592B">
        <w:rPr>
          <w:rFonts w:cs="Arial"/>
          <w:szCs w:val="22"/>
        </w:rPr>
        <w:t xml:space="preserve">odes of </w:t>
      </w:r>
      <w:r w:rsidR="001149B5" w:rsidRPr="0051592B">
        <w:rPr>
          <w:rFonts w:cs="Arial"/>
          <w:szCs w:val="22"/>
        </w:rPr>
        <w:t>P</w:t>
      </w:r>
      <w:r w:rsidR="001340FF" w:rsidRPr="0051592B">
        <w:rPr>
          <w:rFonts w:cs="Arial"/>
          <w:szCs w:val="22"/>
        </w:rPr>
        <w:t xml:space="preserve">ractice insofar as they may be applicable to CI (and if there are no relevant Irish </w:t>
      </w:r>
      <w:r w:rsidR="001149B5" w:rsidRPr="0051592B">
        <w:rPr>
          <w:rFonts w:cs="Arial"/>
          <w:szCs w:val="22"/>
        </w:rPr>
        <w:t>S</w:t>
      </w:r>
      <w:r w:rsidR="001340FF" w:rsidRPr="0051592B">
        <w:rPr>
          <w:rFonts w:cs="Arial"/>
          <w:szCs w:val="22"/>
        </w:rPr>
        <w:t xml:space="preserve">tandards and </w:t>
      </w:r>
      <w:r w:rsidR="001149B5" w:rsidRPr="0051592B">
        <w:rPr>
          <w:rFonts w:cs="Arial"/>
          <w:szCs w:val="22"/>
        </w:rPr>
        <w:t>C</w:t>
      </w:r>
      <w:r w:rsidR="001340FF" w:rsidRPr="0051592B">
        <w:rPr>
          <w:rFonts w:cs="Arial"/>
          <w:szCs w:val="22"/>
        </w:rPr>
        <w:t xml:space="preserve">odes of </w:t>
      </w:r>
      <w:r w:rsidR="001149B5" w:rsidRPr="0051592B">
        <w:rPr>
          <w:rFonts w:cs="Arial"/>
          <w:szCs w:val="22"/>
        </w:rPr>
        <w:t>P</w:t>
      </w:r>
      <w:r w:rsidR="001340FF" w:rsidRPr="0051592B">
        <w:rPr>
          <w:rFonts w:cs="Arial"/>
          <w:szCs w:val="22"/>
        </w:rPr>
        <w:t xml:space="preserve">ractice, then the appropriate British ones may be so applicable) and no such materials </w:t>
      </w:r>
      <w:r w:rsidR="001149B5" w:rsidRPr="0051592B">
        <w:rPr>
          <w:rFonts w:cs="Arial"/>
          <w:szCs w:val="22"/>
        </w:rPr>
        <w:t xml:space="preserve">or substances being of deleterious, unsatisfactory or unsuitable </w:t>
      </w:r>
      <w:proofErr w:type="gramStart"/>
      <w:r w:rsidR="001149B5" w:rsidRPr="0051592B">
        <w:rPr>
          <w:rFonts w:cs="Arial"/>
          <w:szCs w:val="22"/>
        </w:rPr>
        <w:t>quality</w:t>
      </w:r>
      <w:r w:rsidRPr="0051592B">
        <w:rPr>
          <w:rFonts w:cs="Arial"/>
          <w:szCs w:val="22"/>
        </w:rPr>
        <w:t>;</w:t>
      </w:r>
      <w:proofErr w:type="gramEnd"/>
      <w:r w:rsidR="003D3C88" w:rsidRPr="0051592B">
        <w:rPr>
          <w:rFonts w:cs="Arial"/>
          <w:szCs w:val="22"/>
        </w:rPr>
        <w:t xml:space="preserve">   </w:t>
      </w:r>
    </w:p>
    <w:p w14:paraId="27F5C869" w14:textId="7B9B250B" w:rsidR="005E63B7" w:rsidRPr="0051592B" w:rsidRDefault="00012021" w:rsidP="00872B8B">
      <w:pPr>
        <w:pStyle w:val="WFSA-Level2Paragraph"/>
        <w:numPr>
          <w:ilvl w:val="1"/>
          <w:numId w:val="32"/>
        </w:numPr>
        <w:rPr>
          <w:rFonts w:cs="Arial"/>
          <w:szCs w:val="22"/>
        </w:rPr>
      </w:pPr>
      <w:r w:rsidRPr="0051592B">
        <w:rPr>
          <w:rFonts w:cs="Arial"/>
          <w:szCs w:val="22"/>
        </w:rPr>
        <w:t>i</w:t>
      </w:r>
      <w:r w:rsidR="001149B5" w:rsidRPr="0051592B">
        <w:rPr>
          <w:rFonts w:cs="Arial"/>
          <w:szCs w:val="22"/>
        </w:rPr>
        <w:t xml:space="preserve">f any material referred to in the </w:t>
      </w:r>
      <w:r w:rsidRPr="0051592B">
        <w:rPr>
          <w:rFonts w:cs="Arial"/>
          <w:szCs w:val="22"/>
        </w:rPr>
        <w:t>d</w:t>
      </w:r>
      <w:r w:rsidR="001149B5" w:rsidRPr="0051592B">
        <w:rPr>
          <w:rFonts w:cs="Arial"/>
          <w:szCs w:val="22"/>
        </w:rPr>
        <w:t xml:space="preserve">esign </w:t>
      </w:r>
      <w:r w:rsidRPr="0051592B">
        <w:rPr>
          <w:rFonts w:cs="Arial"/>
          <w:szCs w:val="22"/>
        </w:rPr>
        <w:t>d</w:t>
      </w:r>
      <w:r w:rsidR="001149B5" w:rsidRPr="0051592B">
        <w:rPr>
          <w:rFonts w:cs="Arial"/>
          <w:szCs w:val="22"/>
        </w:rPr>
        <w:t xml:space="preserve">ocuments </w:t>
      </w:r>
      <w:r w:rsidRPr="0051592B">
        <w:rPr>
          <w:rFonts w:cs="Arial"/>
          <w:szCs w:val="22"/>
        </w:rPr>
        <w:t xml:space="preserve">for CI </w:t>
      </w:r>
      <w:r w:rsidR="001149B5" w:rsidRPr="0051592B">
        <w:rPr>
          <w:rFonts w:cs="Arial"/>
          <w:szCs w:val="22"/>
        </w:rPr>
        <w:t xml:space="preserve">shall not be procurable within a reasonable time or at a reasonable cost, </w:t>
      </w:r>
      <w:r w:rsidR="005E63B7" w:rsidRPr="0051592B">
        <w:rPr>
          <w:rFonts w:cs="Arial"/>
          <w:szCs w:val="22"/>
        </w:rPr>
        <w:t>Landowners/Developers may substitute such other materials of equal or superior quality and suitability as shall be or are procurable and are in accordance with the terms of the PM Protocols.</w:t>
      </w:r>
    </w:p>
    <w:p w14:paraId="62062F30" w14:textId="3FC5F286" w:rsidR="003D3C88" w:rsidRPr="0051592B" w:rsidRDefault="003D3C88" w:rsidP="00012021">
      <w:pPr>
        <w:pStyle w:val="CogentLvl2ReportNum"/>
        <w:numPr>
          <w:ilvl w:val="0"/>
          <w:numId w:val="0"/>
        </w:numPr>
        <w:tabs>
          <w:tab w:val="num" w:pos="2835"/>
        </w:tabs>
        <w:spacing w:line="360" w:lineRule="auto"/>
        <w:ind w:left="1560" w:hanging="1560"/>
        <w:rPr>
          <w:rFonts w:ascii="Arial" w:hAnsi="Arial" w:cs="Arial"/>
          <w:szCs w:val="22"/>
        </w:rPr>
      </w:pPr>
      <w:r w:rsidRPr="0051592B">
        <w:rPr>
          <w:rFonts w:ascii="Arial" w:hAnsi="Arial" w:cs="Arial"/>
          <w:szCs w:val="22"/>
        </w:rPr>
        <w:t xml:space="preserve">      </w:t>
      </w:r>
    </w:p>
    <w:p w14:paraId="6F99FB37" w14:textId="77777777" w:rsidR="009B3EBD" w:rsidRDefault="009B3EBD">
      <w:pPr>
        <w:spacing w:after="0"/>
        <w:jc w:val="left"/>
        <w:rPr>
          <w:rFonts w:ascii="Arial" w:hAnsi="Arial" w:cs="Arial"/>
          <w:b/>
          <w:bCs/>
          <w:caps/>
          <w:szCs w:val="22"/>
          <w:lang w:eastAsia="en-GB"/>
        </w:rPr>
      </w:pPr>
      <w:bookmarkStart w:id="73" w:name="_Toc131431326"/>
      <w:r>
        <w:rPr>
          <w:rFonts w:ascii="Arial" w:hAnsi="Arial"/>
          <w:szCs w:val="22"/>
        </w:rPr>
        <w:br w:type="page"/>
      </w:r>
    </w:p>
    <w:p w14:paraId="16E8D6D6" w14:textId="782647B6" w:rsidR="00283068" w:rsidRPr="0051592B" w:rsidRDefault="00283068" w:rsidP="00872B8B">
      <w:pPr>
        <w:pStyle w:val="WFSA-Level1Paragraph"/>
        <w:numPr>
          <w:ilvl w:val="0"/>
          <w:numId w:val="32"/>
        </w:numPr>
        <w:rPr>
          <w:szCs w:val="22"/>
        </w:rPr>
      </w:pPr>
      <w:bookmarkStart w:id="74" w:name="Undertakings"/>
      <w:r w:rsidRPr="0051592B">
        <w:rPr>
          <w:szCs w:val="22"/>
        </w:rPr>
        <w:lastRenderedPageBreak/>
        <w:t>Landowner</w:t>
      </w:r>
      <w:bookmarkEnd w:id="74"/>
      <w:r w:rsidRPr="0051592B">
        <w:rPr>
          <w:szCs w:val="22"/>
        </w:rPr>
        <w:t>/developer undertakings</w:t>
      </w:r>
      <w:bookmarkEnd w:id="73"/>
    </w:p>
    <w:p w14:paraId="4CD683C2" w14:textId="09E9170D" w:rsidR="005E63B7" w:rsidRPr="0051592B" w:rsidRDefault="00012021" w:rsidP="00872B8B">
      <w:pPr>
        <w:pStyle w:val="WFSA-Level2Paragraph"/>
        <w:numPr>
          <w:ilvl w:val="1"/>
          <w:numId w:val="32"/>
        </w:numPr>
        <w:rPr>
          <w:rFonts w:cs="Arial"/>
          <w:szCs w:val="22"/>
        </w:rPr>
      </w:pPr>
      <w:r w:rsidRPr="0051592B">
        <w:rPr>
          <w:rFonts w:cs="Arial"/>
          <w:szCs w:val="22"/>
        </w:rPr>
        <w:t xml:space="preserve">As regards each Project, Landowner/Developers </w:t>
      </w:r>
      <w:r w:rsidR="005E63B7" w:rsidRPr="0051592B">
        <w:rPr>
          <w:rFonts w:cs="Arial"/>
          <w:szCs w:val="22"/>
        </w:rPr>
        <w:t>hereby undertake with the Local Authority:</w:t>
      </w:r>
    </w:p>
    <w:p w14:paraId="325A6FB8" w14:textId="77777777" w:rsidR="005E63B7" w:rsidRPr="0051592B" w:rsidRDefault="005E63B7" w:rsidP="00872B8B">
      <w:pPr>
        <w:pStyle w:val="WFSA-Level3Paragraph"/>
        <w:numPr>
          <w:ilvl w:val="2"/>
          <w:numId w:val="32"/>
        </w:numPr>
        <w:rPr>
          <w:rFonts w:cs="Arial"/>
          <w:szCs w:val="22"/>
        </w:rPr>
      </w:pPr>
      <w:r w:rsidRPr="0051592B">
        <w:rPr>
          <w:rFonts w:cs="Arial"/>
          <w:szCs w:val="22"/>
        </w:rPr>
        <w:t>to appoint and continue to engage the services of competent project supervisors for the design process and construction stage of the CIWs who shall comply with their respective obligations under Health and Safety legislation;</w:t>
      </w:r>
    </w:p>
    <w:p w14:paraId="4BDABD2E" w14:textId="134694A1" w:rsidR="005E63B7" w:rsidRPr="0051592B" w:rsidRDefault="005E63B7" w:rsidP="00872B8B">
      <w:pPr>
        <w:pStyle w:val="WFSA-Level3Paragraph"/>
        <w:numPr>
          <w:ilvl w:val="2"/>
          <w:numId w:val="32"/>
        </w:numPr>
        <w:rPr>
          <w:rFonts w:cs="Arial"/>
          <w:szCs w:val="22"/>
        </w:rPr>
      </w:pPr>
      <w:r w:rsidRPr="0051592B">
        <w:rPr>
          <w:rFonts w:cs="Arial"/>
          <w:szCs w:val="22"/>
        </w:rPr>
        <w:t>to maintain and repair the CIWs the subject of a Validation Certificate and to keep the same properly maintained and repaired to the standards and quality prevailing in respect of same as of the date of the Opinion/s on Compliance; and</w:t>
      </w:r>
    </w:p>
    <w:p w14:paraId="15C09D83" w14:textId="4E261188" w:rsidR="005E63B7" w:rsidRPr="0051592B" w:rsidRDefault="005E63B7" w:rsidP="00872B8B">
      <w:pPr>
        <w:pStyle w:val="WFSA-Level3Paragraph"/>
        <w:numPr>
          <w:ilvl w:val="2"/>
          <w:numId w:val="32"/>
        </w:numPr>
        <w:rPr>
          <w:rFonts w:cs="Arial"/>
          <w:szCs w:val="22"/>
        </w:rPr>
      </w:pPr>
      <w:r w:rsidRPr="0051592B">
        <w:rPr>
          <w:rFonts w:cs="Arial"/>
          <w:szCs w:val="22"/>
        </w:rPr>
        <w:t xml:space="preserve">to take all necessary precautions to avoid any unreasonable nuisance, </w:t>
      </w:r>
      <w:proofErr w:type="gramStart"/>
      <w:r w:rsidRPr="0051592B">
        <w:rPr>
          <w:rFonts w:cs="Arial"/>
          <w:szCs w:val="22"/>
        </w:rPr>
        <w:t>disturbance</w:t>
      </w:r>
      <w:proofErr w:type="gramEnd"/>
      <w:r w:rsidRPr="0051592B">
        <w:rPr>
          <w:rFonts w:cs="Arial"/>
          <w:szCs w:val="22"/>
        </w:rPr>
        <w:t xml:space="preserve"> or danger to or</w:t>
      </w:r>
      <w:r w:rsidR="00615471" w:rsidRPr="0051592B">
        <w:rPr>
          <w:rFonts w:cs="Arial"/>
          <w:szCs w:val="22"/>
        </w:rPr>
        <w:t xml:space="preserve"> unreasonable interference with the members of the public, the owners, the occupiers and the users of adjoining property or with other persons arising out of or in the course of or by reason of the construction and use of the CI. </w:t>
      </w:r>
    </w:p>
    <w:p w14:paraId="76C6F8FD" w14:textId="1FFE5F63" w:rsidR="005E63B7" w:rsidRPr="0051592B" w:rsidRDefault="005E63B7" w:rsidP="005A3708">
      <w:pPr>
        <w:pStyle w:val="CogentLvl3ReportNum"/>
        <w:numPr>
          <w:ilvl w:val="0"/>
          <w:numId w:val="0"/>
        </w:numPr>
        <w:ind w:left="851"/>
        <w:rPr>
          <w:rFonts w:ascii="Arial" w:hAnsi="Arial" w:cs="Arial"/>
          <w:szCs w:val="22"/>
        </w:rPr>
      </w:pPr>
    </w:p>
    <w:p w14:paraId="5F6B9391" w14:textId="77777777" w:rsidR="009B3EBD" w:rsidRDefault="009B3EBD">
      <w:pPr>
        <w:spacing w:after="0"/>
        <w:jc w:val="left"/>
        <w:rPr>
          <w:rFonts w:ascii="Arial" w:hAnsi="Arial" w:cs="Arial"/>
          <w:b/>
          <w:bCs/>
          <w:caps/>
          <w:szCs w:val="22"/>
          <w:lang w:eastAsia="en-GB"/>
        </w:rPr>
      </w:pPr>
      <w:bookmarkStart w:id="75" w:name="_Toc131431327"/>
      <w:r>
        <w:rPr>
          <w:rFonts w:ascii="Arial" w:hAnsi="Arial"/>
          <w:szCs w:val="22"/>
        </w:rPr>
        <w:br w:type="page"/>
      </w:r>
    </w:p>
    <w:p w14:paraId="3DBFE2D6" w14:textId="00BC420E" w:rsidR="00493553" w:rsidRPr="0051592B" w:rsidRDefault="00493553" w:rsidP="00872B8B">
      <w:pPr>
        <w:pStyle w:val="WFSA-Level1Paragraph"/>
        <w:numPr>
          <w:ilvl w:val="0"/>
          <w:numId w:val="32"/>
        </w:numPr>
        <w:rPr>
          <w:szCs w:val="22"/>
        </w:rPr>
      </w:pPr>
      <w:bookmarkStart w:id="76" w:name="AQEA"/>
      <w:r w:rsidRPr="0051592B">
        <w:rPr>
          <w:szCs w:val="22"/>
        </w:rPr>
        <w:lastRenderedPageBreak/>
        <w:t>AQE</w:t>
      </w:r>
      <w:r w:rsidR="00C45ED3">
        <w:rPr>
          <w:szCs w:val="22"/>
        </w:rPr>
        <w:t>A</w:t>
      </w:r>
      <w:r w:rsidR="00615471" w:rsidRPr="0051592B">
        <w:rPr>
          <w:szCs w:val="22"/>
        </w:rPr>
        <w:t>s</w:t>
      </w:r>
      <w:bookmarkEnd w:id="75"/>
    </w:p>
    <w:bookmarkEnd w:id="76"/>
    <w:p w14:paraId="056E0D61" w14:textId="4A549C93" w:rsidR="00493553" w:rsidRPr="0051592B" w:rsidRDefault="00493553" w:rsidP="00872B8B">
      <w:pPr>
        <w:pStyle w:val="WFSA-Level2Paragraph"/>
        <w:numPr>
          <w:ilvl w:val="1"/>
          <w:numId w:val="32"/>
        </w:numPr>
        <w:rPr>
          <w:rFonts w:cs="Arial"/>
          <w:szCs w:val="22"/>
        </w:rPr>
      </w:pPr>
      <w:r w:rsidRPr="0051592B">
        <w:rPr>
          <w:rFonts w:cs="Arial"/>
          <w:szCs w:val="22"/>
        </w:rPr>
        <w:t xml:space="preserve"> An AQEA will not be processed by the Local Authority unless and until a </w:t>
      </w:r>
      <w:r w:rsidR="00615471" w:rsidRPr="0051592B">
        <w:rPr>
          <w:rFonts w:cs="Arial"/>
          <w:szCs w:val="22"/>
        </w:rPr>
        <w:t>DCRA</w:t>
      </w:r>
      <w:r w:rsidR="00283068" w:rsidRPr="0051592B">
        <w:rPr>
          <w:rFonts w:cs="Arial"/>
          <w:szCs w:val="22"/>
        </w:rPr>
        <w:t xml:space="preserve"> </w:t>
      </w:r>
      <w:r w:rsidRPr="0051592B">
        <w:rPr>
          <w:rFonts w:cs="Arial"/>
          <w:szCs w:val="22"/>
        </w:rPr>
        <w:t>is executed by the Parties.</w:t>
      </w:r>
    </w:p>
    <w:p w14:paraId="6A03E959" w14:textId="77777777" w:rsidR="00493553" w:rsidRPr="0051592B" w:rsidRDefault="00493553" w:rsidP="00872B8B">
      <w:pPr>
        <w:pStyle w:val="WFSA-Level2Paragraph"/>
        <w:numPr>
          <w:ilvl w:val="1"/>
          <w:numId w:val="32"/>
        </w:numPr>
        <w:rPr>
          <w:rFonts w:cs="Arial"/>
          <w:szCs w:val="22"/>
        </w:rPr>
      </w:pPr>
      <w:r w:rsidRPr="0051592B">
        <w:rPr>
          <w:rFonts w:cs="Arial"/>
          <w:szCs w:val="22"/>
        </w:rPr>
        <w:t>Landowners/Developers are reminded and should take note of the provisions of Clause 6.5. above.</w:t>
      </w:r>
    </w:p>
    <w:p w14:paraId="331BF47E" w14:textId="01978F8E" w:rsidR="00493553" w:rsidRPr="0051592B" w:rsidRDefault="00493553" w:rsidP="00872B8B">
      <w:pPr>
        <w:pStyle w:val="WFSA-Level2Paragraph"/>
        <w:numPr>
          <w:ilvl w:val="1"/>
          <w:numId w:val="32"/>
        </w:numPr>
        <w:rPr>
          <w:rFonts w:cs="Arial"/>
          <w:szCs w:val="22"/>
        </w:rPr>
      </w:pPr>
      <w:r w:rsidRPr="0051592B">
        <w:rPr>
          <w:rFonts w:cs="Arial"/>
          <w:szCs w:val="22"/>
        </w:rPr>
        <w:t xml:space="preserve">All such applications will be reviewed by the Local Authority or by the Project Managers (where appointed) on behalf of the Local Authority with the intention of fairly and reasonably assessing the legitimacy of the cost of the CIWs claimed as QE by the Landowner/Developer. </w:t>
      </w:r>
    </w:p>
    <w:p w14:paraId="527F5499" w14:textId="77777777" w:rsidR="00493553" w:rsidRPr="0051592B" w:rsidRDefault="00493553" w:rsidP="00872B8B">
      <w:pPr>
        <w:pStyle w:val="WFSA-Level2Paragraph"/>
        <w:numPr>
          <w:ilvl w:val="1"/>
          <w:numId w:val="32"/>
        </w:numPr>
        <w:rPr>
          <w:rFonts w:cs="Arial"/>
          <w:szCs w:val="22"/>
        </w:rPr>
      </w:pPr>
      <w:r w:rsidRPr="0051592B">
        <w:rPr>
          <w:rFonts w:cs="Arial"/>
          <w:szCs w:val="22"/>
        </w:rPr>
        <w:t>In line with Clause 5, the Local Authority will engage with the Landowner/Developer throughout the course of Projects confirming in principle that the Landowner/Developer is following the correct PM Protocols.</w:t>
      </w:r>
    </w:p>
    <w:p w14:paraId="79DD4EB7" w14:textId="2B07A2F9" w:rsidR="00493553" w:rsidRPr="0051592B" w:rsidRDefault="00493553" w:rsidP="00872B8B">
      <w:pPr>
        <w:pStyle w:val="WFSA-Level2Paragraph"/>
        <w:numPr>
          <w:ilvl w:val="1"/>
          <w:numId w:val="32"/>
        </w:numPr>
        <w:rPr>
          <w:rFonts w:cs="Arial"/>
          <w:szCs w:val="22"/>
        </w:rPr>
      </w:pPr>
      <w:r w:rsidRPr="0051592B">
        <w:rPr>
          <w:rFonts w:cs="Arial"/>
          <w:szCs w:val="22"/>
        </w:rPr>
        <w:t>Subject to Clause 1</w:t>
      </w:r>
      <w:r w:rsidR="00615471" w:rsidRPr="0051592B">
        <w:rPr>
          <w:rFonts w:cs="Arial"/>
          <w:szCs w:val="22"/>
        </w:rPr>
        <w:t>5</w:t>
      </w:r>
      <w:r w:rsidRPr="0051592B">
        <w:rPr>
          <w:rFonts w:cs="Arial"/>
          <w:szCs w:val="22"/>
        </w:rPr>
        <w:t xml:space="preserve">.1 above, a holistic review of AQEAs will commence when all the relevant information has been provided to the Project Managers. This includes information pertaining to the following:- the construction contract, BOQ, Final Account, Variation Account, Deferred Works, CI Design Fees and supporting information. Landowners/Developers will cooperate with the Local Authority and respond to any queries raised by it.  AQEAs will be dealt with by the  Local Authority within 6-8 weeks of the submission by a Landowner/Developer of a full and complete AQEA. </w:t>
      </w:r>
    </w:p>
    <w:p w14:paraId="3A21BA37" w14:textId="77777777" w:rsidR="00493553" w:rsidRPr="0051592B" w:rsidRDefault="00493553" w:rsidP="00872B8B">
      <w:pPr>
        <w:pStyle w:val="WFSA-Level2Paragraph"/>
        <w:numPr>
          <w:ilvl w:val="1"/>
          <w:numId w:val="32"/>
        </w:numPr>
        <w:rPr>
          <w:rFonts w:cs="Arial"/>
          <w:szCs w:val="22"/>
        </w:rPr>
      </w:pPr>
      <w:r w:rsidRPr="0051592B">
        <w:rPr>
          <w:rFonts w:cs="Arial"/>
          <w:szCs w:val="22"/>
        </w:rPr>
        <w:t xml:space="preserve">Where Project Managers are appointed, they will report to the Local Authority having assessed the Landowner’s/Developer’s AQEA and make a recommendation in writing to the Local Authority as to whether or not a Validation Certificate should be issued and, if so, the QE Amount to be so validated. The Local Authority may share such assessments with the Landowner/Developer. </w:t>
      </w:r>
    </w:p>
    <w:p w14:paraId="3AF1B403" w14:textId="77777777" w:rsidR="00493553" w:rsidRPr="0051592B" w:rsidRDefault="00493553" w:rsidP="00872B8B">
      <w:pPr>
        <w:pStyle w:val="WFSA-Level2Paragraph"/>
        <w:numPr>
          <w:ilvl w:val="1"/>
          <w:numId w:val="32"/>
        </w:numPr>
        <w:rPr>
          <w:rFonts w:cs="Arial"/>
          <w:szCs w:val="22"/>
        </w:rPr>
      </w:pPr>
      <w:r w:rsidRPr="0051592B">
        <w:rPr>
          <w:rFonts w:cs="Arial"/>
          <w:szCs w:val="22"/>
        </w:rPr>
        <w:t xml:space="preserve"> Any such Project Managers will inform Landowners/Developers of the date on which its report and recommendation has been delivered to the Local Authority.  </w:t>
      </w:r>
    </w:p>
    <w:p w14:paraId="65939D5F" w14:textId="38A40FEC" w:rsidR="00493553" w:rsidRPr="0051592B" w:rsidRDefault="00493553" w:rsidP="00872B8B">
      <w:pPr>
        <w:pStyle w:val="WFSA-Level2Paragraph"/>
        <w:numPr>
          <w:ilvl w:val="1"/>
          <w:numId w:val="32"/>
        </w:numPr>
        <w:rPr>
          <w:rFonts w:cs="Arial"/>
          <w:szCs w:val="22"/>
        </w:rPr>
      </w:pPr>
      <w:r w:rsidRPr="0051592B">
        <w:rPr>
          <w:rFonts w:cs="Arial"/>
          <w:szCs w:val="22"/>
        </w:rPr>
        <w:t>In circumstances where the Local Authority decides to issue a Validation Certificate, it is intended that the Local Authority will issue such a Validation Certificate recording the QE Amount within 30 days of the receipt of the Project Manager</w:t>
      </w:r>
      <w:r w:rsidR="00283068" w:rsidRPr="0051592B">
        <w:rPr>
          <w:rFonts w:cs="Arial"/>
          <w:szCs w:val="22"/>
        </w:rPr>
        <w:t>’</w:t>
      </w:r>
      <w:r w:rsidRPr="0051592B">
        <w:rPr>
          <w:rFonts w:cs="Arial"/>
          <w:szCs w:val="22"/>
        </w:rPr>
        <w:t xml:space="preserve">s report and recommendation.   </w:t>
      </w:r>
    </w:p>
    <w:p w14:paraId="6B092DE2" w14:textId="0C915116" w:rsidR="00493553" w:rsidRPr="0051592B" w:rsidRDefault="00493553" w:rsidP="00872B8B">
      <w:pPr>
        <w:pStyle w:val="WFSA-Level2Paragraph"/>
        <w:numPr>
          <w:ilvl w:val="1"/>
          <w:numId w:val="32"/>
        </w:numPr>
        <w:rPr>
          <w:rFonts w:cs="Arial"/>
          <w:szCs w:val="22"/>
        </w:rPr>
      </w:pPr>
      <w:r w:rsidRPr="0051592B">
        <w:rPr>
          <w:rFonts w:cs="Arial"/>
          <w:szCs w:val="22"/>
        </w:rPr>
        <w:t xml:space="preserve">It is intended that a Validation Certificate will be issued when the CI has been </w:t>
      </w:r>
      <w:r w:rsidR="00283068" w:rsidRPr="0051592B">
        <w:rPr>
          <w:rFonts w:cs="Arial"/>
          <w:szCs w:val="22"/>
        </w:rPr>
        <w:t>c</w:t>
      </w:r>
      <w:r w:rsidRPr="0051592B">
        <w:rPr>
          <w:rFonts w:cs="Arial"/>
          <w:szCs w:val="22"/>
        </w:rPr>
        <w:t xml:space="preserve">ompleted and where the Landowner/Developer establishes compliance with </w:t>
      </w:r>
      <w:r w:rsidR="005A3708" w:rsidRPr="0051592B">
        <w:rPr>
          <w:rFonts w:cs="Arial"/>
          <w:szCs w:val="22"/>
        </w:rPr>
        <w:t>Clause</w:t>
      </w:r>
      <w:r w:rsidRPr="0051592B">
        <w:rPr>
          <w:rFonts w:cs="Arial"/>
          <w:szCs w:val="22"/>
        </w:rPr>
        <w:t xml:space="preserve">s </w:t>
      </w:r>
      <w:r w:rsidR="00615471" w:rsidRPr="0051592B">
        <w:rPr>
          <w:rFonts w:cs="Arial"/>
          <w:szCs w:val="22"/>
        </w:rPr>
        <w:t xml:space="preserve">7.5, </w:t>
      </w:r>
      <w:r w:rsidR="00283068" w:rsidRPr="0051592B">
        <w:rPr>
          <w:rFonts w:cs="Arial"/>
          <w:szCs w:val="22"/>
        </w:rPr>
        <w:t>13.</w:t>
      </w:r>
      <w:r w:rsidRPr="0051592B">
        <w:rPr>
          <w:rFonts w:cs="Arial"/>
          <w:szCs w:val="22"/>
        </w:rPr>
        <w:t xml:space="preserve">4 and </w:t>
      </w:r>
      <w:r w:rsidR="00283068" w:rsidRPr="0051592B">
        <w:rPr>
          <w:rFonts w:cs="Arial"/>
          <w:szCs w:val="22"/>
        </w:rPr>
        <w:t>13.</w:t>
      </w:r>
      <w:r w:rsidRPr="0051592B">
        <w:rPr>
          <w:rFonts w:cs="Arial"/>
          <w:szCs w:val="22"/>
        </w:rPr>
        <w:t>5 above.</w:t>
      </w:r>
    </w:p>
    <w:p w14:paraId="5A323847" w14:textId="3DE065CD" w:rsidR="00493553" w:rsidRPr="0051592B" w:rsidRDefault="00283068" w:rsidP="00872B8B">
      <w:pPr>
        <w:pStyle w:val="WFSA-Level2Paragraph"/>
        <w:numPr>
          <w:ilvl w:val="1"/>
          <w:numId w:val="32"/>
        </w:numPr>
        <w:rPr>
          <w:rFonts w:cs="Arial"/>
          <w:szCs w:val="22"/>
        </w:rPr>
      </w:pPr>
      <w:r w:rsidRPr="0051592B">
        <w:rPr>
          <w:rFonts w:cs="Arial"/>
          <w:szCs w:val="22"/>
        </w:rPr>
        <w:t>I</w:t>
      </w:r>
      <w:r w:rsidR="00493553" w:rsidRPr="0051592B">
        <w:rPr>
          <w:rFonts w:cs="Arial"/>
          <w:szCs w:val="22"/>
        </w:rPr>
        <w:t xml:space="preserve">n the event of a dispute relating to any matter the subject of the PM Protocols the provisions of </w:t>
      </w:r>
      <w:r w:rsidR="005A3708" w:rsidRPr="0051592B">
        <w:rPr>
          <w:rFonts w:cs="Arial"/>
          <w:szCs w:val="22"/>
        </w:rPr>
        <w:t>Clause</w:t>
      </w:r>
      <w:r w:rsidR="00493553" w:rsidRPr="0051592B">
        <w:rPr>
          <w:rFonts w:cs="Arial"/>
          <w:szCs w:val="22"/>
        </w:rPr>
        <w:t xml:space="preserve"> 1</w:t>
      </w:r>
      <w:r w:rsidR="00615471" w:rsidRPr="0051592B">
        <w:rPr>
          <w:rFonts w:cs="Arial"/>
          <w:szCs w:val="22"/>
        </w:rPr>
        <w:t>6</w:t>
      </w:r>
      <w:r w:rsidR="00493553" w:rsidRPr="0051592B">
        <w:rPr>
          <w:rFonts w:cs="Arial"/>
          <w:szCs w:val="22"/>
        </w:rPr>
        <w:t>may be invoked by the Landowner/Developer and or by the Local Authority.</w:t>
      </w:r>
    </w:p>
    <w:p w14:paraId="53A5DB53" w14:textId="3909E018" w:rsidR="00493553" w:rsidRPr="0051592B" w:rsidRDefault="00493553" w:rsidP="00872B8B">
      <w:pPr>
        <w:pStyle w:val="WFSA-Level2Paragraph"/>
        <w:numPr>
          <w:ilvl w:val="1"/>
          <w:numId w:val="32"/>
        </w:numPr>
        <w:rPr>
          <w:rFonts w:cs="Arial"/>
          <w:szCs w:val="22"/>
        </w:rPr>
      </w:pPr>
      <w:r w:rsidRPr="0051592B">
        <w:rPr>
          <w:rFonts w:cs="Arial"/>
          <w:szCs w:val="22"/>
        </w:rPr>
        <w:lastRenderedPageBreak/>
        <w:t>Where the Local Authority does not appoint Project Managers and undertakes the entire QE Assessment Process via its own internal resources, the above provisions of this Clause 1</w:t>
      </w:r>
      <w:r w:rsidR="00283068" w:rsidRPr="0051592B">
        <w:rPr>
          <w:rFonts w:cs="Arial"/>
          <w:szCs w:val="22"/>
        </w:rPr>
        <w:t>5</w:t>
      </w:r>
      <w:r w:rsidRPr="0051592B">
        <w:rPr>
          <w:rFonts w:cs="Arial"/>
          <w:szCs w:val="22"/>
        </w:rPr>
        <w:t xml:space="preserve"> shall apply to the Local Authority as closely as possible.</w:t>
      </w:r>
    </w:p>
    <w:p w14:paraId="1CDBEFB2" w14:textId="77777777" w:rsidR="00493553" w:rsidRPr="0051592B" w:rsidRDefault="00493553" w:rsidP="00493553">
      <w:pPr>
        <w:pStyle w:val="CogentLvl2ReportNum"/>
        <w:numPr>
          <w:ilvl w:val="0"/>
          <w:numId w:val="0"/>
        </w:numPr>
        <w:tabs>
          <w:tab w:val="left" w:pos="720"/>
        </w:tabs>
        <w:spacing w:line="360" w:lineRule="auto"/>
        <w:ind w:left="851"/>
        <w:rPr>
          <w:rFonts w:ascii="Arial" w:hAnsi="Arial" w:cs="Arial"/>
          <w:szCs w:val="22"/>
        </w:rPr>
      </w:pPr>
    </w:p>
    <w:p w14:paraId="1D74BF51" w14:textId="77777777" w:rsidR="009B3EBD" w:rsidRDefault="009B3EBD">
      <w:pPr>
        <w:spacing w:after="0"/>
        <w:jc w:val="left"/>
        <w:rPr>
          <w:rFonts w:ascii="Arial" w:hAnsi="Arial" w:cs="Arial"/>
          <w:b/>
          <w:bCs/>
          <w:caps/>
          <w:szCs w:val="22"/>
          <w:lang w:eastAsia="en-GB"/>
        </w:rPr>
      </w:pPr>
      <w:bookmarkStart w:id="77" w:name="_Toc131431328"/>
      <w:r>
        <w:rPr>
          <w:rFonts w:ascii="Arial" w:hAnsi="Arial"/>
          <w:szCs w:val="22"/>
        </w:rPr>
        <w:br w:type="page"/>
      </w:r>
    </w:p>
    <w:p w14:paraId="3C8752C3" w14:textId="3D0900E9" w:rsidR="00493553" w:rsidRPr="0051592B" w:rsidRDefault="00493553" w:rsidP="00872B8B">
      <w:pPr>
        <w:pStyle w:val="WFSA-Level1Paragraph"/>
        <w:numPr>
          <w:ilvl w:val="0"/>
          <w:numId w:val="32"/>
        </w:numPr>
        <w:rPr>
          <w:szCs w:val="22"/>
        </w:rPr>
      </w:pPr>
      <w:bookmarkStart w:id="78" w:name="Dispute"/>
      <w:r w:rsidRPr="0051592B">
        <w:rPr>
          <w:szCs w:val="22"/>
        </w:rPr>
        <w:lastRenderedPageBreak/>
        <w:t xml:space="preserve">DISPUTE </w:t>
      </w:r>
      <w:bookmarkEnd w:id="78"/>
      <w:r w:rsidRPr="0051592B">
        <w:rPr>
          <w:szCs w:val="22"/>
        </w:rPr>
        <w:t>RESOLUTION</w:t>
      </w:r>
      <w:bookmarkEnd w:id="77"/>
      <w:r w:rsidRPr="0051592B">
        <w:rPr>
          <w:szCs w:val="22"/>
        </w:rPr>
        <w:t xml:space="preserve">  </w:t>
      </w:r>
    </w:p>
    <w:p w14:paraId="2E7EC72D" w14:textId="77777777" w:rsidR="00493553" w:rsidRPr="0051592B" w:rsidRDefault="00493553" w:rsidP="00493553">
      <w:pPr>
        <w:pStyle w:val="CogentLvl1ReportNum"/>
        <w:tabs>
          <w:tab w:val="left" w:pos="720"/>
        </w:tabs>
        <w:ind w:left="851"/>
        <w:rPr>
          <w:rFonts w:ascii="Arial" w:hAnsi="Arial"/>
          <w:szCs w:val="22"/>
        </w:rPr>
      </w:pPr>
      <w:r w:rsidRPr="0051592B">
        <w:rPr>
          <w:rFonts w:ascii="Arial" w:hAnsi="Arial"/>
          <w:szCs w:val="22"/>
        </w:rPr>
        <w:t xml:space="preserve">  </w:t>
      </w:r>
    </w:p>
    <w:p w14:paraId="50ABD600" w14:textId="77777777" w:rsidR="00493553" w:rsidRPr="0051592B" w:rsidRDefault="00493553" w:rsidP="00872B8B">
      <w:pPr>
        <w:pStyle w:val="WFSA-Level2Paragraph"/>
        <w:numPr>
          <w:ilvl w:val="1"/>
          <w:numId w:val="32"/>
        </w:numPr>
        <w:rPr>
          <w:rFonts w:cs="Arial"/>
          <w:szCs w:val="22"/>
        </w:rPr>
      </w:pPr>
      <w:r w:rsidRPr="0051592B">
        <w:rPr>
          <w:rFonts w:cs="Arial"/>
          <w:szCs w:val="22"/>
        </w:rPr>
        <w:t>All disputes relating to any matter the subject of  PM Protocols shall be dealt with in the following manner and in the following sequential order:</w:t>
      </w:r>
    </w:p>
    <w:p w14:paraId="6B3D90DE" w14:textId="77777777" w:rsidR="00493553" w:rsidRPr="0051592B" w:rsidRDefault="00493553" w:rsidP="0046114D">
      <w:pPr>
        <w:pStyle w:val="CogentLvl2ReportNum"/>
        <w:numPr>
          <w:ilvl w:val="2"/>
          <w:numId w:val="19"/>
        </w:numPr>
        <w:tabs>
          <w:tab w:val="left" w:pos="720"/>
        </w:tabs>
        <w:spacing w:line="360" w:lineRule="auto"/>
        <w:rPr>
          <w:rFonts w:ascii="Arial" w:hAnsi="Arial" w:cs="Arial"/>
          <w:szCs w:val="22"/>
        </w:rPr>
      </w:pPr>
      <w:r w:rsidRPr="0051592B">
        <w:rPr>
          <w:rFonts w:ascii="Arial" w:hAnsi="Arial" w:cs="Arial"/>
          <w:szCs w:val="22"/>
        </w:rPr>
        <w:t>Firstly, by informal discussions between the Parties and, where after 28 working days from written notice from one party to another or others, the dispute has not been settled then,</w:t>
      </w:r>
    </w:p>
    <w:p w14:paraId="33EB90CE" w14:textId="64AE34C6" w:rsidR="00493553" w:rsidRPr="0051592B" w:rsidRDefault="00493553" w:rsidP="0046114D">
      <w:pPr>
        <w:pStyle w:val="CogentLvl2ReportNum"/>
        <w:numPr>
          <w:ilvl w:val="2"/>
          <w:numId w:val="19"/>
        </w:numPr>
        <w:tabs>
          <w:tab w:val="left" w:pos="720"/>
        </w:tabs>
        <w:spacing w:line="360" w:lineRule="auto"/>
        <w:rPr>
          <w:rFonts w:ascii="Arial" w:hAnsi="Arial" w:cs="Arial"/>
          <w:szCs w:val="22"/>
        </w:rPr>
      </w:pPr>
      <w:r w:rsidRPr="0051592B">
        <w:rPr>
          <w:rFonts w:ascii="Arial" w:hAnsi="Arial" w:cs="Arial"/>
          <w:szCs w:val="22"/>
        </w:rPr>
        <w:t xml:space="preserve">Secondly, the matter shall be referred by </w:t>
      </w:r>
      <w:proofErr w:type="gramStart"/>
      <w:r w:rsidRPr="0051592B">
        <w:rPr>
          <w:rFonts w:ascii="Arial" w:hAnsi="Arial" w:cs="Arial"/>
          <w:szCs w:val="22"/>
        </w:rPr>
        <w:t>either Party</w:t>
      </w:r>
      <w:proofErr w:type="gramEnd"/>
      <w:r w:rsidRPr="0051592B">
        <w:rPr>
          <w:rFonts w:ascii="Arial" w:hAnsi="Arial" w:cs="Arial"/>
          <w:szCs w:val="22"/>
        </w:rPr>
        <w:t xml:space="preserve"> to an independent expert (“the Expert”) for determination in which circumstances </w:t>
      </w:r>
      <w:r w:rsidR="005A3708" w:rsidRPr="0051592B">
        <w:rPr>
          <w:rFonts w:ascii="Arial" w:hAnsi="Arial" w:cs="Arial"/>
          <w:szCs w:val="22"/>
        </w:rPr>
        <w:t>Clause</w:t>
      </w:r>
      <w:r w:rsidRPr="0051592B">
        <w:rPr>
          <w:rFonts w:ascii="Arial" w:hAnsi="Arial" w:cs="Arial"/>
          <w:szCs w:val="22"/>
        </w:rPr>
        <w:t xml:space="preserve"> 15 shall apply.  </w:t>
      </w:r>
    </w:p>
    <w:p w14:paraId="6F1F07EC" w14:textId="77777777" w:rsidR="00493553" w:rsidRPr="0051592B" w:rsidRDefault="00493553" w:rsidP="00493553">
      <w:pPr>
        <w:pStyle w:val="CogentLvl2ReportNum"/>
        <w:numPr>
          <w:ilvl w:val="0"/>
          <w:numId w:val="0"/>
        </w:numPr>
        <w:tabs>
          <w:tab w:val="left" w:pos="720"/>
        </w:tabs>
        <w:spacing w:line="360" w:lineRule="auto"/>
        <w:ind w:left="2280"/>
        <w:rPr>
          <w:rFonts w:ascii="Arial" w:hAnsi="Arial" w:cs="Arial"/>
          <w:szCs w:val="22"/>
        </w:rPr>
      </w:pPr>
    </w:p>
    <w:p w14:paraId="147FE7D1" w14:textId="10EFAFD9" w:rsidR="001B1C7B" w:rsidRDefault="001B1C7B">
      <w:pPr>
        <w:spacing w:after="0"/>
        <w:jc w:val="left"/>
        <w:rPr>
          <w:rFonts w:ascii="Arial" w:hAnsi="Arial" w:cs="Arial"/>
          <w:szCs w:val="22"/>
          <w:lang w:eastAsia="en-GB"/>
        </w:rPr>
      </w:pPr>
      <w:r>
        <w:rPr>
          <w:rFonts w:ascii="Arial" w:hAnsi="Arial" w:cs="Arial"/>
          <w:szCs w:val="22"/>
        </w:rPr>
        <w:br w:type="page"/>
      </w:r>
    </w:p>
    <w:p w14:paraId="09ECF2CE" w14:textId="77777777" w:rsidR="00493553" w:rsidRPr="0051592B" w:rsidRDefault="00493553" w:rsidP="0046114D">
      <w:pPr>
        <w:pStyle w:val="CogentLvl1ReportNum"/>
        <w:numPr>
          <w:ilvl w:val="0"/>
          <w:numId w:val="19"/>
        </w:numPr>
        <w:tabs>
          <w:tab w:val="left" w:pos="720"/>
        </w:tabs>
        <w:spacing w:line="360" w:lineRule="auto"/>
        <w:rPr>
          <w:rFonts w:ascii="Arial" w:hAnsi="Arial"/>
          <w:szCs w:val="22"/>
        </w:rPr>
      </w:pPr>
      <w:bookmarkStart w:id="79" w:name="Expert"/>
      <w:bookmarkStart w:id="80" w:name="_Toc22750473"/>
      <w:bookmarkStart w:id="81" w:name="_Toc131431329"/>
      <w:r w:rsidRPr="0051592B">
        <w:rPr>
          <w:rFonts w:ascii="Arial" w:hAnsi="Arial"/>
          <w:szCs w:val="22"/>
        </w:rPr>
        <w:lastRenderedPageBreak/>
        <w:t xml:space="preserve">Expert </w:t>
      </w:r>
      <w:bookmarkEnd w:id="79"/>
      <w:r w:rsidRPr="0051592B">
        <w:rPr>
          <w:rFonts w:ascii="Arial" w:hAnsi="Arial"/>
          <w:szCs w:val="22"/>
        </w:rPr>
        <w:t>Determination</w:t>
      </w:r>
      <w:bookmarkEnd w:id="80"/>
      <w:bookmarkEnd w:id="81"/>
    </w:p>
    <w:p w14:paraId="622B6CF3" w14:textId="77777777" w:rsidR="00493553" w:rsidRPr="0051592B" w:rsidRDefault="00493553" w:rsidP="0046114D">
      <w:pPr>
        <w:pStyle w:val="CogentLvl2ReportNum"/>
        <w:numPr>
          <w:ilvl w:val="1"/>
          <w:numId w:val="19"/>
        </w:numPr>
        <w:tabs>
          <w:tab w:val="left" w:pos="720"/>
        </w:tabs>
        <w:spacing w:line="360" w:lineRule="auto"/>
        <w:ind w:left="1560"/>
        <w:rPr>
          <w:rFonts w:ascii="Arial" w:hAnsi="Arial" w:cs="Arial"/>
          <w:szCs w:val="22"/>
        </w:rPr>
      </w:pPr>
      <w:r w:rsidRPr="0051592B">
        <w:rPr>
          <w:rFonts w:ascii="Arial" w:hAnsi="Arial" w:cs="Arial"/>
          <w:szCs w:val="22"/>
        </w:rPr>
        <w:t>Where a dispute has been referred to determination by an Expert, the Parties shall appoint an independent chartered quantity surveyor with not less than 15 years’ experience in the construction industry who shall, in the absence of agreement between the Parties, be appointed on the application at any time of either Party to the dispute to the Chairman for the time being, of the Society of Chartered Surveyors Ireland  who shall, in his discretion, appoint the required Expert.</w:t>
      </w:r>
    </w:p>
    <w:p w14:paraId="36FF953F" w14:textId="77777777" w:rsidR="00493553" w:rsidRPr="0051592B" w:rsidRDefault="00493553" w:rsidP="0046114D">
      <w:pPr>
        <w:pStyle w:val="CogentLvl2ReportNum"/>
        <w:numPr>
          <w:ilvl w:val="1"/>
          <w:numId w:val="19"/>
        </w:numPr>
        <w:tabs>
          <w:tab w:val="left" w:pos="720"/>
        </w:tabs>
        <w:spacing w:line="360" w:lineRule="auto"/>
        <w:ind w:left="1560"/>
        <w:rPr>
          <w:rFonts w:ascii="Arial" w:hAnsi="Arial" w:cs="Arial"/>
          <w:szCs w:val="22"/>
        </w:rPr>
      </w:pPr>
      <w:r w:rsidRPr="0051592B">
        <w:rPr>
          <w:rFonts w:ascii="Arial" w:hAnsi="Arial" w:cs="Arial"/>
          <w:szCs w:val="22"/>
        </w:rPr>
        <w:t>Within 5 (five) working days of being notified by any Party to a relevant dispute, the Expert shall require the Parties to submit in writing their respective arguments. The Parties in making their claims shall, in response to the Expert, provide all supporting evidence relating to the dispute. The Expert shall, in his absolute discretion, decide whether a hearing is necessary in order to resolve the dispute. The Expert shall be master of his own proceedings and shall have the power to call for such additional documents and evidence from the Parties as he shall, in his absolute discretion, require.</w:t>
      </w:r>
    </w:p>
    <w:p w14:paraId="060D6C1B" w14:textId="77777777" w:rsidR="00493553" w:rsidRPr="0051592B" w:rsidRDefault="00493553" w:rsidP="0046114D">
      <w:pPr>
        <w:pStyle w:val="CogentLvl2ReportNum"/>
        <w:numPr>
          <w:ilvl w:val="1"/>
          <w:numId w:val="19"/>
        </w:numPr>
        <w:tabs>
          <w:tab w:val="left" w:pos="720"/>
        </w:tabs>
        <w:spacing w:line="360" w:lineRule="auto"/>
        <w:ind w:left="1560"/>
        <w:rPr>
          <w:rFonts w:ascii="Arial" w:hAnsi="Arial" w:cs="Arial"/>
          <w:szCs w:val="22"/>
        </w:rPr>
      </w:pPr>
      <w:r w:rsidRPr="0051592B">
        <w:rPr>
          <w:rFonts w:ascii="Arial" w:hAnsi="Arial" w:cs="Arial"/>
          <w:szCs w:val="22"/>
        </w:rPr>
        <w:t>In any event, the Expert shall provide to both Parties his written decision on the dispute, within 14 (fourteen) days of the relevant notification of dispute referred to in Clause 14.2 above (or such other period as the Parties may unanimously agree).</w:t>
      </w:r>
    </w:p>
    <w:p w14:paraId="4BF8EF98" w14:textId="77777777" w:rsidR="00493553" w:rsidRPr="0051592B" w:rsidRDefault="00493553" w:rsidP="0046114D">
      <w:pPr>
        <w:pStyle w:val="CogentLvl2ReportNum"/>
        <w:numPr>
          <w:ilvl w:val="1"/>
          <w:numId w:val="19"/>
        </w:numPr>
        <w:tabs>
          <w:tab w:val="left" w:pos="720"/>
        </w:tabs>
        <w:spacing w:line="360" w:lineRule="auto"/>
        <w:ind w:left="1560"/>
        <w:rPr>
          <w:rFonts w:ascii="Arial" w:hAnsi="Arial" w:cs="Arial"/>
          <w:szCs w:val="22"/>
        </w:rPr>
      </w:pPr>
      <w:r w:rsidRPr="0051592B">
        <w:rPr>
          <w:rFonts w:ascii="Arial" w:hAnsi="Arial" w:cs="Arial"/>
          <w:szCs w:val="22"/>
        </w:rPr>
        <w:t>The Expert's decision shall be binding on all Parties to the dispute who shall forthwith give effect to the said decision. If any Party does not comply with the Expert's decision, the other may bring legal proceedings to secure such compliance.</w:t>
      </w:r>
    </w:p>
    <w:p w14:paraId="280C855E" w14:textId="77777777" w:rsidR="00493553" w:rsidRPr="0051592B" w:rsidRDefault="00493553" w:rsidP="0046114D">
      <w:pPr>
        <w:pStyle w:val="CogentLvl2ReportNum"/>
        <w:numPr>
          <w:ilvl w:val="1"/>
          <w:numId w:val="19"/>
        </w:numPr>
        <w:tabs>
          <w:tab w:val="left" w:pos="720"/>
        </w:tabs>
        <w:spacing w:line="360" w:lineRule="auto"/>
        <w:ind w:left="1560"/>
        <w:rPr>
          <w:rFonts w:ascii="Arial" w:hAnsi="Arial" w:cs="Arial"/>
          <w:szCs w:val="22"/>
        </w:rPr>
      </w:pPr>
      <w:r w:rsidRPr="0051592B">
        <w:rPr>
          <w:rFonts w:ascii="Arial" w:hAnsi="Arial" w:cs="Arial"/>
          <w:szCs w:val="22"/>
        </w:rPr>
        <w:t>The Expert's costs arising out of the resolution of any dispute, shall be borne as the Expert shall specify or, in default of such specification, equally between the Parties. Save where otherwise determined by the Expert, each Party shall bear its own costs including legal costs and the costs and expenses of any witnesses.</w:t>
      </w:r>
    </w:p>
    <w:p w14:paraId="03653740" w14:textId="77777777" w:rsidR="00493553" w:rsidRPr="0051592B" w:rsidRDefault="00493553" w:rsidP="0046114D">
      <w:pPr>
        <w:pStyle w:val="CogentLvl2ReportNum"/>
        <w:numPr>
          <w:ilvl w:val="1"/>
          <w:numId w:val="19"/>
        </w:numPr>
        <w:tabs>
          <w:tab w:val="left" w:pos="720"/>
        </w:tabs>
        <w:spacing w:line="360" w:lineRule="auto"/>
        <w:ind w:left="1560"/>
        <w:rPr>
          <w:rFonts w:ascii="Arial" w:hAnsi="Arial" w:cs="Arial"/>
          <w:szCs w:val="22"/>
        </w:rPr>
      </w:pPr>
      <w:r w:rsidRPr="0051592B">
        <w:rPr>
          <w:rFonts w:ascii="Arial" w:hAnsi="Arial" w:cs="Arial"/>
          <w:szCs w:val="22"/>
        </w:rPr>
        <w:t>The Expert shall be deemed not to be an arbitrator but shall render his decision as an expert and the provisions of the Arbitration Act 2010 and the law relating to arbitration shall not apply to the Expert or to his determination or the procedure by which he reached his determination.</w:t>
      </w:r>
    </w:p>
    <w:p w14:paraId="5D054C65" w14:textId="77777777" w:rsidR="00493553" w:rsidRPr="0051592B" w:rsidRDefault="00493553" w:rsidP="0046114D">
      <w:pPr>
        <w:pStyle w:val="CogentLvl2ReportNum"/>
        <w:numPr>
          <w:ilvl w:val="1"/>
          <w:numId w:val="19"/>
        </w:numPr>
        <w:tabs>
          <w:tab w:val="left" w:pos="720"/>
        </w:tabs>
        <w:spacing w:line="360" w:lineRule="auto"/>
        <w:ind w:left="1560"/>
        <w:rPr>
          <w:rFonts w:ascii="Arial" w:hAnsi="Arial" w:cs="Arial"/>
          <w:szCs w:val="22"/>
        </w:rPr>
      </w:pPr>
      <w:r w:rsidRPr="0051592B">
        <w:rPr>
          <w:rFonts w:ascii="Arial" w:hAnsi="Arial" w:cs="Arial"/>
          <w:szCs w:val="22"/>
        </w:rPr>
        <w:t xml:space="preserve">The Expert shall act impartially and may take the initiative in ascertaining the facts and the law. He may use his own knowledge and experience. He may visit the development or works the subject of the dispute. He may (acting reasonably) require the Parties to submit any information, or to conduct tests and the Parties shall do so. He may, having first notified the Parties as to likely costs, obtain from other persons information and advice, including information and advice on relevant legal, facilities </w:t>
      </w:r>
      <w:r w:rsidRPr="0051592B">
        <w:rPr>
          <w:rFonts w:ascii="Arial" w:hAnsi="Arial" w:cs="Arial"/>
          <w:szCs w:val="22"/>
        </w:rPr>
        <w:lastRenderedPageBreak/>
        <w:t>management and other technical matters.</w:t>
      </w:r>
    </w:p>
    <w:p w14:paraId="2F5096BC" w14:textId="77777777" w:rsidR="00493553" w:rsidRPr="0051592B" w:rsidRDefault="00493553" w:rsidP="0046114D">
      <w:pPr>
        <w:pStyle w:val="CogentLvl2ReportNum"/>
        <w:numPr>
          <w:ilvl w:val="1"/>
          <w:numId w:val="19"/>
        </w:numPr>
        <w:tabs>
          <w:tab w:val="left" w:pos="720"/>
        </w:tabs>
        <w:spacing w:line="360" w:lineRule="auto"/>
        <w:ind w:left="1560"/>
        <w:rPr>
          <w:rFonts w:ascii="Arial" w:hAnsi="Arial" w:cs="Arial"/>
          <w:szCs w:val="22"/>
        </w:rPr>
      </w:pPr>
      <w:r w:rsidRPr="0051592B">
        <w:rPr>
          <w:rFonts w:ascii="Arial" w:hAnsi="Arial" w:cs="Arial"/>
          <w:szCs w:val="22"/>
        </w:rPr>
        <w:t>The Expert shall not be held liable for anything done or omitted in the discharge or purported discharge of his function as Expert unless the act or omission is in bad faith. Any employee, advisor or agent of the Expert shall be similarly protected from liability.</w:t>
      </w:r>
    </w:p>
    <w:p w14:paraId="41B36E2F" w14:textId="77777777" w:rsidR="00493553" w:rsidRPr="0051592B" w:rsidRDefault="00493553" w:rsidP="00493553">
      <w:pPr>
        <w:pStyle w:val="CogentLvl2ReportNum"/>
        <w:numPr>
          <w:ilvl w:val="0"/>
          <w:numId w:val="0"/>
        </w:numPr>
        <w:tabs>
          <w:tab w:val="left" w:pos="720"/>
        </w:tabs>
        <w:spacing w:line="360" w:lineRule="auto"/>
        <w:ind w:left="851"/>
        <w:rPr>
          <w:rFonts w:ascii="Arial" w:hAnsi="Arial" w:cs="Arial"/>
          <w:szCs w:val="22"/>
        </w:rPr>
      </w:pPr>
    </w:p>
    <w:p w14:paraId="771BD3C6" w14:textId="77777777" w:rsidR="009B3EBD" w:rsidRDefault="009B3EBD">
      <w:pPr>
        <w:spacing w:after="0"/>
        <w:jc w:val="left"/>
        <w:rPr>
          <w:rFonts w:ascii="Arial" w:hAnsi="Arial" w:cs="Arial"/>
          <w:b/>
          <w:bCs/>
          <w:caps/>
          <w:szCs w:val="22"/>
          <w:lang w:eastAsia="en-GB"/>
        </w:rPr>
      </w:pPr>
      <w:bookmarkStart w:id="82" w:name="_Toc131431330"/>
      <w:r>
        <w:rPr>
          <w:rFonts w:ascii="Arial" w:hAnsi="Arial"/>
          <w:szCs w:val="22"/>
        </w:rPr>
        <w:br w:type="page"/>
      </w:r>
    </w:p>
    <w:p w14:paraId="1B96CA48" w14:textId="22DC43A5" w:rsidR="00493553" w:rsidRPr="0051592B" w:rsidRDefault="00493553" w:rsidP="0046114D">
      <w:pPr>
        <w:pStyle w:val="CogentLvl1ReportNum"/>
        <w:numPr>
          <w:ilvl w:val="0"/>
          <w:numId w:val="19"/>
        </w:numPr>
        <w:tabs>
          <w:tab w:val="left" w:pos="720"/>
        </w:tabs>
        <w:spacing w:line="360" w:lineRule="auto"/>
        <w:rPr>
          <w:rFonts w:ascii="Arial" w:hAnsi="Arial"/>
          <w:szCs w:val="22"/>
        </w:rPr>
      </w:pPr>
      <w:bookmarkStart w:id="83" w:name="Exclusion"/>
      <w:r w:rsidRPr="0051592B">
        <w:rPr>
          <w:rFonts w:ascii="Arial" w:hAnsi="Arial"/>
          <w:szCs w:val="22"/>
        </w:rPr>
        <w:lastRenderedPageBreak/>
        <w:t xml:space="preserve">exclusion </w:t>
      </w:r>
      <w:bookmarkEnd w:id="83"/>
      <w:r w:rsidRPr="0051592B">
        <w:rPr>
          <w:rFonts w:ascii="Arial" w:hAnsi="Arial"/>
          <w:szCs w:val="22"/>
        </w:rPr>
        <w:t>of liability</w:t>
      </w:r>
      <w:bookmarkEnd w:id="82"/>
    </w:p>
    <w:p w14:paraId="246B5CE0" w14:textId="3F6BA186" w:rsidR="00493553" w:rsidRPr="0051592B" w:rsidRDefault="00493553" w:rsidP="00BB4CD9">
      <w:pPr>
        <w:pStyle w:val="CogentLvl2ReportNum"/>
        <w:numPr>
          <w:ilvl w:val="0"/>
          <w:numId w:val="0"/>
        </w:numPr>
        <w:tabs>
          <w:tab w:val="left" w:pos="1560"/>
        </w:tabs>
        <w:spacing w:line="360" w:lineRule="auto"/>
        <w:ind w:left="851"/>
        <w:rPr>
          <w:rFonts w:ascii="Arial" w:hAnsi="Arial" w:cs="Arial"/>
          <w:szCs w:val="22"/>
        </w:rPr>
      </w:pPr>
      <w:r w:rsidRPr="0051592B">
        <w:rPr>
          <w:rFonts w:ascii="Arial" w:hAnsi="Arial" w:cs="Arial"/>
          <w:szCs w:val="22"/>
        </w:rPr>
        <w:t xml:space="preserve">Neither the Local Authority nor any Project Managers or Project Monitors who may be appointed by the Local Authority shall accept liability for any design or other flaw or defect which may transpire in regard to any CIWs notwithstanding the examination by the Local Authority, Project Managers, Project Monitors or their respective servants or agents, of any  documents (including all documents relating to the AQEA and the QE Assessment Process) and the issue of a Validation Certificate.  All obligations and liabilities regarding fitness for purpose of the CIWs are at the sole risk of the Landowner/Developer.  The role of the Local Authority/Project Managers/Project Monitors is solely and exclusively limited to that described in the PM Protocols and does not extend to the provision of any duty of care to any Landowner/Developer or third party whatsoever.  </w:t>
      </w:r>
    </w:p>
    <w:p w14:paraId="45D6C529" w14:textId="77777777" w:rsidR="00493553" w:rsidRPr="0051592B" w:rsidRDefault="00493553" w:rsidP="00493553">
      <w:pPr>
        <w:spacing w:after="160" w:line="254" w:lineRule="auto"/>
        <w:jc w:val="left"/>
        <w:rPr>
          <w:rFonts w:ascii="Arial" w:hAnsi="Arial" w:cs="Arial"/>
          <w:szCs w:val="22"/>
        </w:rPr>
      </w:pPr>
    </w:p>
    <w:p w14:paraId="5B5680D2" w14:textId="77777777" w:rsidR="00493553" w:rsidRPr="0051592B" w:rsidRDefault="00493553" w:rsidP="00493553">
      <w:pPr>
        <w:spacing w:after="160" w:line="254" w:lineRule="auto"/>
        <w:jc w:val="left"/>
        <w:rPr>
          <w:rFonts w:ascii="Arial" w:hAnsi="Arial" w:cs="Arial"/>
          <w:szCs w:val="22"/>
        </w:rPr>
      </w:pPr>
      <w:r w:rsidRPr="0051592B">
        <w:rPr>
          <w:rFonts w:ascii="Arial" w:hAnsi="Arial" w:cs="Arial"/>
          <w:szCs w:val="22"/>
        </w:rPr>
        <w:br w:type="page"/>
      </w:r>
    </w:p>
    <w:p w14:paraId="2098EAB5" w14:textId="77777777" w:rsidR="00493553" w:rsidRPr="0051592B" w:rsidRDefault="00493553" w:rsidP="00D560D8">
      <w:pPr>
        <w:pStyle w:val="BodyText"/>
        <w:spacing w:before="41"/>
        <w:ind w:right="54"/>
        <w:jc w:val="center"/>
        <w:rPr>
          <w:rFonts w:ascii="Arial" w:hAnsi="Arial" w:cs="Arial"/>
          <w:lang w:val="en-IE"/>
        </w:rPr>
      </w:pPr>
      <w:r w:rsidRPr="0051592B">
        <w:rPr>
          <w:rFonts w:ascii="Arial" w:hAnsi="Arial" w:cs="Arial"/>
          <w:lang w:val="en-IE"/>
        </w:rPr>
        <w:lastRenderedPageBreak/>
        <w:t>Cherrywood</w:t>
      </w:r>
      <w:r w:rsidRPr="0051592B">
        <w:rPr>
          <w:rFonts w:ascii="Arial" w:hAnsi="Arial" w:cs="Arial"/>
          <w:spacing w:val="3"/>
          <w:lang w:val="en-IE"/>
        </w:rPr>
        <w:t xml:space="preserve"> </w:t>
      </w:r>
      <w:r w:rsidRPr="0051592B">
        <w:rPr>
          <w:rFonts w:ascii="Arial" w:hAnsi="Arial" w:cs="Arial"/>
          <w:lang w:val="en-IE"/>
        </w:rPr>
        <w:t>SDZ</w:t>
      </w:r>
      <w:r w:rsidRPr="0051592B">
        <w:rPr>
          <w:rFonts w:ascii="Arial" w:hAnsi="Arial" w:cs="Arial"/>
          <w:spacing w:val="3"/>
          <w:lang w:val="en-IE"/>
        </w:rPr>
        <w:t xml:space="preserve"> </w:t>
      </w:r>
      <w:r w:rsidRPr="0051592B">
        <w:rPr>
          <w:rFonts w:ascii="Arial" w:hAnsi="Arial" w:cs="Arial"/>
          <w:lang w:val="en-IE"/>
        </w:rPr>
        <w:t>-</w:t>
      </w:r>
      <w:r w:rsidRPr="0051592B">
        <w:rPr>
          <w:rFonts w:ascii="Arial" w:hAnsi="Arial" w:cs="Arial"/>
          <w:spacing w:val="3"/>
          <w:lang w:val="en-IE"/>
        </w:rPr>
        <w:t xml:space="preserve"> </w:t>
      </w:r>
      <w:r w:rsidRPr="0051592B">
        <w:rPr>
          <w:rFonts w:ascii="Arial" w:hAnsi="Arial" w:cs="Arial"/>
          <w:lang w:val="en-IE"/>
        </w:rPr>
        <w:t>PM</w:t>
      </w:r>
      <w:r w:rsidRPr="0051592B">
        <w:rPr>
          <w:rFonts w:ascii="Arial" w:hAnsi="Arial" w:cs="Arial"/>
          <w:spacing w:val="3"/>
          <w:lang w:val="en-IE"/>
        </w:rPr>
        <w:t xml:space="preserve"> </w:t>
      </w:r>
      <w:r w:rsidRPr="0051592B">
        <w:rPr>
          <w:rFonts w:ascii="Arial" w:hAnsi="Arial" w:cs="Arial"/>
          <w:lang w:val="en-IE"/>
        </w:rPr>
        <w:t>Protocols</w:t>
      </w:r>
    </w:p>
    <w:p w14:paraId="3859AF8B" w14:textId="765AF14B" w:rsidR="002956A2" w:rsidRPr="0051592B" w:rsidRDefault="00493553" w:rsidP="00493553">
      <w:pPr>
        <w:pStyle w:val="BodyText"/>
        <w:spacing w:before="17"/>
        <w:ind w:left="2500" w:right="2511"/>
        <w:jc w:val="center"/>
        <w:rPr>
          <w:rFonts w:ascii="Arial" w:hAnsi="Arial" w:cs="Arial"/>
          <w:spacing w:val="6"/>
          <w:lang w:val="en-IE"/>
        </w:rPr>
      </w:pPr>
      <w:bookmarkStart w:id="84" w:name="AppendixA"/>
      <w:r w:rsidRPr="0051592B">
        <w:rPr>
          <w:rFonts w:ascii="Arial" w:hAnsi="Arial" w:cs="Arial"/>
          <w:lang w:val="en-IE"/>
        </w:rPr>
        <w:t>A</w:t>
      </w:r>
      <w:r w:rsidR="002956A2" w:rsidRPr="0051592B">
        <w:rPr>
          <w:rFonts w:ascii="Arial" w:hAnsi="Arial" w:cs="Arial"/>
          <w:lang w:val="en-IE"/>
        </w:rPr>
        <w:t>PPENDIX A</w:t>
      </w:r>
    </w:p>
    <w:bookmarkEnd w:id="84"/>
    <w:p w14:paraId="2570E33E" w14:textId="1F2061EE" w:rsidR="00493553" w:rsidRPr="0051592B" w:rsidRDefault="00493553" w:rsidP="00D560D8">
      <w:pPr>
        <w:pStyle w:val="BodyText"/>
        <w:spacing w:before="17"/>
        <w:ind w:right="54"/>
        <w:jc w:val="center"/>
        <w:rPr>
          <w:rFonts w:ascii="Arial" w:hAnsi="Arial" w:cs="Arial"/>
          <w:lang w:val="en-IE"/>
        </w:rPr>
      </w:pPr>
      <w:r w:rsidRPr="0051592B">
        <w:rPr>
          <w:rFonts w:ascii="Arial" w:hAnsi="Arial" w:cs="Arial"/>
          <w:lang w:val="en-IE"/>
        </w:rPr>
        <w:t>Common</w:t>
      </w:r>
      <w:r w:rsidRPr="0051592B">
        <w:rPr>
          <w:rFonts w:ascii="Arial" w:hAnsi="Arial" w:cs="Arial"/>
          <w:spacing w:val="6"/>
          <w:lang w:val="en-IE"/>
        </w:rPr>
        <w:t xml:space="preserve"> </w:t>
      </w:r>
      <w:r w:rsidRPr="0051592B">
        <w:rPr>
          <w:rFonts w:ascii="Arial" w:hAnsi="Arial" w:cs="Arial"/>
          <w:lang w:val="en-IE"/>
        </w:rPr>
        <w:t>Infrastructure</w:t>
      </w:r>
      <w:r w:rsidRPr="0051592B">
        <w:rPr>
          <w:rFonts w:ascii="Arial" w:hAnsi="Arial" w:cs="Arial"/>
          <w:spacing w:val="6"/>
          <w:lang w:val="en-IE"/>
        </w:rPr>
        <w:t xml:space="preserve"> eligible for consideration as QE </w:t>
      </w:r>
    </w:p>
    <w:p w14:paraId="76CA91EB" w14:textId="77777777" w:rsidR="00493553" w:rsidRPr="0051592B" w:rsidRDefault="00493553" w:rsidP="00493553">
      <w:pPr>
        <w:spacing w:after="1"/>
        <w:rPr>
          <w:rFonts w:ascii="Arial" w:hAnsi="Arial" w:cs="Arial"/>
          <w:b/>
          <w:szCs w:val="22"/>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714"/>
        <w:gridCol w:w="4681"/>
        <w:gridCol w:w="766"/>
        <w:gridCol w:w="3613"/>
      </w:tblGrid>
      <w:tr w:rsidR="0051592B" w:rsidRPr="0051592B" w14:paraId="3B9A72DE" w14:textId="77777777" w:rsidTr="001B1C7B">
        <w:trPr>
          <w:trHeight w:val="349"/>
        </w:trPr>
        <w:tc>
          <w:tcPr>
            <w:tcW w:w="9306" w:type="dxa"/>
            <w:gridSpan w:val="4"/>
            <w:tcBorders>
              <w:top w:val="single" w:sz="6" w:space="0" w:color="000000"/>
              <w:left w:val="single" w:sz="6" w:space="0" w:color="000000"/>
              <w:bottom w:val="double" w:sz="2" w:space="0" w:color="000000"/>
              <w:right w:val="single" w:sz="6" w:space="0" w:color="000000"/>
            </w:tcBorders>
            <w:shd w:val="clear" w:color="auto" w:fill="3F3F3F"/>
          </w:tcPr>
          <w:p w14:paraId="245713AC" w14:textId="77777777" w:rsidR="00493553" w:rsidRPr="0051592B" w:rsidRDefault="00493553" w:rsidP="00D560D8">
            <w:pPr>
              <w:pStyle w:val="TableParagraph"/>
              <w:spacing w:line="256" w:lineRule="auto"/>
              <w:ind w:right="61"/>
              <w:jc w:val="center"/>
              <w:rPr>
                <w:rFonts w:ascii="Roboto" w:hAnsi="Roboto" w:cs="Arial"/>
                <w:b/>
                <w:sz w:val="20"/>
                <w:szCs w:val="20"/>
                <w:lang w:val="en-IE"/>
              </w:rPr>
            </w:pPr>
            <w:r w:rsidRPr="00D560D8">
              <w:rPr>
                <w:rFonts w:ascii="Roboto" w:hAnsi="Roboto" w:cs="Arial"/>
                <w:b/>
                <w:color w:val="FFFFFF" w:themeColor="background1"/>
                <w:sz w:val="20"/>
                <w:szCs w:val="20"/>
                <w:lang w:val="en-IE"/>
              </w:rPr>
              <w:t>Common</w:t>
            </w:r>
            <w:r w:rsidRPr="00D560D8">
              <w:rPr>
                <w:rFonts w:ascii="Roboto" w:hAnsi="Roboto" w:cs="Arial"/>
                <w:b/>
                <w:color w:val="FFFFFF" w:themeColor="background1"/>
                <w:spacing w:val="-9"/>
                <w:sz w:val="20"/>
                <w:szCs w:val="20"/>
                <w:lang w:val="en-IE"/>
              </w:rPr>
              <w:t xml:space="preserve"> </w:t>
            </w:r>
            <w:r w:rsidRPr="00D560D8">
              <w:rPr>
                <w:rFonts w:ascii="Roboto" w:hAnsi="Roboto" w:cs="Arial"/>
                <w:b/>
                <w:color w:val="FFFFFF" w:themeColor="background1"/>
                <w:sz w:val="20"/>
                <w:szCs w:val="20"/>
                <w:lang w:val="en-IE"/>
              </w:rPr>
              <w:t>Infrastructure</w:t>
            </w:r>
            <w:r w:rsidRPr="00D560D8">
              <w:rPr>
                <w:rFonts w:ascii="Roboto" w:hAnsi="Roboto" w:cs="Arial"/>
                <w:b/>
                <w:color w:val="FFFFFF" w:themeColor="background1"/>
                <w:spacing w:val="-7"/>
                <w:sz w:val="20"/>
                <w:szCs w:val="20"/>
                <w:lang w:val="en-IE"/>
              </w:rPr>
              <w:t xml:space="preserve"> </w:t>
            </w:r>
            <w:r w:rsidRPr="00D560D8">
              <w:rPr>
                <w:rFonts w:ascii="Roboto" w:hAnsi="Roboto" w:cs="Arial"/>
                <w:b/>
                <w:color w:val="FFFFFF" w:themeColor="background1"/>
                <w:sz w:val="20"/>
                <w:szCs w:val="20"/>
                <w:lang w:val="en-IE"/>
              </w:rPr>
              <w:t>(CI)</w:t>
            </w:r>
            <w:r w:rsidRPr="00D560D8">
              <w:rPr>
                <w:rFonts w:ascii="Roboto" w:hAnsi="Roboto" w:cs="Arial"/>
                <w:b/>
                <w:color w:val="FFFFFF" w:themeColor="background1"/>
                <w:spacing w:val="-7"/>
                <w:sz w:val="20"/>
                <w:szCs w:val="20"/>
                <w:lang w:val="en-IE"/>
              </w:rPr>
              <w:t xml:space="preserve"> </w:t>
            </w:r>
            <w:r w:rsidRPr="00D560D8">
              <w:rPr>
                <w:rFonts w:ascii="Roboto" w:hAnsi="Roboto" w:cs="Arial"/>
                <w:b/>
                <w:color w:val="FFFFFF" w:themeColor="background1"/>
                <w:sz w:val="20"/>
                <w:szCs w:val="20"/>
                <w:lang w:val="en-IE"/>
              </w:rPr>
              <w:t>Definition</w:t>
            </w:r>
            <w:r w:rsidRPr="00D560D8">
              <w:rPr>
                <w:rFonts w:ascii="Roboto" w:hAnsi="Roboto" w:cs="Arial"/>
                <w:b/>
                <w:color w:val="FFFFFF" w:themeColor="background1"/>
                <w:spacing w:val="-8"/>
                <w:sz w:val="20"/>
                <w:szCs w:val="20"/>
                <w:lang w:val="en-IE"/>
              </w:rPr>
              <w:t xml:space="preserve"> </w:t>
            </w:r>
            <w:r w:rsidRPr="00D560D8">
              <w:rPr>
                <w:rFonts w:ascii="Roboto" w:hAnsi="Roboto" w:cs="Arial"/>
                <w:b/>
                <w:color w:val="FFFFFF" w:themeColor="background1"/>
                <w:sz w:val="20"/>
                <w:szCs w:val="20"/>
                <w:lang w:val="en-IE"/>
              </w:rPr>
              <w:t>Table</w:t>
            </w:r>
          </w:p>
        </w:tc>
      </w:tr>
      <w:tr w:rsidR="0051592B" w:rsidRPr="0051592B" w14:paraId="56287C35" w14:textId="77777777" w:rsidTr="007F3A6D">
        <w:trPr>
          <w:trHeight w:val="674"/>
        </w:trPr>
        <w:tc>
          <w:tcPr>
            <w:tcW w:w="714" w:type="dxa"/>
            <w:tcBorders>
              <w:top w:val="double" w:sz="2" w:space="0" w:color="000000"/>
              <w:left w:val="single" w:sz="6" w:space="0" w:color="000000"/>
              <w:bottom w:val="single" w:sz="4" w:space="0" w:color="auto"/>
              <w:right w:val="single" w:sz="6" w:space="0" w:color="000000"/>
            </w:tcBorders>
            <w:shd w:val="clear" w:color="auto" w:fill="7F7F7F"/>
            <w:hideMark/>
          </w:tcPr>
          <w:p w14:paraId="2F359022" w14:textId="77777777" w:rsidR="00493553" w:rsidRPr="0051592B" w:rsidRDefault="00493553">
            <w:pPr>
              <w:pStyle w:val="TableParagraph"/>
              <w:spacing w:before="27" w:line="256" w:lineRule="auto"/>
              <w:ind w:left="215" w:right="76"/>
              <w:rPr>
                <w:rFonts w:ascii="Roboto" w:hAnsi="Roboto" w:cs="Arial"/>
                <w:b/>
                <w:sz w:val="20"/>
                <w:szCs w:val="20"/>
                <w:lang w:val="en-IE"/>
              </w:rPr>
            </w:pPr>
            <w:r w:rsidRPr="0051592B">
              <w:rPr>
                <w:rFonts w:ascii="Roboto" w:hAnsi="Roboto" w:cs="Arial"/>
                <w:b/>
                <w:sz w:val="20"/>
                <w:szCs w:val="20"/>
                <w:lang w:val="en-IE"/>
              </w:rPr>
              <w:t>Item</w:t>
            </w:r>
            <w:r w:rsidRPr="0051592B">
              <w:rPr>
                <w:rFonts w:ascii="Roboto" w:hAnsi="Roboto" w:cs="Arial"/>
                <w:b/>
                <w:spacing w:val="-36"/>
                <w:sz w:val="20"/>
                <w:szCs w:val="20"/>
                <w:lang w:val="en-IE"/>
              </w:rPr>
              <w:t xml:space="preserve"> </w:t>
            </w:r>
            <w:r w:rsidRPr="0051592B">
              <w:rPr>
                <w:rFonts w:ascii="Roboto" w:hAnsi="Roboto" w:cs="Arial"/>
                <w:b/>
                <w:sz w:val="20"/>
                <w:szCs w:val="20"/>
                <w:lang w:val="en-IE"/>
              </w:rPr>
              <w:t>No.</w:t>
            </w:r>
          </w:p>
        </w:tc>
        <w:tc>
          <w:tcPr>
            <w:tcW w:w="4681" w:type="dxa"/>
            <w:tcBorders>
              <w:top w:val="double" w:sz="2" w:space="0" w:color="000000"/>
              <w:left w:val="single" w:sz="6" w:space="0" w:color="000000"/>
              <w:bottom w:val="single" w:sz="4" w:space="0" w:color="auto"/>
              <w:right w:val="single" w:sz="6" w:space="0" w:color="000000"/>
            </w:tcBorders>
            <w:shd w:val="clear" w:color="auto" w:fill="7F7F7F"/>
            <w:hideMark/>
          </w:tcPr>
          <w:p w14:paraId="34E727E4" w14:textId="77777777" w:rsidR="00493553" w:rsidRPr="0051592B" w:rsidRDefault="00493553">
            <w:pPr>
              <w:pStyle w:val="TableParagraph"/>
              <w:spacing w:before="27" w:line="256" w:lineRule="auto"/>
              <w:ind w:left="215" w:right="21"/>
              <w:jc w:val="center"/>
              <w:rPr>
                <w:rFonts w:ascii="Roboto" w:hAnsi="Roboto" w:cs="Arial"/>
                <w:b/>
                <w:sz w:val="20"/>
                <w:szCs w:val="20"/>
                <w:lang w:val="en-IE"/>
              </w:rPr>
            </w:pPr>
            <w:r w:rsidRPr="0051592B">
              <w:rPr>
                <w:rFonts w:ascii="Roboto" w:hAnsi="Roboto" w:cs="Arial"/>
                <w:b/>
                <w:sz w:val="20"/>
                <w:szCs w:val="20"/>
                <w:lang w:val="en-IE"/>
              </w:rPr>
              <w:t>COLUMN A</w:t>
            </w:r>
          </w:p>
          <w:p w14:paraId="22F230DE" w14:textId="77777777" w:rsidR="00493553" w:rsidRPr="0051592B" w:rsidRDefault="00493553">
            <w:pPr>
              <w:pStyle w:val="TableParagraph"/>
              <w:spacing w:before="27" w:line="256" w:lineRule="auto"/>
              <w:ind w:left="215" w:right="21"/>
              <w:rPr>
                <w:rFonts w:ascii="Roboto" w:hAnsi="Roboto" w:cs="Arial"/>
                <w:b/>
                <w:sz w:val="20"/>
                <w:szCs w:val="20"/>
                <w:lang w:val="en-IE"/>
              </w:rPr>
            </w:pPr>
            <w:r w:rsidRPr="0051592B">
              <w:rPr>
                <w:rFonts w:ascii="Roboto" w:hAnsi="Roboto" w:cs="Arial"/>
                <w:b/>
                <w:sz w:val="20"/>
                <w:szCs w:val="20"/>
                <w:lang w:val="en-IE"/>
              </w:rPr>
              <w:t>Common</w:t>
            </w:r>
            <w:r w:rsidRPr="0051592B">
              <w:rPr>
                <w:rFonts w:ascii="Roboto" w:hAnsi="Roboto" w:cs="Arial"/>
                <w:b/>
                <w:spacing w:val="5"/>
                <w:sz w:val="20"/>
                <w:szCs w:val="20"/>
                <w:lang w:val="en-IE"/>
              </w:rPr>
              <w:t xml:space="preserve"> </w:t>
            </w:r>
            <w:r w:rsidRPr="0051592B">
              <w:rPr>
                <w:rFonts w:ascii="Roboto" w:hAnsi="Roboto" w:cs="Arial"/>
                <w:b/>
                <w:sz w:val="20"/>
                <w:szCs w:val="20"/>
                <w:lang w:val="en-IE"/>
              </w:rPr>
              <w:t>Infrastructure</w:t>
            </w:r>
            <w:r w:rsidRPr="0051592B">
              <w:rPr>
                <w:rFonts w:ascii="Roboto" w:hAnsi="Roboto" w:cs="Arial"/>
                <w:b/>
                <w:spacing w:val="4"/>
                <w:sz w:val="20"/>
                <w:szCs w:val="20"/>
                <w:lang w:val="en-IE"/>
              </w:rPr>
              <w:t xml:space="preserve"> </w:t>
            </w:r>
            <w:r w:rsidRPr="0051592B">
              <w:rPr>
                <w:rFonts w:ascii="Roboto" w:hAnsi="Roboto" w:cs="Arial"/>
                <w:b/>
                <w:sz w:val="20"/>
                <w:szCs w:val="20"/>
                <w:lang w:val="en-IE"/>
              </w:rPr>
              <w:t>eligible</w:t>
            </w:r>
            <w:r w:rsidRPr="0051592B">
              <w:rPr>
                <w:rFonts w:ascii="Roboto" w:hAnsi="Roboto" w:cs="Arial"/>
                <w:b/>
                <w:spacing w:val="5"/>
                <w:sz w:val="20"/>
                <w:szCs w:val="20"/>
                <w:lang w:val="en-IE"/>
              </w:rPr>
              <w:t xml:space="preserve"> </w:t>
            </w:r>
            <w:r w:rsidRPr="0051592B">
              <w:rPr>
                <w:rFonts w:ascii="Roboto" w:hAnsi="Roboto" w:cs="Arial"/>
                <w:b/>
                <w:sz w:val="20"/>
                <w:szCs w:val="20"/>
                <w:lang w:val="en-IE"/>
              </w:rPr>
              <w:t>for</w:t>
            </w:r>
            <w:r w:rsidRPr="0051592B">
              <w:rPr>
                <w:rFonts w:ascii="Roboto" w:hAnsi="Roboto" w:cs="Arial"/>
                <w:b/>
                <w:spacing w:val="5"/>
                <w:sz w:val="20"/>
                <w:szCs w:val="20"/>
                <w:lang w:val="en-IE"/>
              </w:rPr>
              <w:t xml:space="preserve"> </w:t>
            </w:r>
            <w:r w:rsidRPr="0051592B">
              <w:rPr>
                <w:rFonts w:ascii="Roboto" w:hAnsi="Roboto" w:cs="Arial"/>
                <w:b/>
                <w:sz w:val="20"/>
                <w:szCs w:val="20"/>
                <w:lang w:val="en-IE"/>
              </w:rPr>
              <w:t>consideration</w:t>
            </w:r>
            <w:r w:rsidRPr="0051592B">
              <w:rPr>
                <w:rFonts w:ascii="Roboto" w:hAnsi="Roboto" w:cs="Arial"/>
                <w:b/>
                <w:spacing w:val="4"/>
                <w:sz w:val="20"/>
                <w:szCs w:val="20"/>
                <w:lang w:val="en-IE"/>
              </w:rPr>
              <w:t xml:space="preserve"> </w:t>
            </w:r>
            <w:r w:rsidRPr="0051592B">
              <w:rPr>
                <w:rFonts w:ascii="Roboto" w:hAnsi="Roboto" w:cs="Arial"/>
                <w:b/>
                <w:sz w:val="20"/>
                <w:szCs w:val="20"/>
                <w:lang w:val="en-IE"/>
              </w:rPr>
              <w:t xml:space="preserve">as </w:t>
            </w:r>
            <w:r w:rsidRPr="0051592B">
              <w:rPr>
                <w:rFonts w:ascii="Roboto" w:hAnsi="Roboto" w:cs="Arial"/>
                <w:b/>
                <w:spacing w:val="-35"/>
                <w:sz w:val="20"/>
                <w:szCs w:val="20"/>
                <w:lang w:val="en-IE"/>
              </w:rPr>
              <w:t xml:space="preserve"> </w:t>
            </w:r>
            <w:r w:rsidRPr="0051592B">
              <w:rPr>
                <w:rFonts w:ascii="Roboto" w:hAnsi="Roboto" w:cs="Arial"/>
                <w:b/>
                <w:sz w:val="20"/>
                <w:szCs w:val="20"/>
                <w:lang w:val="en-IE"/>
              </w:rPr>
              <w:t>QE</w:t>
            </w:r>
          </w:p>
        </w:tc>
        <w:tc>
          <w:tcPr>
            <w:tcW w:w="0" w:type="auto"/>
            <w:tcBorders>
              <w:top w:val="double" w:sz="2" w:space="0" w:color="000000"/>
              <w:left w:val="single" w:sz="6" w:space="0" w:color="000000"/>
              <w:bottom w:val="single" w:sz="4" w:space="0" w:color="auto"/>
              <w:right w:val="single" w:sz="6" w:space="0" w:color="000000"/>
            </w:tcBorders>
            <w:shd w:val="clear" w:color="auto" w:fill="BFBFBF"/>
            <w:hideMark/>
          </w:tcPr>
          <w:p w14:paraId="404982B9" w14:textId="77777777" w:rsidR="00493553" w:rsidRPr="0051592B" w:rsidRDefault="00493553">
            <w:pPr>
              <w:pStyle w:val="TableParagraph"/>
              <w:spacing w:before="27" w:line="256" w:lineRule="auto"/>
              <w:ind w:left="216" w:right="75"/>
              <w:rPr>
                <w:rFonts w:ascii="Roboto" w:hAnsi="Roboto" w:cs="Arial"/>
                <w:b/>
                <w:sz w:val="20"/>
                <w:szCs w:val="20"/>
                <w:lang w:val="en-IE"/>
              </w:rPr>
            </w:pPr>
            <w:r w:rsidRPr="0051592B">
              <w:rPr>
                <w:rFonts w:ascii="Roboto" w:hAnsi="Roboto" w:cs="Arial"/>
                <w:b/>
                <w:sz w:val="20"/>
                <w:szCs w:val="20"/>
                <w:lang w:val="en-IE"/>
              </w:rPr>
              <w:t>Item</w:t>
            </w:r>
            <w:r w:rsidRPr="0051592B">
              <w:rPr>
                <w:rFonts w:ascii="Roboto" w:hAnsi="Roboto" w:cs="Arial"/>
                <w:b/>
                <w:spacing w:val="-36"/>
                <w:sz w:val="20"/>
                <w:szCs w:val="20"/>
                <w:lang w:val="en-IE"/>
              </w:rPr>
              <w:t xml:space="preserve"> </w:t>
            </w:r>
            <w:r w:rsidRPr="0051592B">
              <w:rPr>
                <w:rFonts w:ascii="Roboto" w:hAnsi="Roboto" w:cs="Arial"/>
                <w:b/>
                <w:sz w:val="20"/>
                <w:szCs w:val="20"/>
                <w:lang w:val="en-IE"/>
              </w:rPr>
              <w:t>No.</w:t>
            </w:r>
          </w:p>
        </w:tc>
        <w:tc>
          <w:tcPr>
            <w:tcW w:w="0" w:type="auto"/>
            <w:tcBorders>
              <w:top w:val="double" w:sz="2" w:space="0" w:color="000000"/>
              <w:left w:val="single" w:sz="6" w:space="0" w:color="000000"/>
              <w:bottom w:val="single" w:sz="4" w:space="0" w:color="auto"/>
              <w:right w:val="single" w:sz="6" w:space="0" w:color="000000"/>
            </w:tcBorders>
            <w:shd w:val="clear" w:color="auto" w:fill="BFBFBF"/>
            <w:hideMark/>
          </w:tcPr>
          <w:p w14:paraId="5F28D762" w14:textId="77777777" w:rsidR="00493553" w:rsidRPr="0051592B" w:rsidRDefault="00493553">
            <w:pPr>
              <w:pStyle w:val="TableParagraph"/>
              <w:spacing w:before="27" w:line="256" w:lineRule="auto"/>
              <w:ind w:left="122" w:right="21"/>
              <w:jc w:val="center"/>
              <w:rPr>
                <w:rFonts w:ascii="Roboto" w:hAnsi="Roboto" w:cs="Arial"/>
                <w:b/>
                <w:spacing w:val="3"/>
                <w:sz w:val="20"/>
                <w:szCs w:val="20"/>
                <w:lang w:val="en-IE"/>
              </w:rPr>
            </w:pPr>
            <w:r w:rsidRPr="0051592B">
              <w:rPr>
                <w:rFonts w:ascii="Roboto" w:hAnsi="Roboto" w:cs="Arial"/>
                <w:b/>
                <w:sz w:val="20"/>
                <w:szCs w:val="20"/>
                <w:lang w:val="en-IE"/>
              </w:rPr>
              <w:t>COLUMN B–</w:t>
            </w:r>
          </w:p>
          <w:p w14:paraId="3CDBC52F" w14:textId="77777777" w:rsidR="00493553" w:rsidRPr="0051592B" w:rsidRDefault="00493553">
            <w:pPr>
              <w:pStyle w:val="TableParagraph"/>
              <w:spacing w:before="27" w:line="256" w:lineRule="auto"/>
              <w:ind w:left="122" w:right="21"/>
              <w:rPr>
                <w:rFonts w:ascii="Roboto" w:hAnsi="Roboto" w:cs="Arial"/>
                <w:b/>
                <w:sz w:val="20"/>
                <w:szCs w:val="20"/>
                <w:lang w:val="en-IE"/>
              </w:rPr>
            </w:pPr>
            <w:r w:rsidRPr="0051592B">
              <w:rPr>
                <w:rFonts w:ascii="Roboto" w:hAnsi="Roboto" w:cs="Arial"/>
                <w:b/>
                <w:sz w:val="20"/>
                <w:szCs w:val="20"/>
                <w:lang w:val="en-IE"/>
              </w:rPr>
              <w:t>“Other</w:t>
            </w:r>
            <w:r w:rsidRPr="0051592B">
              <w:rPr>
                <w:rFonts w:ascii="Roboto" w:hAnsi="Roboto" w:cs="Arial"/>
                <w:b/>
                <w:spacing w:val="3"/>
                <w:sz w:val="20"/>
                <w:szCs w:val="20"/>
                <w:lang w:val="en-IE"/>
              </w:rPr>
              <w:t xml:space="preserve"> Physical </w:t>
            </w:r>
            <w:r w:rsidRPr="0051592B">
              <w:rPr>
                <w:rFonts w:ascii="Roboto" w:hAnsi="Roboto" w:cs="Arial"/>
                <w:b/>
                <w:sz w:val="20"/>
                <w:szCs w:val="20"/>
                <w:lang w:val="en-IE"/>
              </w:rPr>
              <w:t>Infrastructure"</w:t>
            </w:r>
            <w:r w:rsidRPr="0051592B">
              <w:rPr>
                <w:rFonts w:ascii="Roboto" w:hAnsi="Roboto" w:cs="Arial"/>
                <w:b/>
                <w:spacing w:val="3"/>
                <w:sz w:val="20"/>
                <w:szCs w:val="20"/>
                <w:lang w:val="en-IE"/>
              </w:rPr>
              <w:t xml:space="preserve"> </w:t>
            </w:r>
            <w:r w:rsidRPr="0051592B">
              <w:rPr>
                <w:rFonts w:ascii="Roboto" w:hAnsi="Roboto" w:cs="Arial"/>
                <w:b/>
                <w:sz w:val="20"/>
                <w:szCs w:val="20"/>
                <w:lang w:val="en-IE"/>
              </w:rPr>
              <w:t>not</w:t>
            </w:r>
            <w:r w:rsidRPr="0051592B">
              <w:rPr>
                <w:rFonts w:ascii="Roboto" w:hAnsi="Roboto" w:cs="Arial"/>
                <w:b/>
                <w:spacing w:val="3"/>
                <w:sz w:val="20"/>
                <w:szCs w:val="20"/>
                <w:lang w:val="en-IE"/>
              </w:rPr>
              <w:t xml:space="preserve"> </w:t>
            </w:r>
            <w:r w:rsidRPr="0051592B">
              <w:rPr>
                <w:rFonts w:ascii="Roboto" w:hAnsi="Roboto" w:cs="Arial"/>
                <w:b/>
                <w:sz w:val="20"/>
                <w:szCs w:val="20"/>
                <w:lang w:val="en-IE"/>
              </w:rPr>
              <w:t>eligible</w:t>
            </w:r>
            <w:r w:rsidRPr="0051592B">
              <w:rPr>
                <w:rFonts w:ascii="Roboto" w:hAnsi="Roboto" w:cs="Arial"/>
                <w:b/>
                <w:spacing w:val="4"/>
                <w:sz w:val="20"/>
                <w:szCs w:val="20"/>
                <w:lang w:val="en-IE"/>
              </w:rPr>
              <w:t xml:space="preserve"> </w:t>
            </w:r>
            <w:r w:rsidRPr="0051592B">
              <w:rPr>
                <w:rFonts w:ascii="Roboto" w:hAnsi="Roboto" w:cs="Arial"/>
                <w:b/>
                <w:sz w:val="20"/>
                <w:szCs w:val="20"/>
                <w:lang w:val="en-IE"/>
              </w:rPr>
              <w:t>for</w:t>
            </w:r>
            <w:r w:rsidRPr="0051592B">
              <w:rPr>
                <w:rFonts w:ascii="Roboto" w:hAnsi="Roboto" w:cs="Arial"/>
                <w:b/>
                <w:spacing w:val="3"/>
                <w:sz w:val="20"/>
                <w:szCs w:val="20"/>
                <w:lang w:val="en-IE"/>
              </w:rPr>
              <w:t xml:space="preserve"> </w:t>
            </w:r>
            <w:r w:rsidRPr="0051592B">
              <w:rPr>
                <w:rFonts w:ascii="Roboto" w:hAnsi="Roboto" w:cs="Arial"/>
                <w:b/>
                <w:sz w:val="20"/>
                <w:szCs w:val="20"/>
                <w:lang w:val="en-IE"/>
              </w:rPr>
              <w:t>consideration</w:t>
            </w:r>
            <w:r w:rsidRPr="0051592B">
              <w:rPr>
                <w:rFonts w:ascii="Roboto" w:hAnsi="Roboto" w:cs="Arial"/>
                <w:b/>
                <w:spacing w:val="-36"/>
                <w:sz w:val="20"/>
                <w:szCs w:val="20"/>
                <w:lang w:val="en-IE"/>
              </w:rPr>
              <w:t xml:space="preserve"> </w:t>
            </w:r>
            <w:r w:rsidRPr="0051592B">
              <w:rPr>
                <w:rFonts w:ascii="Roboto" w:hAnsi="Roboto" w:cs="Arial"/>
                <w:b/>
                <w:sz w:val="20"/>
                <w:szCs w:val="20"/>
                <w:lang w:val="en-IE"/>
              </w:rPr>
              <w:t>as QE</w:t>
            </w:r>
          </w:p>
        </w:tc>
      </w:tr>
      <w:tr w:rsidR="0051592B" w:rsidRPr="0051592B" w14:paraId="248FEFF2" w14:textId="77777777" w:rsidTr="007F3A6D">
        <w:trPr>
          <w:trHeight w:val="372"/>
        </w:trPr>
        <w:tc>
          <w:tcPr>
            <w:tcW w:w="714" w:type="dxa"/>
            <w:tcBorders>
              <w:top w:val="single" w:sz="4" w:space="0" w:color="auto"/>
              <w:left w:val="single" w:sz="4" w:space="0" w:color="auto"/>
              <w:bottom w:val="single" w:sz="4" w:space="0" w:color="auto"/>
              <w:right w:val="single" w:sz="4" w:space="0" w:color="auto"/>
            </w:tcBorders>
          </w:tcPr>
          <w:p w14:paraId="6A31D8D0" w14:textId="77777777" w:rsidR="00493553" w:rsidRPr="00B07444" w:rsidRDefault="00493553">
            <w:pPr>
              <w:pStyle w:val="TableParagraph"/>
              <w:spacing w:before="3" w:line="256" w:lineRule="auto"/>
              <w:rPr>
                <w:rFonts w:ascii="Roboto" w:hAnsi="Roboto" w:cs="Arial"/>
                <w:b/>
                <w:sz w:val="16"/>
                <w:szCs w:val="16"/>
                <w:lang w:val="en-IE"/>
              </w:rPr>
            </w:pPr>
          </w:p>
          <w:p w14:paraId="1557A26B" w14:textId="77777777" w:rsidR="00493553" w:rsidRPr="00B07444" w:rsidRDefault="00493553">
            <w:pPr>
              <w:pStyle w:val="TableParagraph"/>
              <w:spacing w:before="1" w:line="178" w:lineRule="exact"/>
              <w:ind w:left="134" w:right="111"/>
              <w:jc w:val="center"/>
              <w:rPr>
                <w:rFonts w:ascii="Roboto" w:hAnsi="Roboto" w:cs="Arial"/>
                <w:b/>
                <w:sz w:val="16"/>
                <w:szCs w:val="16"/>
                <w:lang w:val="en-IE"/>
              </w:rPr>
            </w:pPr>
            <w:r w:rsidRPr="00B07444">
              <w:rPr>
                <w:rFonts w:ascii="Roboto" w:hAnsi="Roboto" w:cs="Arial"/>
                <w:b/>
                <w:sz w:val="16"/>
                <w:szCs w:val="16"/>
                <w:lang w:val="en-IE"/>
              </w:rPr>
              <w:t>A1</w:t>
            </w:r>
          </w:p>
        </w:tc>
        <w:tc>
          <w:tcPr>
            <w:tcW w:w="4681" w:type="dxa"/>
            <w:tcBorders>
              <w:top w:val="single" w:sz="4" w:space="0" w:color="auto"/>
              <w:left w:val="single" w:sz="4" w:space="0" w:color="auto"/>
              <w:bottom w:val="single" w:sz="4" w:space="0" w:color="auto"/>
              <w:right w:val="single" w:sz="4" w:space="0" w:color="auto"/>
            </w:tcBorders>
          </w:tcPr>
          <w:p w14:paraId="5DFEAA34" w14:textId="77777777" w:rsidR="00493553" w:rsidRPr="00B07444" w:rsidRDefault="00493553">
            <w:pPr>
              <w:pStyle w:val="TableParagraph"/>
              <w:spacing w:before="3" w:line="256" w:lineRule="auto"/>
              <w:rPr>
                <w:rFonts w:ascii="Roboto" w:hAnsi="Roboto" w:cs="Arial"/>
                <w:b/>
                <w:sz w:val="16"/>
                <w:szCs w:val="16"/>
                <w:lang w:val="en-IE"/>
              </w:rPr>
            </w:pPr>
          </w:p>
          <w:p w14:paraId="0DD463BC" w14:textId="77777777" w:rsidR="00493553" w:rsidRPr="00B07444" w:rsidRDefault="00493553">
            <w:pPr>
              <w:pStyle w:val="TableParagraph"/>
              <w:spacing w:before="1" w:line="178" w:lineRule="exact"/>
              <w:ind w:left="211"/>
              <w:rPr>
                <w:rFonts w:ascii="Roboto" w:hAnsi="Roboto" w:cs="Arial"/>
                <w:b/>
                <w:sz w:val="16"/>
                <w:szCs w:val="16"/>
                <w:lang w:val="en-IE"/>
              </w:rPr>
            </w:pPr>
            <w:r w:rsidRPr="00B07444">
              <w:rPr>
                <w:rFonts w:ascii="Roboto" w:hAnsi="Roboto" w:cs="Arial"/>
                <w:b/>
                <w:spacing w:val="-1"/>
                <w:sz w:val="16"/>
                <w:szCs w:val="16"/>
                <w:lang w:val="en-IE"/>
              </w:rPr>
              <w:t>Road</w:t>
            </w:r>
            <w:r w:rsidRPr="00B07444">
              <w:rPr>
                <w:rFonts w:ascii="Roboto" w:hAnsi="Roboto" w:cs="Arial"/>
                <w:b/>
                <w:spacing w:val="-4"/>
                <w:sz w:val="16"/>
                <w:szCs w:val="16"/>
                <w:lang w:val="en-IE"/>
              </w:rPr>
              <w:t xml:space="preserve"> </w:t>
            </w:r>
            <w:r w:rsidRPr="00B07444">
              <w:rPr>
                <w:rFonts w:ascii="Roboto" w:hAnsi="Roboto" w:cs="Arial"/>
                <w:b/>
                <w:spacing w:val="-1"/>
                <w:sz w:val="16"/>
                <w:szCs w:val="16"/>
                <w:lang w:val="en-IE"/>
              </w:rPr>
              <w:t>Construction</w:t>
            </w:r>
          </w:p>
        </w:tc>
        <w:tc>
          <w:tcPr>
            <w:tcW w:w="0" w:type="auto"/>
            <w:tcBorders>
              <w:top w:val="single" w:sz="4" w:space="0" w:color="auto"/>
              <w:left w:val="single" w:sz="4" w:space="0" w:color="auto"/>
              <w:bottom w:val="single" w:sz="4" w:space="0" w:color="auto"/>
              <w:right w:val="single" w:sz="4" w:space="0" w:color="auto"/>
            </w:tcBorders>
          </w:tcPr>
          <w:p w14:paraId="2802EAC8" w14:textId="77777777" w:rsidR="00493553" w:rsidRPr="00B07444" w:rsidRDefault="00493553">
            <w:pPr>
              <w:pStyle w:val="TableParagraph"/>
              <w:spacing w:before="3" w:line="256" w:lineRule="auto"/>
              <w:rPr>
                <w:rFonts w:ascii="Roboto" w:hAnsi="Roboto" w:cs="Arial"/>
                <w:b/>
                <w:sz w:val="16"/>
                <w:szCs w:val="16"/>
                <w:lang w:val="en-IE"/>
              </w:rPr>
            </w:pPr>
          </w:p>
          <w:p w14:paraId="12F5B913" w14:textId="77777777" w:rsidR="00493553" w:rsidRPr="00B07444" w:rsidRDefault="00493553">
            <w:pPr>
              <w:pStyle w:val="TableParagraph"/>
              <w:spacing w:before="1" w:line="178" w:lineRule="exact"/>
              <w:ind w:left="252"/>
              <w:rPr>
                <w:rFonts w:ascii="Roboto" w:hAnsi="Roboto" w:cs="Arial"/>
                <w:b/>
                <w:sz w:val="16"/>
                <w:szCs w:val="16"/>
                <w:lang w:val="en-IE"/>
              </w:rPr>
            </w:pPr>
            <w:r w:rsidRPr="00B07444">
              <w:rPr>
                <w:rFonts w:ascii="Roboto" w:hAnsi="Roboto" w:cs="Arial"/>
                <w:b/>
                <w:sz w:val="16"/>
                <w:szCs w:val="16"/>
                <w:lang w:val="en-IE"/>
              </w:rPr>
              <w:t>B1</w:t>
            </w:r>
          </w:p>
        </w:tc>
        <w:tc>
          <w:tcPr>
            <w:tcW w:w="0" w:type="auto"/>
            <w:tcBorders>
              <w:top w:val="single" w:sz="4" w:space="0" w:color="auto"/>
              <w:left w:val="single" w:sz="4" w:space="0" w:color="auto"/>
              <w:bottom w:val="single" w:sz="4" w:space="0" w:color="auto"/>
              <w:right w:val="single" w:sz="4" w:space="0" w:color="auto"/>
            </w:tcBorders>
          </w:tcPr>
          <w:p w14:paraId="77C9CD24" w14:textId="77777777" w:rsidR="00493553" w:rsidRPr="00B07444" w:rsidRDefault="00493553">
            <w:pPr>
              <w:pStyle w:val="TableParagraph"/>
              <w:spacing w:before="3" w:line="256" w:lineRule="auto"/>
              <w:rPr>
                <w:rFonts w:ascii="Roboto" w:hAnsi="Roboto" w:cs="Arial"/>
                <w:b/>
                <w:sz w:val="16"/>
                <w:szCs w:val="16"/>
                <w:lang w:val="en-IE"/>
              </w:rPr>
            </w:pPr>
          </w:p>
          <w:p w14:paraId="13CFC39C" w14:textId="77777777" w:rsidR="00493553" w:rsidRPr="00B07444" w:rsidRDefault="00493553">
            <w:pPr>
              <w:pStyle w:val="TableParagraph"/>
              <w:spacing w:before="1" w:line="178" w:lineRule="exact"/>
              <w:ind w:left="211"/>
              <w:rPr>
                <w:rFonts w:ascii="Roboto" w:hAnsi="Roboto" w:cs="Arial"/>
                <w:b/>
                <w:sz w:val="16"/>
                <w:szCs w:val="16"/>
                <w:lang w:val="en-IE"/>
              </w:rPr>
            </w:pPr>
            <w:r w:rsidRPr="00B07444">
              <w:rPr>
                <w:rFonts w:ascii="Roboto" w:hAnsi="Roboto" w:cs="Arial"/>
                <w:b/>
                <w:sz w:val="16"/>
                <w:szCs w:val="16"/>
                <w:lang w:val="en-IE"/>
              </w:rPr>
              <w:t>Foul</w:t>
            </w:r>
            <w:r w:rsidRPr="00B07444">
              <w:rPr>
                <w:rFonts w:ascii="Roboto" w:hAnsi="Roboto" w:cs="Arial"/>
                <w:b/>
                <w:spacing w:val="-4"/>
                <w:sz w:val="16"/>
                <w:szCs w:val="16"/>
                <w:lang w:val="en-IE"/>
              </w:rPr>
              <w:t xml:space="preserve"> </w:t>
            </w:r>
            <w:r w:rsidRPr="00B07444">
              <w:rPr>
                <w:rFonts w:ascii="Roboto" w:hAnsi="Roboto" w:cs="Arial"/>
                <w:b/>
                <w:sz w:val="16"/>
                <w:szCs w:val="16"/>
                <w:lang w:val="en-IE"/>
              </w:rPr>
              <w:t>Sewer</w:t>
            </w:r>
            <w:r w:rsidRPr="00B07444">
              <w:rPr>
                <w:rFonts w:ascii="Roboto" w:hAnsi="Roboto" w:cs="Arial"/>
                <w:b/>
                <w:spacing w:val="-4"/>
                <w:sz w:val="16"/>
                <w:szCs w:val="16"/>
                <w:lang w:val="en-IE"/>
              </w:rPr>
              <w:t xml:space="preserve"> </w:t>
            </w:r>
            <w:r w:rsidRPr="00B07444">
              <w:rPr>
                <w:rFonts w:ascii="Roboto" w:hAnsi="Roboto" w:cs="Arial"/>
                <w:b/>
                <w:sz w:val="16"/>
                <w:szCs w:val="16"/>
                <w:lang w:val="en-IE"/>
              </w:rPr>
              <w:t>Networks</w:t>
            </w:r>
          </w:p>
        </w:tc>
      </w:tr>
      <w:tr w:rsidR="0051592B" w:rsidRPr="0051592B" w14:paraId="7AAD4931" w14:textId="77777777" w:rsidTr="007F3A6D">
        <w:trPr>
          <w:trHeight w:val="184"/>
        </w:trPr>
        <w:tc>
          <w:tcPr>
            <w:tcW w:w="714" w:type="dxa"/>
            <w:tcBorders>
              <w:top w:val="single" w:sz="4" w:space="0" w:color="auto"/>
              <w:left w:val="single" w:sz="4" w:space="0" w:color="auto"/>
              <w:bottom w:val="single" w:sz="4" w:space="0" w:color="auto"/>
              <w:right w:val="single" w:sz="4" w:space="0" w:color="auto"/>
            </w:tcBorders>
            <w:hideMark/>
          </w:tcPr>
          <w:p w14:paraId="40F4DA33" w14:textId="77777777" w:rsidR="00493553" w:rsidRPr="00B07444" w:rsidRDefault="00493553">
            <w:pPr>
              <w:pStyle w:val="TableParagraph"/>
              <w:spacing w:line="165" w:lineRule="exact"/>
              <w:ind w:left="133" w:right="111"/>
              <w:jc w:val="center"/>
              <w:rPr>
                <w:rFonts w:ascii="Roboto" w:hAnsi="Roboto" w:cs="Arial"/>
                <w:sz w:val="16"/>
                <w:szCs w:val="16"/>
                <w:lang w:val="en-IE"/>
              </w:rPr>
            </w:pPr>
            <w:r w:rsidRPr="00B07444">
              <w:rPr>
                <w:rFonts w:ascii="Roboto" w:hAnsi="Roboto" w:cs="Arial"/>
                <w:sz w:val="16"/>
                <w:szCs w:val="16"/>
                <w:lang w:val="en-IE"/>
              </w:rPr>
              <w:t>A1.1</w:t>
            </w:r>
          </w:p>
        </w:tc>
        <w:tc>
          <w:tcPr>
            <w:tcW w:w="4681" w:type="dxa"/>
            <w:tcBorders>
              <w:top w:val="single" w:sz="4" w:space="0" w:color="auto"/>
              <w:left w:val="single" w:sz="4" w:space="0" w:color="auto"/>
              <w:bottom w:val="single" w:sz="4" w:space="0" w:color="auto"/>
              <w:right w:val="single" w:sz="4" w:space="0" w:color="auto"/>
            </w:tcBorders>
            <w:hideMark/>
          </w:tcPr>
          <w:p w14:paraId="0C63B4B7" w14:textId="77777777" w:rsidR="00493553" w:rsidRPr="00B07444" w:rsidRDefault="00493553">
            <w:pPr>
              <w:pStyle w:val="TableParagraph"/>
              <w:spacing w:line="165" w:lineRule="exact"/>
              <w:ind w:left="211"/>
              <w:rPr>
                <w:rFonts w:ascii="Roboto" w:hAnsi="Roboto" w:cs="Arial"/>
                <w:sz w:val="16"/>
                <w:szCs w:val="16"/>
                <w:lang w:val="en-IE"/>
              </w:rPr>
            </w:pPr>
            <w:r w:rsidRPr="00B07444">
              <w:rPr>
                <w:rFonts w:ascii="Roboto" w:hAnsi="Roboto" w:cs="Arial"/>
                <w:spacing w:val="-1"/>
                <w:sz w:val="16"/>
                <w:szCs w:val="16"/>
                <w:lang w:val="en-IE"/>
              </w:rPr>
              <w:t>Site</w:t>
            </w:r>
            <w:r w:rsidRPr="00B07444">
              <w:rPr>
                <w:rFonts w:ascii="Roboto" w:hAnsi="Roboto" w:cs="Arial"/>
                <w:spacing w:val="-5"/>
                <w:sz w:val="16"/>
                <w:szCs w:val="16"/>
                <w:lang w:val="en-IE"/>
              </w:rPr>
              <w:t xml:space="preserve"> </w:t>
            </w:r>
            <w:r w:rsidRPr="00B07444">
              <w:rPr>
                <w:rFonts w:ascii="Roboto" w:hAnsi="Roboto" w:cs="Arial"/>
                <w:spacing w:val="-1"/>
                <w:sz w:val="16"/>
                <w:szCs w:val="16"/>
                <w:lang w:val="en-IE"/>
              </w:rPr>
              <w:t>Clearance</w:t>
            </w:r>
          </w:p>
        </w:tc>
        <w:tc>
          <w:tcPr>
            <w:tcW w:w="0" w:type="auto"/>
            <w:tcBorders>
              <w:top w:val="single" w:sz="4" w:space="0" w:color="auto"/>
              <w:left w:val="single" w:sz="4" w:space="0" w:color="auto"/>
              <w:bottom w:val="single" w:sz="4" w:space="0" w:color="auto"/>
              <w:right w:val="single" w:sz="4" w:space="0" w:color="auto"/>
            </w:tcBorders>
            <w:hideMark/>
          </w:tcPr>
          <w:p w14:paraId="68189051" w14:textId="77777777" w:rsidR="00493553" w:rsidRPr="00B07444" w:rsidRDefault="00493553">
            <w:pPr>
              <w:pStyle w:val="TableParagraph"/>
              <w:spacing w:line="165" w:lineRule="exact"/>
              <w:ind w:left="197"/>
              <w:rPr>
                <w:rFonts w:ascii="Roboto" w:hAnsi="Roboto" w:cs="Arial"/>
                <w:sz w:val="16"/>
                <w:szCs w:val="16"/>
                <w:lang w:val="en-IE"/>
              </w:rPr>
            </w:pPr>
            <w:r w:rsidRPr="00B07444">
              <w:rPr>
                <w:rFonts w:ascii="Roboto" w:hAnsi="Roboto" w:cs="Arial"/>
                <w:sz w:val="16"/>
                <w:szCs w:val="16"/>
                <w:lang w:val="en-IE"/>
              </w:rPr>
              <w:t>B1.1</w:t>
            </w:r>
          </w:p>
        </w:tc>
        <w:tc>
          <w:tcPr>
            <w:tcW w:w="0" w:type="auto"/>
            <w:tcBorders>
              <w:top w:val="single" w:sz="4" w:space="0" w:color="auto"/>
              <w:left w:val="single" w:sz="4" w:space="0" w:color="auto"/>
              <w:bottom w:val="single" w:sz="4" w:space="0" w:color="auto"/>
              <w:right w:val="single" w:sz="4" w:space="0" w:color="auto"/>
            </w:tcBorders>
            <w:hideMark/>
          </w:tcPr>
          <w:p w14:paraId="11656A57" w14:textId="77777777" w:rsidR="00493553" w:rsidRPr="00B07444" w:rsidRDefault="00493553">
            <w:pPr>
              <w:pStyle w:val="TableParagraph"/>
              <w:spacing w:line="165" w:lineRule="exact"/>
              <w:ind w:left="211"/>
              <w:rPr>
                <w:rFonts w:ascii="Roboto" w:hAnsi="Roboto" w:cs="Arial"/>
                <w:sz w:val="16"/>
                <w:szCs w:val="16"/>
                <w:lang w:val="en-IE"/>
              </w:rPr>
            </w:pPr>
            <w:r w:rsidRPr="00B07444">
              <w:rPr>
                <w:rFonts w:ascii="Roboto" w:hAnsi="Roboto" w:cs="Arial"/>
                <w:spacing w:val="-1"/>
                <w:sz w:val="16"/>
                <w:szCs w:val="16"/>
                <w:lang w:val="en-IE"/>
              </w:rPr>
              <w:t>All</w:t>
            </w:r>
            <w:r w:rsidRPr="00B07444">
              <w:rPr>
                <w:rFonts w:ascii="Roboto" w:hAnsi="Roboto" w:cs="Arial"/>
                <w:spacing w:val="-6"/>
                <w:sz w:val="16"/>
                <w:szCs w:val="16"/>
                <w:lang w:val="en-IE"/>
              </w:rPr>
              <w:t xml:space="preserve"> </w:t>
            </w:r>
            <w:r w:rsidRPr="00B07444">
              <w:rPr>
                <w:rFonts w:ascii="Roboto" w:hAnsi="Roboto" w:cs="Arial"/>
                <w:spacing w:val="-1"/>
                <w:sz w:val="16"/>
                <w:szCs w:val="16"/>
                <w:lang w:val="en-IE"/>
              </w:rPr>
              <w:t>Foul</w:t>
            </w:r>
            <w:r w:rsidRPr="00B07444">
              <w:rPr>
                <w:rFonts w:ascii="Roboto" w:hAnsi="Roboto" w:cs="Arial"/>
                <w:spacing w:val="-7"/>
                <w:sz w:val="16"/>
                <w:szCs w:val="16"/>
                <w:lang w:val="en-IE"/>
              </w:rPr>
              <w:t xml:space="preserve"> </w:t>
            </w:r>
            <w:r w:rsidRPr="00B07444">
              <w:rPr>
                <w:rFonts w:ascii="Roboto" w:hAnsi="Roboto" w:cs="Arial"/>
                <w:spacing w:val="-1"/>
                <w:sz w:val="16"/>
                <w:szCs w:val="16"/>
                <w:lang w:val="en-IE"/>
              </w:rPr>
              <w:t>sewer</w:t>
            </w:r>
            <w:r w:rsidRPr="00B07444">
              <w:rPr>
                <w:rFonts w:ascii="Roboto" w:hAnsi="Roboto" w:cs="Arial"/>
                <w:spacing w:val="-6"/>
                <w:sz w:val="16"/>
                <w:szCs w:val="16"/>
                <w:lang w:val="en-IE"/>
              </w:rPr>
              <w:t xml:space="preserve"> </w:t>
            </w:r>
            <w:r w:rsidRPr="00B07444">
              <w:rPr>
                <w:rFonts w:ascii="Roboto" w:hAnsi="Roboto" w:cs="Arial"/>
                <w:sz w:val="16"/>
                <w:szCs w:val="16"/>
                <w:lang w:val="en-IE"/>
              </w:rPr>
              <w:t>infrastructure</w:t>
            </w:r>
          </w:p>
        </w:tc>
      </w:tr>
      <w:tr w:rsidR="0051592B" w:rsidRPr="0051592B" w14:paraId="10926006" w14:textId="77777777" w:rsidTr="007F3A6D">
        <w:trPr>
          <w:trHeight w:val="184"/>
        </w:trPr>
        <w:tc>
          <w:tcPr>
            <w:tcW w:w="714" w:type="dxa"/>
            <w:tcBorders>
              <w:top w:val="single" w:sz="4" w:space="0" w:color="auto"/>
              <w:left w:val="single" w:sz="4" w:space="0" w:color="auto"/>
              <w:bottom w:val="single" w:sz="4" w:space="0" w:color="auto"/>
              <w:right w:val="single" w:sz="4" w:space="0" w:color="auto"/>
            </w:tcBorders>
            <w:hideMark/>
          </w:tcPr>
          <w:p w14:paraId="64DDE8D7" w14:textId="77777777" w:rsidR="00493553" w:rsidRPr="00B07444" w:rsidRDefault="00493553">
            <w:pPr>
              <w:pStyle w:val="TableParagraph"/>
              <w:spacing w:line="165" w:lineRule="exact"/>
              <w:ind w:left="133" w:right="111"/>
              <w:jc w:val="center"/>
              <w:rPr>
                <w:rFonts w:ascii="Roboto" w:hAnsi="Roboto" w:cs="Arial"/>
                <w:sz w:val="16"/>
                <w:szCs w:val="16"/>
                <w:lang w:val="en-IE"/>
              </w:rPr>
            </w:pPr>
            <w:r w:rsidRPr="00B07444">
              <w:rPr>
                <w:rFonts w:ascii="Roboto" w:hAnsi="Roboto" w:cs="Arial"/>
                <w:sz w:val="16"/>
                <w:szCs w:val="16"/>
                <w:lang w:val="en-IE"/>
              </w:rPr>
              <w:t>A1.2</w:t>
            </w:r>
          </w:p>
        </w:tc>
        <w:tc>
          <w:tcPr>
            <w:tcW w:w="4681" w:type="dxa"/>
            <w:tcBorders>
              <w:top w:val="single" w:sz="4" w:space="0" w:color="auto"/>
              <w:left w:val="single" w:sz="4" w:space="0" w:color="auto"/>
              <w:bottom w:val="single" w:sz="4" w:space="0" w:color="auto"/>
              <w:right w:val="single" w:sz="4" w:space="0" w:color="auto"/>
            </w:tcBorders>
            <w:hideMark/>
          </w:tcPr>
          <w:p w14:paraId="303A6CAE" w14:textId="77777777" w:rsidR="00493553" w:rsidRPr="00B07444" w:rsidRDefault="00493553">
            <w:pPr>
              <w:pStyle w:val="TableParagraph"/>
              <w:spacing w:line="165" w:lineRule="exact"/>
              <w:ind w:left="211"/>
              <w:rPr>
                <w:rFonts w:ascii="Roboto" w:hAnsi="Roboto" w:cs="Arial"/>
                <w:sz w:val="16"/>
                <w:szCs w:val="16"/>
                <w:lang w:val="en-IE"/>
              </w:rPr>
            </w:pPr>
            <w:r w:rsidRPr="00B07444">
              <w:rPr>
                <w:rFonts w:ascii="Roboto" w:hAnsi="Roboto" w:cs="Arial"/>
                <w:sz w:val="16"/>
                <w:szCs w:val="16"/>
                <w:lang w:val="en-IE"/>
              </w:rPr>
              <w:t>Fencing</w:t>
            </w:r>
          </w:p>
        </w:tc>
        <w:tc>
          <w:tcPr>
            <w:tcW w:w="0" w:type="auto"/>
            <w:tcBorders>
              <w:top w:val="single" w:sz="4" w:space="0" w:color="auto"/>
              <w:left w:val="single" w:sz="4" w:space="0" w:color="auto"/>
              <w:bottom w:val="single" w:sz="4" w:space="0" w:color="auto"/>
              <w:right w:val="single" w:sz="4" w:space="0" w:color="auto"/>
            </w:tcBorders>
          </w:tcPr>
          <w:p w14:paraId="4C680A41" w14:textId="77777777" w:rsidR="00493553" w:rsidRPr="00B07444" w:rsidRDefault="00493553">
            <w:pPr>
              <w:pStyle w:val="TableParagraph"/>
              <w:spacing w:line="256" w:lineRule="auto"/>
              <w:rPr>
                <w:rFonts w:ascii="Roboto" w:hAnsi="Roboto" w:cs="Arial"/>
                <w:sz w:val="16"/>
                <w:szCs w:val="16"/>
                <w:lang w:val="en-IE"/>
              </w:rPr>
            </w:pPr>
          </w:p>
        </w:tc>
        <w:tc>
          <w:tcPr>
            <w:tcW w:w="0" w:type="auto"/>
            <w:tcBorders>
              <w:top w:val="single" w:sz="4" w:space="0" w:color="auto"/>
              <w:left w:val="single" w:sz="4" w:space="0" w:color="auto"/>
              <w:bottom w:val="single" w:sz="4" w:space="0" w:color="auto"/>
              <w:right w:val="single" w:sz="4" w:space="0" w:color="auto"/>
            </w:tcBorders>
          </w:tcPr>
          <w:p w14:paraId="4E5E3E8C" w14:textId="77777777" w:rsidR="00493553" w:rsidRPr="00B07444" w:rsidRDefault="00493553">
            <w:pPr>
              <w:pStyle w:val="TableParagraph"/>
              <w:spacing w:line="256" w:lineRule="auto"/>
              <w:rPr>
                <w:rFonts w:ascii="Roboto" w:hAnsi="Roboto" w:cs="Arial"/>
                <w:sz w:val="16"/>
                <w:szCs w:val="16"/>
                <w:lang w:val="en-IE"/>
              </w:rPr>
            </w:pPr>
          </w:p>
        </w:tc>
      </w:tr>
      <w:tr w:rsidR="0051592B" w:rsidRPr="0051592B" w14:paraId="5C7BEF13" w14:textId="77777777" w:rsidTr="007F3A6D">
        <w:trPr>
          <w:trHeight w:val="184"/>
        </w:trPr>
        <w:tc>
          <w:tcPr>
            <w:tcW w:w="714" w:type="dxa"/>
            <w:tcBorders>
              <w:top w:val="single" w:sz="4" w:space="0" w:color="auto"/>
              <w:left w:val="single" w:sz="4" w:space="0" w:color="auto"/>
              <w:bottom w:val="single" w:sz="4" w:space="0" w:color="auto"/>
              <w:right w:val="single" w:sz="4" w:space="0" w:color="auto"/>
            </w:tcBorders>
            <w:hideMark/>
          </w:tcPr>
          <w:p w14:paraId="5A7A6D84" w14:textId="77777777" w:rsidR="00493553" w:rsidRPr="00B07444" w:rsidRDefault="00493553">
            <w:pPr>
              <w:pStyle w:val="TableParagraph"/>
              <w:spacing w:line="165" w:lineRule="exact"/>
              <w:ind w:left="133" w:right="111"/>
              <w:jc w:val="center"/>
              <w:rPr>
                <w:rFonts w:ascii="Roboto" w:hAnsi="Roboto" w:cs="Arial"/>
                <w:sz w:val="16"/>
                <w:szCs w:val="16"/>
                <w:lang w:val="en-IE"/>
              </w:rPr>
            </w:pPr>
            <w:r w:rsidRPr="00B07444">
              <w:rPr>
                <w:rFonts w:ascii="Roboto" w:hAnsi="Roboto" w:cs="Arial"/>
                <w:sz w:val="16"/>
                <w:szCs w:val="16"/>
                <w:lang w:val="en-IE"/>
              </w:rPr>
              <w:t>A1.3</w:t>
            </w:r>
          </w:p>
        </w:tc>
        <w:tc>
          <w:tcPr>
            <w:tcW w:w="4681" w:type="dxa"/>
            <w:tcBorders>
              <w:top w:val="single" w:sz="4" w:space="0" w:color="auto"/>
              <w:left w:val="single" w:sz="4" w:space="0" w:color="auto"/>
              <w:bottom w:val="single" w:sz="4" w:space="0" w:color="auto"/>
              <w:right w:val="single" w:sz="4" w:space="0" w:color="auto"/>
            </w:tcBorders>
            <w:hideMark/>
          </w:tcPr>
          <w:p w14:paraId="25C848A8" w14:textId="77777777" w:rsidR="00493553" w:rsidRPr="00B07444" w:rsidRDefault="00493553">
            <w:pPr>
              <w:pStyle w:val="TableParagraph"/>
              <w:spacing w:line="165" w:lineRule="exact"/>
              <w:ind w:left="211"/>
              <w:rPr>
                <w:rFonts w:ascii="Roboto" w:hAnsi="Roboto" w:cs="Arial"/>
                <w:sz w:val="16"/>
                <w:szCs w:val="16"/>
                <w:lang w:val="en-IE"/>
              </w:rPr>
            </w:pPr>
            <w:r w:rsidRPr="00B07444">
              <w:rPr>
                <w:rFonts w:ascii="Roboto" w:hAnsi="Roboto" w:cs="Arial"/>
                <w:sz w:val="16"/>
                <w:szCs w:val="16"/>
                <w:lang w:val="en-IE"/>
              </w:rPr>
              <w:t>Earthworks</w:t>
            </w:r>
          </w:p>
        </w:tc>
        <w:tc>
          <w:tcPr>
            <w:tcW w:w="0" w:type="auto"/>
            <w:tcBorders>
              <w:top w:val="single" w:sz="4" w:space="0" w:color="auto"/>
              <w:left w:val="single" w:sz="4" w:space="0" w:color="auto"/>
              <w:bottom w:val="single" w:sz="4" w:space="0" w:color="auto"/>
              <w:right w:val="single" w:sz="4" w:space="0" w:color="auto"/>
            </w:tcBorders>
            <w:hideMark/>
          </w:tcPr>
          <w:p w14:paraId="0F98177F" w14:textId="77777777" w:rsidR="00493553" w:rsidRPr="00B07444" w:rsidRDefault="00493553">
            <w:pPr>
              <w:pStyle w:val="TableParagraph"/>
              <w:spacing w:line="165" w:lineRule="exact"/>
              <w:ind w:left="252"/>
              <w:rPr>
                <w:rFonts w:ascii="Roboto" w:hAnsi="Roboto" w:cs="Arial"/>
                <w:b/>
                <w:sz w:val="16"/>
                <w:szCs w:val="16"/>
                <w:lang w:val="en-IE"/>
              </w:rPr>
            </w:pPr>
            <w:r w:rsidRPr="00B07444">
              <w:rPr>
                <w:rFonts w:ascii="Roboto" w:hAnsi="Roboto" w:cs="Arial"/>
                <w:b/>
                <w:sz w:val="16"/>
                <w:szCs w:val="16"/>
                <w:lang w:val="en-IE"/>
              </w:rPr>
              <w:t>B2</w:t>
            </w:r>
          </w:p>
        </w:tc>
        <w:tc>
          <w:tcPr>
            <w:tcW w:w="0" w:type="auto"/>
            <w:tcBorders>
              <w:top w:val="single" w:sz="4" w:space="0" w:color="auto"/>
              <w:left w:val="single" w:sz="4" w:space="0" w:color="auto"/>
              <w:bottom w:val="single" w:sz="4" w:space="0" w:color="auto"/>
              <w:right w:val="single" w:sz="4" w:space="0" w:color="auto"/>
            </w:tcBorders>
            <w:hideMark/>
          </w:tcPr>
          <w:p w14:paraId="58CA1B08" w14:textId="77777777" w:rsidR="00493553" w:rsidRPr="00B07444" w:rsidRDefault="00493553">
            <w:pPr>
              <w:pStyle w:val="TableParagraph"/>
              <w:spacing w:line="165" w:lineRule="exact"/>
              <w:ind w:left="211"/>
              <w:rPr>
                <w:rFonts w:ascii="Roboto" w:hAnsi="Roboto" w:cs="Arial"/>
                <w:b/>
                <w:sz w:val="16"/>
                <w:szCs w:val="16"/>
                <w:lang w:val="en-IE"/>
              </w:rPr>
            </w:pPr>
            <w:r w:rsidRPr="00B07444">
              <w:rPr>
                <w:rFonts w:ascii="Roboto" w:hAnsi="Roboto" w:cs="Arial"/>
                <w:b/>
                <w:spacing w:val="-1"/>
                <w:sz w:val="16"/>
                <w:szCs w:val="16"/>
                <w:lang w:val="en-IE"/>
              </w:rPr>
              <w:t>Watermain</w:t>
            </w:r>
            <w:r w:rsidRPr="00B07444">
              <w:rPr>
                <w:rFonts w:ascii="Roboto" w:hAnsi="Roboto" w:cs="Arial"/>
                <w:b/>
                <w:spacing w:val="-5"/>
                <w:sz w:val="16"/>
                <w:szCs w:val="16"/>
                <w:lang w:val="en-IE"/>
              </w:rPr>
              <w:t xml:space="preserve"> </w:t>
            </w:r>
            <w:r w:rsidRPr="00B07444">
              <w:rPr>
                <w:rFonts w:ascii="Roboto" w:hAnsi="Roboto" w:cs="Arial"/>
                <w:b/>
                <w:sz w:val="16"/>
                <w:szCs w:val="16"/>
                <w:lang w:val="en-IE"/>
              </w:rPr>
              <w:t>Networks</w:t>
            </w:r>
          </w:p>
        </w:tc>
      </w:tr>
      <w:tr w:rsidR="0051592B" w:rsidRPr="0051592B" w14:paraId="434816B1" w14:textId="77777777" w:rsidTr="007F3A6D">
        <w:trPr>
          <w:trHeight w:val="184"/>
        </w:trPr>
        <w:tc>
          <w:tcPr>
            <w:tcW w:w="714" w:type="dxa"/>
            <w:tcBorders>
              <w:top w:val="single" w:sz="4" w:space="0" w:color="auto"/>
              <w:left w:val="single" w:sz="4" w:space="0" w:color="auto"/>
              <w:bottom w:val="single" w:sz="4" w:space="0" w:color="auto"/>
              <w:right w:val="single" w:sz="4" w:space="0" w:color="auto"/>
            </w:tcBorders>
            <w:hideMark/>
          </w:tcPr>
          <w:p w14:paraId="198F9EB2" w14:textId="77777777" w:rsidR="00493553" w:rsidRPr="00B07444" w:rsidRDefault="00493553">
            <w:pPr>
              <w:pStyle w:val="TableParagraph"/>
              <w:spacing w:line="165" w:lineRule="exact"/>
              <w:ind w:left="133" w:right="111"/>
              <w:jc w:val="center"/>
              <w:rPr>
                <w:rFonts w:ascii="Roboto" w:hAnsi="Roboto" w:cs="Arial"/>
                <w:sz w:val="16"/>
                <w:szCs w:val="16"/>
                <w:lang w:val="en-IE"/>
              </w:rPr>
            </w:pPr>
            <w:r w:rsidRPr="00B07444">
              <w:rPr>
                <w:rFonts w:ascii="Roboto" w:hAnsi="Roboto" w:cs="Arial"/>
                <w:sz w:val="16"/>
                <w:szCs w:val="16"/>
                <w:lang w:val="en-IE"/>
              </w:rPr>
              <w:t>A1.4</w:t>
            </w:r>
          </w:p>
        </w:tc>
        <w:tc>
          <w:tcPr>
            <w:tcW w:w="4681" w:type="dxa"/>
            <w:tcBorders>
              <w:top w:val="single" w:sz="4" w:space="0" w:color="auto"/>
              <w:left w:val="single" w:sz="4" w:space="0" w:color="auto"/>
              <w:bottom w:val="single" w:sz="4" w:space="0" w:color="auto"/>
              <w:right w:val="single" w:sz="4" w:space="0" w:color="auto"/>
            </w:tcBorders>
            <w:hideMark/>
          </w:tcPr>
          <w:p w14:paraId="35C7D0A1" w14:textId="77777777" w:rsidR="00493553" w:rsidRPr="00B07444" w:rsidRDefault="00493553">
            <w:pPr>
              <w:pStyle w:val="TableParagraph"/>
              <w:spacing w:line="165" w:lineRule="exact"/>
              <w:ind w:left="211"/>
              <w:rPr>
                <w:rFonts w:ascii="Roboto" w:hAnsi="Roboto" w:cs="Arial"/>
                <w:sz w:val="16"/>
                <w:szCs w:val="16"/>
                <w:lang w:val="en-IE"/>
              </w:rPr>
            </w:pPr>
            <w:r w:rsidRPr="00B07444">
              <w:rPr>
                <w:rFonts w:ascii="Roboto" w:hAnsi="Roboto" w:cs="Arial"/>
                <w:sz w:val="16"/>
                <w:szCs w:val="16"/>
                <w:lang w:val="en-IE"/>
              </w:rPr>
              <w:t>Subbase</w:t>
            </w:r>
          </w:p>
        </w:tc>
        <w:tc>
          <w:tcPr>
            <w:tcW w:w="0" w:type="auto"/>
            <w:tcBorders>
              <w:top w:val="single" w:sz="4" w:space="0" w:color="auto"/>
              <w:left w:val="single" w:sz="4" w:space="0" w:color="auto"/>
              <w:bottom w:val="single" w:sz="4" w:space="0" w:color="auto"/>
              <w:right w:val="single" w:sz="4" w:space="0" w:color="auto"/>
            </w:tcBorders>
            <w:hideMark/>
          </w:tcPr>
          <w:p w14:paraId="4D9B92A5" w14:textId="77777777" w:rsidR="00493553" w:rsidRPr="00B07444" w:rsidRDefault="00493553">
            <w:pPr>
              <w:pStyle w:val="TableParagraph"/>
              <w:spacing w:line="165" w:lineRule="exact"/>
              <w:ind w:left="197"/>
              <w:rPr>
                <w:rFonts w:ascii="Roboto" w:hAnsi="Roboto" w:cs="Arial"/>
                <w:sz w:val="16"/>
                <w:szCs w:val="16"/>
                <w:lang w:val="en-IE"/>
              </w:rPr>
            </w:pPr>
            <w:r w:rsidRPr="00B07444">
              <w:rPr>
                <w:rFonts w:ascii="Roboto" w:hAnsi="Roboto" w:cs="Arial"/>
                <w:sz w:val="16"/>
                <w:szCs w:val="16"/>
                <w:lang w:val="en-IE"/>
              </w:rPr>
              <w:t>B2.1</w:t>
            </w:r>
          </w:p>
        </w:tc>
        <w:tc>
          <w:tcPr>
            <w:tcW w:w="0" w:type="auto"/>
            <w:tcBorders>
              <w:top w:val="single" w:sz="4" w:space="0" w:color="auto"/>
              <w:left w:val="single" w:sz="4" w:space="0" w:color="auto"/>
              <w:bottom w:val="single" w:sz="4" w:space="0" w:color="auto"/>
              <w:right w:val="single" w:sz="4" w:space="0" w:color="auto"/>
            </w:tcBorders>
            <w:hideMark/>
          </w:tcPr>
          <w:p w14:paraId="64559BD5" w14:textId="77777777" w:rsidR="00493553" w:rsidRPr="00B07444" w:rsidRDefault="00493553">
            <w:pPr>
              <w:pStyle w:val="TableParagraph"/>
              <w:spacing w:line="165" w:lineRule="exact"/>
              <w:ind w:left="211"/>
              <w:rPr>
                <w:rFonts w:ascii="Roboto" w:hAnsi="Roboto" w:cs="Arial"/>
                <w:sz w:val="16"/>
                <w:szCs w:val="16"/>
                <w:lang w:val="en-IE"/>
              </w:rPr>
            </w:pPr>
            <w:r w:rsidRPr="00B07444">
              <w:rPr>
                <w:rFonts w:ascii="Roboto" w:hAnsi="Roboto" w:cs="Arial"/>
                <w:sz w:val="16"/>
                <w:szCs w:val="16"/>
                <w:lang w:val="en-IE"/>
              </w:rPr>
              <w:t>All</w:t>
            </w:r>
            <w:r w:rsidRPr="00B07444">
              <w:rPr>
                <w:rFonts w:ascii="Roboto" w:hAnsi="Roboto" w:cs="Arial"/>
                <w:spacing w:val="-8"/>
                <w:sz w:val="16"/>
                <w:szCs w:val="16"/>
                <w:lang w:val="en-IE"/>
              </w:rPr>
              <w:t xml:space="preserve"> </w:t>
            </w:r>
            <w:r w:rsidRPr="00B07444">
              <w:rPr>
                <w:rFonts w:ascii="Roboto" w:hAnsi="Roboto" w:cs="Arial"/>
                <w:sz w:val="16"/>
                <w:szCs w:val="16"/>
                <w:lang w:val="en-IE"/>
              </w:rPr>
              <w:t>Potable</w:t>
            </w:r>
            <w:r w:rsidRPr="00B07444">
              <w:rPr>
                <w:rFonts w:ascii="Roboto" w:hAnsi="Roboto" w:cs="Arial"/>
                <w:spacing w:val="-7"/>
                <w:sz w:val="16"/>
                <w:szCs w:val="16"/>
                <w:lang w:val="en-IE"/>
              </w:rPr>
              <w:t xml:space="preserve"> </w:t>
            </w:r>
            <w:r w:rsidRPr="00B07444">
              <w:rPr>
                <w:rFonts w:ascii="Roboto" w:hAnsi="Roboto" w:cs="Arial"/>
                <w:sz w:val="16"/>
                <w:szCs w:val="16"/>
                <w:lang w:val="en-IE"/>
              </w:rPr>
              <w:t>water</w:t>
            </w:r>
            <w:r w:rsidRPr="00B07444">
              <w:rPr>
                <w:rFonts w:ascii="Roboto" w:hAnsi="Roboto" w:cs="Arial"/>
                <w:spacing w:val="-8"/>
                <w:sz w:val="16"/>
                <w:szCs w:val="16"/>
                <w:lang w:val="en-IE"/>
              </w:rPr>
              <w:t xml:space="preserve"> </w:t>
            </w:r>
            <w:r w:rsidRPr="00B07444">
              <w:rPr>
                <w:rFonts w:ascii="Roboto" w:hAnsi="Roboto" w:cs="Arial"/>
                <w:sz w:val="16"/>
                <w:szCs w:val="16"/>
                <w:lang w:val="en-IE"/>
              </w:rPr>
              <w:t>infrastructure</w:t>
            </w:r>
          </w:p>
        </w:tc>
      </w:tr>
      <w:tr w:rsidR="0051592B" w:rsidRPr="0051592B" w14:paraId="612E6CC2" w14:textId="77777777" w:rsidTr="007F3A6D">
        <w:trPr>
          <w:trHeight w:val="184"/>
        </w:trPr>
        <w:tc>
          <w:tcPr>
            <w:tcW w:w="714" w:type="dxa"/>
            <w:tcBorders>
              <w:top w:val="single" w:sz="4" w:space="0" w:color="auto"/>
              <w:left w:val="single" w:sz="4" w:space="0" w:color="auto"/>
              <w:bottom w:val="single" w:sz="4" w:space="0" w:color="auto"/>
              <w:right w:val="single" w:sz="4" w:space="0" w:color="auto"/>
            </w:tcBorders>
            <w:hideMark/>
          </w:tcPr>
          <w:p w14:paraId="3F9B55C0" w14:textId="77777777" w:rsidR="00493553" w:rsidRPr="00B07444" w:rsidRDefault="00493553">
            <w:pPr>
              <w:pStyle w:val="TableParagraph"/>
              <w:spacing w:line="165" w:lineRule="exact"/>
              <w:ind w:left="133" w:right="111"/>
              <w:jc w:val="center"/>
              <w:rPr>
                <w:rFonts w:ascii="Roboto" w:hAnsi="Roboto" w:cs="Arial"/>
                <w:sz w:val="16"/>
                <w:szCs w:val="16"/>
                <w:lang w:val="en-IE"/>
              </w:rPr>
            </w:pPr>
            <w:r w:rsidRPr="00B07444">
              <w:rPr>
                <w:rFonts w:ascii="Roboto" w:hAnsi="Roboto" w:cs="Arial"/>
                <w:sz w:val="16"/>
                <w:szCs w:val="16"/>
                <w:lang w:val="en-IE"/>
              </w:rPr>
              <w:t>A1.5</w:t>
            </w:r>
          </w:p>
        </w:tc>
        <w:tc>
          <w:tcPr>
            <w:tcW w:w="4681" w:type="dxa"/>
            <w:tcBorders>
              <w:top w:val="single" w:sz="4" w:space="0" w:color="auto"/>
              <w:left w:val="single" w:sz="4" w:space="0" w:color="auto"/>
              <w:bottom w:val="single" w:sz="4" w:space="0" w:color="auto"/>
              <w:right w:val="single" w:sz="4" w:space="0" w:color="auto"/>
            </w:tcBorders>
            <w:hideMark/>
          </w:tcPr>
          <w:p w14:paraId="45356B3C" w14:textId="77777777" w:rsidR="00493553" w:rsidRPr="00B07444" w:rsidRDefault="00493553">
            <w:pPr>
              <w:pStyle w:val="TableParagraph"/>
              <w:spacing w:line="165" w:lineRule="exact"/>
              <w:ind w:left="211"/>
              <w:rPr>
                <w:rFonts w:ascii="Roboto" w:hAnsi="Roboto" w:cs="Arial"/>
                <w:sz w:val="16"/>
                <w:szCs w:val="16"/>
                <w:lang w:val="en-IE"/>
              </w:rPr>
            </w:pPr>
            <w:r w:rsidRPr="00B07444">
              <w:rPr>
                <w:rFonts w:ascii="Roboto" w:hAnsi="Roboto" w:cs="Arial"/>
                <w:sz w:val="16"/>
                <w:szCs w:val="16"/>
                <w:lang w:val="en-IE"/>
              </w:rPr>
              <w:t>Base</w:t>
            </w:r>
            <w:r w:rsidRPr="00B07444">
              <w:rPr>
                <w:rFonts w:ascii="Roboto" w:hAnsi="Roboto" w:cs="Arial"/>
                <w:spacing w:val="-6"/>
                <w:sz w:val="16"/>
                <w:szCs w:val="16"/>
                <w:lang w:val="en-IE"/>
              </w:rPr>
              <w:t xml:space="preserve"> </w:t>
            </w:r>
            <w:r w:rsidRPr="00B07444">
              <w:rPr>
                <w:rFonts w:ascii="Roboto" w:hAnsi="Roboto" w:cs="Arial"/>
                <w:sz w:val="16"/>
                <w:szCs w:val="16"/>
                <w:lang w:val="en-IE"/>
              </w:rPr>
              <w:t>Course</w:t>
            </w:r>
          </w:p>
        </w:tc>
        <w:tc>
          <w:tcPr>
            <w:tcW w:w="0" w:type="auto"/>
            <w:tcBorders>
              <w:top w:val="single" w:sz="4" w:space="0" w:color="auto"/>
              <w:left w:val="single" w:sz="4" w:space="0" w:color="auto"/>
              <w:bottom w:val="single" w:sz="4" w:space="0" w:color="auto"/>
              <w:right w:val="single" w:sz="4" w:space="0" w:color="auto"/>
            </w:tcBorders>
          </w:tcPr>
          <w:p w14:paraId="2D5FB763" w14:textId="77777777" w:rsidR="00493553" w:rsidRPr="00B07444" w:rsidRDefault="00493553">
            <w:pPr>
              <w:pStyle w:val="TableParagraph"/>
              <w:spacing w:line="256" w:lineRule="auto"/>
              <w:rPr>
                <w:rFonts w:ascii="Roboto" w:hAnsi="Roboto" w:cs="Arial"/>
                <w:sz w:val="16"/>
                <w:szCs w:val="16"/>
                <w:lang w:val="en-IE"/>
              </w:rPr>
            </w:pPr>
          </w:p>
        </w:tc>
        <w:tc>
          <w:tcPr>
            <w:tcW w:w="0" w:type="auto"/>
            <w:tcBorders>
              <w:top w:val="single" w:sz="4" w:space="0" w:color="auto"/>
              <w:left w:val="single" w:sz="4" w:space="0" w:color="auto"/>
              <w:bottom w:val="single" w:sz="4" w:space="0" w:color="auto"/>
              <w:right w:val="single" w:sz="4" w:space="0" w:color="auto"/>
            </w:tcBorders>
          </w:tcPr>
          <w:p w14:paraId="4C0B1B98" w14:textId="77777777" w:rsidR="00493553" w:rsidRPr="00B07444" w:rsidRDefault="00493553">
            <w:pPr>
              <w:pStyle w:val="TableParagraph"/>
              <w:spacing w:line="256" w:lineRule="auto"/>
              <w:rPr>
                <w:rFonts w:ascii="Roboto" w:hAnsi="Roboto" w:cs="Arial"/>
                <w:sz w:val="16"/>
                <w:szCs w:val="16"/>
                <w:lang w:val="en-IE"/>
              </w:rPr>
            </w:pPr>
          </w:p>
        </w:tc>
      </w:tr>
      <w:tr w:rsidR="0051592B" w:rsidRPr="0051592B" w14:paraId="77433702" w14:textId="77777777" w:rsidTr="007F3A6D">
        <w:trPr>
          <w:trHeight w:val="184"/>
        </w:trPr>
        <w:tc>
          <w:tcPr>
            <w:tcW w:w="714" w:type="dxa"/>
            <w:tcBorders>
              <w:top w:val="single" w:sz="4" w:space="0" w:color="auto"/>
              <w:left w:val="single" w:sz="4" w:space="0" w:color="auto"/>
              <w:bottom w:val="single" w:sz="4" w:space="0" w:color="auto"/>
              <w:right w:val="single" w:sz="4" w:space="0" w:color="auto"/>
            </w:tcBorders>
            <w:hideMark/>
          </w:tcPr>
          <w:p w14:paraId="4D0F46D0" w14:textId="77777777" w:rsidR="00493553" w:rsidRPr="00B07444" w:rsidRDefault="00493553">
            <w:pPr>
              <w:pStyle w:val="TableParagraph"/>
              <w:spacing w:line="165" w:lineRule="exact"/>
              <w:ind w:left="133" w:right="111"/>
              <w:jc w:val="center"/>
              <w:rPr>
                <w:rFonts w:ascii="Roboto" w:hAnsi="Roboto" w:cs="Arial"/>
                <w:sz w:val="16"/>
                <w:szCs w:val="16"/>
                <w:lang w:val="en-IE"/>
              </w:rPr>
            </w:pPr>
            <w:r w:rsidRPr="00B07444">
              <w:rPr>
                <w:rFonts w:ascii="Roboto" w:hAnsi="Roboto" w:cs="Arial"/>
                <w:sz w:val="16"/>
                <w:szCs w:val="16"/>
                <w:lang w:val="en-IE"/>
              </w:rPr>
              <w:t>A1.6</w:t>
            </w:r>
          </w:p>
        </w:tc>
        <w:tc>
          <w:tcPr>
            <w:tcW w:w="4681" w:type="dxa"/>
            <w:tcBorders>
              <w:top w:val="single" w:sz="4" w:space="0" w:color="auto"/>
              <w:left w:val="single" w:sz="4" w:space="0" w:color="auto"/>
              <w:bottom w:val="single" w:sz="4" w:space="0" w:color="auto"/>
              <w:right w:val="single" w:sz="4" w:space="0" w:color="auto"/>
            </w:tcBorders>
            <w:hideMark/>
          </w:tcPr>
          <w:p w14:paraId="5E1C6876" w14:textId="77777777" w:rsidR="00493553" w:rsidRPr="00B07444" w:rsidRDefault="00493553">
            <w:pPr>
              <w:pStyle w:val="TableParagraph"/>
              <w:spacing w:line="165" w:lineRule="exact"/>
              <w:ind w:left="211"/>
              <w:rPr>
                <w:rFonts w:ascii="Roboto" w:hAnsi="Roboto" w:cs="Arial"/>
                <w:sz w:val="16"/>
                <w:szCs w:val="16"/>
                <w:lang w:val="en-IE"/>
              </w:rPr>
            </w:pPr>
            <w:r w:rsidRPr="00B07444">
              <w:rPr>
                <w:rFonts w:ascii="Roboto" w:hAnsi="Roboto" w:cs="Arial"/>
                <w:sz w:val="16"/>
                <w:szCs w:val="16"/>
                <w:lang w:val="en-IE"/>
              </w:rPr>
              <w:t>Asphalt</w:t>
            </w:r>
          </w:p>
        </w:tc>
        <w:tc>
          <w:tcPr>
            <w:tcW w:w="0" w:type="auto"/>
            <w:tcBorders>
              <w:top w:val="single" w:sz="4" w:space="0" w:color="auto"/>
              <w:left w:val="single" w:sz="4" w:space="0" w:color="auto"/>
              <w:bottom w:val="single" w:sz="4" w:space="0" w:color="auto"/>
              <w:right w:val="single" w:sz="4" w:space="0" w:color="auto"/>
            </w:tcBorders>
            <w:hideMark/>
          </w:tcPr>
          <w:p w14:paraId="02E05AFA" w14:textId="77777777" w:rsidR="00493553" w:rsidRPr="00B07444" w:rsidRDefault="00493553">
            <w:pPr>
              <w:pStyle w:val="TableParagraph"/>
              <w:spacing w:line="165" w:lineRule="exact"/>
              <w:ind w:left="252"/>
              <w:rPr>
                <w:rFonts w:ascii="Roboto" w:hAnsi="Roboto" w:cs="Arial"/>
                <w:b/>
                <w:sz w:val="16"/>
                <w:szCs w:val="16"/>
                <w:lang w:val="en-IE"/>
              </w:rPr>
            </w:pPr>
            <w:r w:rsidRPr="00B07444">
              <w:rPr>
                <w:rFonts w:ascii="Roboto" w:hAnsi="Roboto" w:cs="Arial"/>
                <w:b/>
                <w:sz w:val="16"/>
                <w:szCs w:val="16"/>
                <w:lang w:val="en-IE"/>
              </w:rPr>
              <w:t>B3</w:t>
            </w:r>
          </w:p>
        </w:tc>
        <w:tc>
          <w:tcPr>
            <w:tcW w:w="0" w:type="auto"/>
            <w:tcBorders>
              <w:top w:val="single" w:sz="4" w:space="0" w:color="auto"/>
              <w:left w:val="single" w:sz="4" w:space="0" w:color="auto"/>
              <w:bottom w:val="single" w:sz="4" w:space="0" w:color="auto"/>
              <w:right w:val="single" w:sz="4" w:space="0" w:color="auto"/>
            </w:tcBorders>
            <w:hideMark/>
          </w:tcPr>
          <w:p w14:paraId="740ECFB5" w14:textId="77777777" w:rsidR="00493553" w:rsidRPr="00B07444" w:rsidRDefault="00493553">
            <w:pPr>
              <w:pStyle w:val="TableParagraph"/>
              <w:spacing w:line="165" w:lineRule="exact"/>
              <w:ind w:left="211"/>
              <w:rPr>
                <w:rFonts w:ascii="Roboto" w:hAnsi="Roboto" w:cs="Arial"/>
                <w:b/>
                <w:sz w:val="16"/>
                <w:szCs w:val="16"/>
                <w:lang w:val="en-IE"/>
              </w:rPr>
            </w:pPr>
            <w:r w:rsidRPr="00B07444">
              <w:rPr>
                <w:rFonts w:ascii="Roboto" w:hAnsi="Roboto" w:cs="Arial"/>
                <w:b/>
                <w:sz w:val="16"/>
                <w:szCs w:val="16"/>
                <w:lang w:val="en-IE"/>
              </w:rPr>
              <w:t>Gas</w:t>
            </w:r>
            <w:r w:rsidRPr="00B07444">
              <w:rPr>
                <w:rFonts w:ascii="Roboto" w:hAnsi="Roboto" w:cs="Arial"/>
                <w:b/>
                <w:spacing w:val="-5"/>
                <w:sz w:val="16"/>
                <w:szCs w:val="16"/>
                <w:lang w:val="en-IE"/>
              </w:rPr>
              <w:t xml:space="preserve"> </w:t>
            </w:r>
            <w:r w:rsidRPr="00B07444">
              <w:rPr>
                <w:rFonts w:ascii="Roboto" w:hAnsi="Roboto" w:cs="Arial"/>
                <w:b/>
                <w:sz w:val="16"/>
                <w:szCs w:val="16"/>
                <w:lang w:val="en-IE"/>
              </w:rPr>
              <w:t>Networks</w:t>
            </w:r>
          </w:p>
        </w:tc>
      </w:tr>
      <w:tr w:rsidR="0051592B" w:rsidRPr="0051592B" w14:paraId="4EF19FA5" w14:textId="77777777" w:rsidTr="007F3A6D">
        <w:trPr>
          <w:trHeight w:val="184"/>
        </w:trPr>
        <w:tc>
          <w:tcPr>
            <w:tcW w:w="714" w:type="dxa"/>
            <w:tcBorders>
              <w:top w:val="single" w:sz="4" w:space="0" w:color="auto"/>
              <w:left w:val="single" w:sz="4" w:space="0" w:color="auto"/>
              <w:bottom w:val="single" w:sz="4" w:space="0" w:color="auto"/>
              <w:right w:val="single" w:sz="4" w:space="0" w:color="auto"/>
            </w:tcBorders>
            <w:hideMark/>
          </w:tcPr>
          <w:p w14:paraId="68A239FD" w14:textId="77777777" w:rsidR="00493553" w:rsidRPr="00B07444" w:rsidRDefault="00493553">
            <w:pPr>
              <w:pStyle w:val="TableParagraph"/>
              <w:spacing w:line="165" w:lineRule="exact"/>
              <w:ind w:left="133" w:right="111"/>
              <w:jc w:val="center"/>
              <w:rPr>
                <w:rFonts w:ascii="Roboto" w:hAnsi="Roboto" w:cs="Arial"/>
                <w:sz w:val="16"/>
                <w:szCs w:val="16"/>
                <w:lang w:val="en-IE"/>
              </w:rPr>
            </w:pPr>
            <w:r w:rsidRPr="00B07444">
              <w:rPr>
                <w:rFonts w:ascii="Roboto" w:hAnsi="Roboto" w:cs="Arial"/>
                <w:sz w:val="16"/>
                <w:szCs w:val="16"/>
                <w:lang w:val="en-IE"/>
              </w:rPr>
              <w:t>A1.7</w:t>
            </w:r>
          </w:p>
        </w:tc>
        <w:tc>
          <w:tcPr>
            <w:tcW w:w="4681" w:type="dxa"/>
            <w:tcBorders>
              <w:top w:val="single" w:sz="4" w:space="0" w:color="auto"/>
              <w:left w:val="single" w:sz="4" w:space="0" w:color="auto"/>
              <w:bottom w:val="single" w:sz="4" w:space="0" w:color="auto"/>
              <w:right w:val="single" w:sz="4" w:space="0" w:color="auto"/>
            </w:tcBorders>
            <w:hideMark/>
          </w:tcPr>
          <w:p w14:paraId="32979F43" w14:textId="77777777" w:rsidR="00493553" w:rsidRPr="00B07444" w:rsidRDefault="00493553">
            <w:pPr>
              <w:pStyle w:val="TableParagraph"/>
              <w:spacing w:line="165" w:lineRule="exact"/>
              <w:ind w:left="211"/>
              <w:rPr>
                <w:rFonts w:ascii="Roboto" w:hAnsi="Roboto" w:cs="Arial"/>
                <w:sz w:val="16"/>
                <w:szCs w:val="16"/>
                <w:lang w:val="en-IE"/>
              </w:rPr>
            </w:pPr>
            <w:r w:rsidRPr="00B07444">
              <w:rPr>
                <w:rFonts w:ascii="Roboto" w:hAnsi="Roboto" w:cs="Arial"/>
                <w:sz w:val="16"/>
                <w:szCs w:val="16"/>
                <w:lang w:val="en-IE"/>
              </w:rPr>
              <w:t>Seal</w:t>
            </w:r>
          </w:p>
        </w:tc>
        <w:tc>
          <w:tcPr>
            <w:tcW w:w="0" w:type="auto"/>
            <w:tcBorders>
              <w:top w:val="single" w:sz="4" w:space="0" w:color="auto"/>
              <w:left w:val="single" w:sz="4" w:space="0" w:color="auto"/>
              <w:bottom w:val="single" w:sz="4" w:space="0" w:color="auto"/>
              <w:right w:val="single" w:sz="4" w:space="0" w:color="auto"/>
            </w:tcBorders>
            <w:hideMark/>
          </w:tcPr>
          <w:p w14:paraId="7DC5ACF2" w14:textId="77777777" w:rsidR="00493553" w:rsidRPr="00B07444" w:rsidRDefault="00493553">
            <w:pPr>
              <w:pStyle w:val="TableParagraph"/>
              <w:spacing w:line="165" w:lineRule="exact"/>
              <w:ind w:left="235"/>
              <w:rPr>
                <w:rFonts w:ascii="Roboto" w:hAnsi="Roboto" w:cs="Arial"/>
                <w:sz w:val="16"/>
                <w:szCs w:val="16"/>
                <w:lang w:val="en-IE"/>
              </w:rPr>
            </w:pPr>
            <w:r w:rsidRPr="00B07444">
              <w:rPr>
                <w:rFonts w:ascii="Roboto" w:hAnsi="Roboto" w:cs="Arial"/>
                <w:sz w:val="16"/>
                <w:szCs w:val="16"/>
                <w:lang w:val="en-IE"/>
              </w:rPr>
              <w:t>B3.</w:t>
            </w:r>
          </w:p>
        </w:tc>
        <w:tc>
          <w:tcPr>
            <w:tcW w:w="0" w:type="auto"/>
            <w:tcBorders>
              <w:top w:val="single" w:sz="4" w:space="0" w:color="auto"/>
              <w:left w:val="single" w:sz="4" w:space="0" w:color="auto"/>
              <w:bottom w:val="single" w:sz="4" w:space="0" w:color="auto"/>
              <w:right w:val="single" w:sz="4" w:space="0" w:color="auto"/>
            </w:tcBorders>
            <w:hideMark/>
          </w:tcPr>
          <w:p w14:paraId="2388B76D" w14:textId="77777777" w:rsidR="00493553" w:rsidRPr="00B07444" w:rsidRDefault="00493553">
            <w:pPr>
              <w:pStyle w:val="TableParagraph"/>
              <w:spacing w:line="165" w:lineRule="exact"/>
              <w:ind w:left="211"/>
              <w:rPr>
                <w:rFonts w:ascii="Roboto" w:hAnsi="Roboto" w:cs="Arial"/>
                <w:sz w:val="16"/>
                <w:szCs w:val="16"/>
                <w:lang w:val="en-IE"/>
              </w:rPr>
            </w:pPr>
            <w:r w:rsidRPr="00B07444">
              <w:rPr>
                <w:rFonts w:ascii="Roboto" w:hAnsi="Roboto" w:cs="Arial"/>
                <w:sz w:val="16"/>
                <w:szCs w:val="16"/>
                <w:lang w:val="en-IE"/>
              </w:rPr>
              <w:t>All</w:t>
            </w:r>
            <w:r w:rsidRPr="00B07444">
              <w:rPr>
                <w:rFonts w:ascii="Roboto" w:hAnsi="Roboto" w:cs="Arial"/>
                <w:spacing w:val="-5"/>
                <w:sz w:val="16"/>
                <w:szCs w:val="16"/>
                <w:lang w:val="en-IE"/>
              </w:rPr>
              <w:t xml:space="preserve"> </w:t>
            </w:r>
            <w:r w:rsidRPr="00B07444">
              <w:rPr>
                <w:rFonts w:ascii="Roboto" w:hAnsi="Roboto" w:cs="Arial"/>
                <w:sz w:val="16"/>
                <w:szCs w:val="16"/>
                <w:lang w:val="en-IE"/>
              </w:rPr>
              <w:t>Gas</w:t>
            </w:r>
            <w:r w:rsidRPr="00B07444">
              <w:rPr>
                <w:rFonts w:ascii="Roboto" w:hAnsi="Roboto" w:cs="Arial"/>
                <w:spacing w:val="-4"/>
                <w:sz w:val="16"/>
                <w:szCs w:val="16"/>
                <w:lang w:val="en-IE"/>
              </w:rPr>
              <w:t xml:space="preserve"> </w:t>
            </w:r>
            <w:r w:rsidRPr="00B07444">
              <w:rPr>
                <w:rFonts w:ascii="Roboto" w:hAnsi="Roboto" w:cs="Arial"/>
                <w:sz w:val="16"/>
                <w:szCs w:val="16"/>
                <w:lang w:val="en-IE"/>
              </w:rPr>
              <w:t>network</w:t>
            </w:r>
            <w:r w:rsidRPr="00B07444">
              <w:rPr>
                <w:rFonts w:ascii="Roboto" w:hAnsi="Roboto" w:cs="Arial"/>
                <w:spacing w:val="-6"/>
                <w:sz w:val="16"/>
                <w:szCs w:val="16"/>
                <w:lang w:val="en-IE"/>
              </w:rPr>
              <w:t xml:space="preserve"> </w:t>
            </w:r>
            <w:r w:rsidRPr="00B07444">
              <w:rPr>
                <w:rFonts w:ascii="Roboto" w:hAnsi="Roboto" w:cs="Arial"/>
                <w:sz w:val="16"/>
                <w:szCs w:val="16"/>
                <w:lang w:val="en-IE"/>
              </w:rPr>
              <w:t>works</w:t>
            </w:r>
          </w:p>
        </w:tc>
      </w:tr>
      <w:tr w:rsidR="0051592B" w:rsidRPr="0051592B" w14:paraId="7ADB5C29" w14:textId="77777777" w:rsidTr="007F3A6D">
        <w:trPr>
          <w:trHeight w:val="184"/>
        </w:trPr>
        <w:tc>
          <w:tcPr>
            <w:tcW w:w="714" w:type="dxa"/>
            <w:tcBorders>
              <w:top w:val="single" w:sz="4" w:space="0" w:color="auto"/>
              <w:left w:val="single" w:sz="4" w:space="0" w:color="auto"/>
              <w:bottom w:val="single" w:sz="4" w:space="0" w:color="auto"/>
              <w:right w:val="single" w:sz="4" w:space="0" w:color="auto"/>
            </w:tcBorders>
            <w:hideMark/>
          </w:tcPr>
          <w:p w14:paraId="26866EFC" w14:textId="77777777" w:rsidR="00493553" w:rsidRPr="00B07444" w:rsidRDefault="00493553">
            <w:pPr>
              <w:pStyle w:val="TableParagraph"/>
              <w:spacing w:line="165" w:lineRule="exact"/>
              <w:ind w:left="133" w:right="111"/>
              <w:jc w:val="center"/>
              <w:rPr>
                <w:rFonts w:ascii="Roboto" w:hAnsi="Roboto" w:cs="Arial"/>
                <w:sz w:val="16"/>
                <w:szCs w:val="16"/>
                <w:lang w:val="en-IE"/>
              </w:rPr>
            </w:pPr>
            <w:r w:rsidRPr="00B07444">
              <w:rPr>
                <w:rFonts w:ascii="Roboto" w:hAnsi="Roboto" w:cs="Arial"/>
                <w:sz w:val="16"/>
                <w:szCs w:val="16"/>
                <w:lang w:val="en-IE"/>
              </w:rPr>
              <w:t>A1.8</w:t>
            </w:r>
          </w:p>
        </w:tc>
        <w:tc>
          <w:tcPr>
            <w:tcW w:w="4681" w:type="dxa"/>
            <w:tcBorders>
              <w:top w:val="single" w:sz="4" w:space="0" w:color="auto"/>
              <w:left w:val="single" w:sz="4" w:space="0" w:color="auto"/>
              <w:bottom w:val="single" w:sz="4" w:space="0" w:color="auto"/>
              <w:right w:val="single" w:sz="4" w:space="0" w:color="auto"/>
            </w:tcBorders>
            <w:hideMark/>
          </w:tcPr>
          <w:p w14:paraId="0E5C7E8F" w14:textId="77777777" w:rsidR="00493553" w:rsidRPr="00B07444" w:rsidRDefault="00493553">
            <w:pPr>
              <w:pStyle w:val="TableParagraph"/>
              <w:spacing w:line="165" w:lineRule="exact"/>
              <w:ind w:left="211"/>
              <w:rPr>
                <w:rFonts w:ascii="Roboto" w:hAnsi="Roboto" w:cs="Arial"/>
                <w:sz w:val="16"/>
                <w:szCs w:val="16"/>
                <w:lang w:val="en-IE"/>
              </w:rPr>
            </w:pPr>
            <w:r w:rsidRPr="00B07444">
              <w:rPr>
                <w:rFonts w:ascii="Roboto" w:hAnsi="Roboto" w:cs="Arial"/>
                <w:sz w:val="16"/>
                <w:szCs w:val="16"/>
                <w:lang w:val="en-IE"/>
              </w:rPr>
              <w:t>Road</w:t>
            </w:r>
            <w:r w:rsidRPr="00B07444">
              <w:rPr>
                <w:rFonts w:ascii="Roboto" w:hAnsi="Roboto" w:cs="Arial"/>
                <w:spacing w:val="-4"/>
                <w:sz w:val="16"/>
                <w:szCs w:val="16"/>
                <w:lang w:val="en-IE"/>
              </w:rPr>
              <w:t xml:space="preserve"> </w:t>
            </w:r>
            <w:r w:rsidRPr="00B07444">
              <w:rPr>
                <w:rFonts w:ascii="Roboto" w:hAnsi="Roboto" w:cs="Arial"/>
                <w:sz w:val="16"/>
                <w:szCs w:val="16"/>
                <w:lang w:val="en-IE"/>
              </w:rPr>
              <w:t>Marking</w:t>
            </w:r>
          </w:p>
        </w:tc>
        <w:tc>
          <w:tcPr>
            <w:tcW w:w="0" w:type="auto"/>
            <w:tcBorders>
              <w:top w:val="single" w:sz="4" w:space="0" w:color="auto"/>
              <w:left w:val="single" w:sz="4" w:space="0" w:color="auto"/>
              <w:bottom w:val="single" w:sz="4" w:space="0" w:color="auto"/>
              <w:right w:val="single" w:sz="4" w:space="0" w:color="auto"/>
            </w:tcBorders>
          </w:tcPr>
          <w:p w14:paraId="0D6FF298" w14:textId="77777777" w:rsidR="00493553" w:rsidRPr="00B07444" w:rsidRDefault="00493553">
            <w:pPr>
              <w:pStyle w:val="TableParagraph"/>
              <w:spacing w:line="256" w:lineRule="auto"/>
              <w:rPr>
                <w:rFonts w:ascii="Roboto" w:hAnsi="Roboto" w:cs="Arial"/>
                <w:sz w:val="16"/>
                <w:szCs w:val="16"/>
                <w:lang w:val="en-IE"/>
              </w:rPr>
            </w:pPr>
          </w:p>
        </w:tc>
        <w:tc>
          <w:tcPr>
            <w:tcW w:w="0" w:type="auto"/>
            <w:tcBorders>
              <w:top w:val="single" w:sz="4" w:space="0" w:color="auto"/>
              <w:left w:val="single" w:sz="4" w:space="0" w:color="auto"/>
              <w:bottom w:val="single" w:sz="4" w:space="0" w:color="auto"/>
              <w:right w:val="single" w:sz="4" w:space="0" w:color="auto"/>
            </w:tcBorders>
          </w:tcPr>
          <w:p w14:paraId="1ABA5F01" w14:textId="77777777" w:rsidR="00493553" w:rsidRPr="00B07444" w:rsidRDefault="00493553">
            <w:pPr>
              <w:pStyle w:val="TableParagraph"/>
              <w:spacing w:line="256" w:lineRule="auto"/>
              <w:rPr>
                <w:rFonts w:ascii="Roboto" w:hAnsi="Roboto" w:cs="Arial"/>
                <w:sz w:val="16"/>
                <w:szCs w:val="16"/>
                <w:lang w:val="en-IE"/>
              </w:rPr>
            </w:pPr>
          </w:p>
        </w:tc>
      </w:tr>
      <w:tr w:rsidR="0051592B" w:rsidRPr="0051592B" w14:paraId="5B74C217" w14:textId="77777777" w:rsidTr="007F3A6D">
        <w:trPr>
          <w:trHeight w:val="181"/>
        </w:trPr>
        <w:tc>
          <w:tcPr>
            <w:tcW w:w="714" w:type="dxa"/>
            <w:tcBorders>
              <w:top w:val="single" w:sz="4" w:space="0" w:color="auto"/>
              <w:left w:val="single" w:sz="4" w:space="0" w:color="auto"/>
              <w:bottom w:val="single" w:sz="4" w:space="0" w:color="auto"/>
              <w:right w:val="single" w:sz="4" w:space="0" w:color="auto"/>
            </w:tcBorders>
            <w:hideMark/>
          </w:tcPr>
          <w:p w14:paraId="4C6B96F1" w14:textId="77777777" w:rsidR="00493553" w:rsidRPr="00B07444" w:rsidRDefault="00493553">
            <w:pPr>
              <w:pStyle w:val="TableParagraph"/>
              <w:spacing w:line="161" w:lineRule="exact"/>
              <w:ind w:left="133" w:right="111"/>
              <w:jc w:val="center"/>
              <w:rPr>
                <w:rFonts w:ascii="Roboto" w:hAnsi="Roboto" w:cs="Arial"/>
                <w:sz w:val="16"/>
                <w:szCs w:val="16"/>
                <w:lang w:val="en-IE"/>
              </w:rPr>
            </w:pPr>
            <w:r w:rsidRPr="00B07444">
              <w:rPr>
                <w:rFonts w:ascii="Roboto" w:hAnsi="Roboto" w:cs="Arial"/>
                <w:sz w:val="16"/>
                <w:szCs w:val="16"/>
                <w:lang w:val="en-IE"/>
              </w:rPr>
              <w:t>A1.9</w:t>
            </w:r>
          </w:p>
        </w:tc>
        <w:tc>
          <w:tcPr>
            <w:tcW w:w="4681" w:type="dxa"/>
            <w:tcBorders>
              <w:top w:val="single" w:sz="4" w:space="0" w:color="auto"/>
              <w:left w:val="single" w:sz="4" w:space="0" w:color="auto"/>
              <w:bottom w:val="single" w:sz="4" w:space="0" w:color="auto"/>
              <w:right w:val="single" w:sz="4" w:space="0" w:color="auto"/>
            </w:tcBorders>
            <w:hideMark/>
          </w:tcPr>
          <w:p w14:paraId="568A73BE" w14:textId="77777777" w:rsidR="00493553" w:rsidRPr="00B07444" w:rsidRDefault="00493553">
            <w:pPr>
              <w:pStyle w:val="TableParagraph"/>
              <w:spacing w:line="161" w:lineRule="exact"/>
              <w:ind w:left="211"/>
              <w:rPr>
                <w:rFonts w:ascii="Roboto" w:hAnsi="Roboto" w:cs="Arial"/>
                <w:sz w:val="16"/>
                <w:szCs w:val="16"/>
                <w:lang w:val="en-IE"/>
              </w:rPr>
            </w:pPr>
            <w:r w:rsidRPr="00B07444">
              <w:rPr>
                <w:rFonts w:ascii="Roboto" w:hAnsi="Roboto" w:cs="Arial"/>
                <w:sz w:val="16"/>
                <w:szCs w:val="16"/>
                <w:lang w:val="en-IE"/>
              </w:rPr>
              <w:t>Kerbing</w:t>
            </w:r>
          </w:p>
        </w:tc>
        <w:tc>
          <w:tcPr>
            <w:tcW w:w="0" w:type="auto"/>
            <w:tcBorders>
              <w:top w:val="single" w:sz="4" w:space="0" w:color="auto"/>
              <w:left w:val="single" w:sz="4" w:space="0" w:color="auto"/>
              <w:bottom w:val="single" w:sz="4" w:space="0" w:color="auto"/>
              <w:right w:val="single" w:sz="4" w:space="0" w:color="auto"/>
            </w:tcBorders>
            <w:hideMark/>
          </w:tcPr>
          <w:p w14:paraId="188711D9" w14:textId="77777777" w:rsidR="00493553" w:rsidRPr="00B07444" w:rsidRDefault="00493553">
            <w:pPr>
              <w:pStyle w:val="TableParagraph"/>
              <w:spacing w:line="161" w:lineRule="exact"/>
              <w:ind w:left="252"/>
              <w:rPr>
                <w:rFonts w:ascii="Roboto" w:hAnsi="Roboto" w:cs="Arial"/>
                <w:b/>
                <w:sz w:val="16"/>
                <w:szCs w:val="16"/>
                <w:lang w:val="en-IE"/>
              </w:rPr>
            </w:pPr>
            <w:r w:rsidRPr="00B07444">
              <w:rPr>
                <w:rFonts w:ascii="Roboto" w:hAnsi="Roboto" w:cs="Arial"/>
                <w:b/>
                <w:sz w:val="16"/>
                <w:szCs w:val="16"/>
                <w:lang w:val="en-IE"/>
              </w:rPr>
              <w:t>B4</w:t>
            </w:r>
          </w:p>
        </w:tc>
        <w:tc>
          <w:tcPr>
            <w:tcW w:w="0" w:type="auto"/>
            <w:tcBorders>
              <w:top w:val="single" w:sz="4" w:space="0" w:color="auto"/>
              <w:left w:val="single" w:sz="4" w:space="0" w:color="auto"/>
              <w:bottom w:val="single" w:sz="4" w:space="0" w:color="auto"/>
              <w:right w:val="single" w:sz="4" w:space="0" w:color="auto"/>
            </w:tcBorders>
            <w:hideMark/>
          </w:tcPr>
          <w:p w14:paraId="10C472CC" w14:textId="77777777" w:rsidR="00493553" w:rsidRPr="00B07444" w:rsidRDefault="00493553">
            <w:pPr>
              <w:pStyle w:val="TableParagraph"/>
              <w:spacing w:line="161" w:lineRule="exact"/>
              <w:ind w:left="211"/>
              <w:rPr>
                <w:rFonts w:ascii="Roboto" w:hAnsi="Roboto" w:cs="Arial"/>
                <w:b/>
                <w:sz w:val="16"/>
                <w:szCs w:val="16"/>
                <w:lang w:val="en-IE"/>
              </w:rPr>
            </w:pPr>
            <w:r w:rsidRPr="00B07444">
              <w:rPr>
                <w:rFonts w:ascii="Roboto" w:hAnsi="Roboto" w:cs="Arial"/>
                <w:b/>
                <w:sz w:val="16"/>
                <w:szCs w:val="16"/>
                <w:lang w:val="en-IE"/>
              </w:rPr>
              <w:t>Electrical</w:t>
            </w:r>
            <w:r w:rsidRPr="00B07444">
              <w:rPr>
                <w:rFonts w:ascii="Roboto" w:hAnsi="Roboto" w:cs="Arial"/>
                <w:b/>
                <w:spacing w:val="-6"/>
                <w:sz w:val="16"/>
                <w:szCs w:val="16"/>
                <w:lang w:val="en-IE"/>
              </w:rPr>
              <w:t xml:space="preserve"> </w:t>
            </w:r>
            <w:r w:rsidRPr="00B07444">
              <w:rPr>
                <w:rFonts w:ascii="Roboto" w:hAnsi="Roboto" w:cs="Arial"/>
                <w:b/>
                <w:sz w:val="16"/>
                <w:szCs w:val="16"/>
                <w:lang w:val="en-IE"/>
              </w:rPr>
              <w:t>Infrastructure</w:t>
            </w:r>
          </w:p>
        </w:tc>
      </w:tr>
      <w:tr w:rsidR="0007695B" w:rsidRPr="0051592B" w14:paraId="01F338C4" w14:textId="77777777" w:rsidTr="007F3A6D">
        <w:trPr>
          <w:trHeight w:val="186"/>
        </w:trPr>
        <w:tc>
          <w:tcPr>
            <w:tcW w:w="714" w:type="dxa"/>
            <w:tcBorders>
              <w:top w:val="single" w:sz="4" w:space="0" w:color="auto"/>
              <w:left w:val="single" w:sz="4" w:space="0" w:color="auto"/>
              <w:bottom w:val="single" w:sz="4" w:space="0" w:color="auto"/>
              <w:right w:val="single" w:sz="4" w:space="0" w:color="auto"/>
            </w:tcBorders>
          </w:tcPr>
          <w:p w14:paraId="2946DF39" w14:textId="07E05AC5" w:rsidR="0007695B" w:rsidRPr="00B07444" w:rsidRDefault="0007695B">
            <w:pPr>
              <w:pStyle w:val="TableParagraph"/>
              <w:spacing w:line="256" w:lineRule="auto"/>
              <w:rPr>
                <w:rFonts w:ascii="Roboto" w:hAnsi="Roboto" w:cs="Arial"/>
                <w:sz w:val="16"/>
                <w:szCs w:val="16"/>
                <w:lang w:val="en-IE"/>
              </w:rPr>
            </w:pPr>
            <w:r>
              <w:rPr>
                <w:rFonts w:ascii="Roboto" w:hAnsi="Roboto" w:cs="Arial"/>
                <w:sz w:val="16"/>
                <w:szCs w:val="16"/>
                <w:lang w:val="en-IE"/>
              </w:rPr>
              <w:t xml:space="preserve">     </w:t>
            </w:r>
            <w:r w:rsidRPr="00B07444">
              <w:rPr>
                <w:rFonts w:ascii="Roboto" w:hAnsi="Roboto" w:cs="Arial"/>
                <w:sz w:val="16"/>
                <w:szCs w:val="16"/>
                <w:lang w:val="en-IE"/>
              </w:rPr>
              <w:t>A1.10</w:t>
            </w:r>
          </w:p>
        </w:tc>
        <w:tc>
          <w:tcPr>
            <w:tcW w:w="4681" w:type="dxa"/>
            <w:tcBorders>
              <w:top w:val="single" w:sz="4" w:space="0" w:color="auto"/>
              <w:left w:val="single" w:sz="4" w:space="0" w:color="auto"/>
              <w:bottom w:val="single" w:sz="4" w:space="0" w:color="auto"/>
              <w:right w:val="single" w:sz="4" w:space="0" w:color="auto"/>
            </w:tcBorders>
          </w:tcPr>
          <w:p w14:paraId="1EEE52A5" w14:textId="340AD844" w:rsidR="0007695B" w:rsidRPr="00B07444" w:rsidRDefault="0007695B">
            <w:pPr>
              <w:pStyle w:val="TableParagraph"/>
              <w:spacing w:line="256" w:lineRule="auto"/>
              <w:rPr>
                <w:rFonts w:ascii="Roboto" w:hAnsi="Roboto" w:cs="Arial"/>
                <w:sz w:val="16"/>
                <w:szCs w:val="16"/>
                <w:lang w:val="en-IE"/>
              </w:rPr>
            </w:pPr>
            <w:r>
              <w:rPr>
                <w:rFonts w:ascii="Roboto" w:hAnsi="Roboto" w:cs="Arial"/>
                <w:sz w:val="16"/>
                <w:szCs w:val="16"/>
                <w:lang w:val="en-IE"/>
              </w:rPr>
              <w:t xml:space="preserve">     </w:t>
            </w:r>
            <w:r w:rsidRPr="00B07444">
              <w:rPr>
                <w:rFonts w:ascii="Roboto" w:hAnsi="Roboto" w:cs="Arial"/>
                <w:sz w:val="16"/>
                <w:szCs w:val="16"/>
                <w:lang w:val="en-IE"/>
              </w:rPr>
              <w:t>Footpaths</w:t>
            </w:r>
          </w:p>
        </w:tc>
        <w:tc>
          <w:tcPr>
            <w:tcW w:w="0" w:type="auto"/>
            <w:tcBorders>
              <w:top w:val="single" w:sz="4" w:space="0" w:color="auto"/>
              <w:left w:val="single" w:sz="4" w:space="0" w:color="auto"/>
              <w:bottom w:val="single" w:sz="4" w:space="0" w:color="auto"/>
              <w:right w:val="single" w:sz="4" w:space="0" w:color="auto"/>
            </w:tcBorders>
          </w:tcPr>
          <w:p w14:paraId="37E53B9D" w14:textId="77777777" w:rsidR="0007695B" w:rsidRPr="00B07444" w:rsidRDefault="0007695B">
            <w:pPr>
              <w:pStyle w:val="TableParagraph"/>
              <w:spacing w:line="256" w:lineRule="auto"/>
              <w:rPr>
                <w:rFonts w:ascii="Roboto" w:hAnsi="Roboto" w:cs="Arial"/>
                <w:sz w:val="16"/>
                <w:szCs w:val="16"/>
                <w:lang w:val="en-IE"/>
              </w:rPr>
            </w:pPr>
          </w:p>
        </w:tc>
        <w:tc>
          <w:tcPr>
            <w:tcW w:w="0" w:type="auto"/>
            <w:tcBorders>
              <w:top w:val="single" w:sz="4" w:space="0" w:color="auto"/>
              <w:left w:val="single" w:sz="4" w:space="0" w:color="auto"/>
              <w:bottom w:val="single" w:sz="4" w:space="0" w:color="auto"/>
              <w:right w:val="single" w:sz="4" w:space="0" w:color="auto"/>
            </w:tcBorders>
            <w:hideMark/>
          </w:tcPr>
          <w:p w14:paraId="702CCE4C" w14:textId="77777777" w:rsidR="0007695B" w:rsidRPr="00B07444" w:rsidRDefault="0007695B">
            <w:pPr>
              <w:pStyle w:val="TableParagraph"/>
              <w:spacing w:line="166" w:lineRule="exact"/>
              <w:ind w:left="211"/>
              <w:rPr>
                <w:rFonts w:ascii="Roboto" w:hAnsi="Roboto" w:cs="Arial"/>
                <w:sz w:val="16"/>
                <w:szCs w:val="16"/>
                <w:lang w:val="en-IE"/>
              </w:rPr>
            </w:pPr>
            <w:r w:rsidRPr="00B07444">
              <w:rPr>
                <w:rFonts w:ascii="Roboto" w:hAnsi="Roboto" w:cs="Arial"/>
                <w:spacing w:val="-1"/>
                <w:sz w:val="16"/>
                <w:szCs w:val="16"/>
                <w:lang w:val="en-IE"/>
              </w:rPr>
              <w:t>All</w:t>
            </w:r>
            <w:r w:rsidRPr="00B07444">
              <w:rPr>
                <w:rFonts w:ascii="Roboto" w:hAnsi="Roboto" w:cs="Arial"/>
                <w:spacing w:val="-7"/>
                <w:sz w:val="16"/>
                <w:szCs w:val="16"/>
                <w:lang w:val="en-IE"/>
              </w:rPr>
              <w:t xml:space="preserve"> </w:t>
            </w:r>
            <w:r w:rsidRPr="00B07444">
              <w:rPr>
                <w:rFonts w:ascii="Roboto" w:hAnsi="Roboto" w:cs="Arial"/>
                <w:spacing w:val="-1"/>
                <w:sz w:val="16"/>
                <w:szCs w:val="16"/>
                <w:lang w:val="en-IE"/>
              </w:rPr>
              <w:t>Electrical</w:t>
            </w:r>
            <w:r w:rsidRPr="00B07444">
              <w:rPr>
                <w:rFonts w:ascii="Roboto" w:hAnsi="Roboto" w:cs="Arial"/>
                <w:spacing w:val="-6"/>
                <w:sz w:val="16"/>
                <w:szCs w:val="16"/>
                <w:lang w:val="en-IE"/>
              </w:rPr>
              <w:t xml:space="preserve"> </w:t>
            </w:r>
            <w:r w:rsidRPr="00B07444">
              <w:rPr>
                <w:rFonts w:ascii="Roboto" w:hAnsi="Roboto" w:cs="Arial"/>
                <w:spacing w:val="-1"/>
                <w:sz w:val="16"/>
                <w:szCs w:val="16"/>
                <w:lang w:val="en-IE"/>
              </w:rPr>
              <w:t>infrastructure</w:t>
            </w:r>
            <w:r w:rsidRPr="00B07444">
              <w:rPr>
                <w:rFonts w:ascii="Roboto" w:hAnsi="Roboto" w:cs="Arial"/>
                <w:spacing w:val="-7"/>
                <w:sz w:val="16"/>
                <w:szCs w:val="16"/>
                <w:lang w:val="en-IE"/>
              </w:rPr>
              <w:t xml:space="preserve"> </w:t>
            </w:r>
            <w:r w:rsidRPr="00B07444">
              <w:rPr>
                <w:rFonts w:ascii="Roboto" w:hAnsi="Roboto" w:cs="Arial"/>
                <w:sz w:val="16"/>
                <w:szCs w:val="16"/>
                <w:lang w:val="en-IE"/>
              </w:rPr>
              <w:t>works</w:t>
            </w:r>
            <w:r w:rsidRPr="00B07444">
              <w:rPr>
                <w:rFonts w:ascii="Roboto" w:hAnsi="Roboto" w:cs="Arial"/>
                <w:spacing w:val="-7"/>
                <w:sz w:val="16"/>
                <w:szCs w:val="16"/>
                <w:lang w:val="en-IE"/>
              </w:rPr>
              <w:t xml:space="preserve"> </w:t>
            </w:r>
            <w:r w:rsidRPr="00B07444">
              <w:rPr>
                <w:rFonts w:ascii="Roboto" w:hAnsi="Roboto" w:cs="Arial"/>
                <w:sz w:val="16"/>
                <w:szCs w:val="16"/>
                <w:lang w:val="en-IE"/>
              </w:rPr>
              <w:t>Inc.</w:t>
            </w:r>
            <w:r w:rsidRPr="00B07444">
              <w:rPr>
                <w:rFonts w:ascii="Roboto" w:hAnsi="Roboto" w:cs="Arial"/>
                <w:spacing w:val="-6"/>
                <w:sz w:val="16"/>
                <w:szCs w:val="16"/>
                <w:lang w:val="en-IE"/>
              </w:rPr>
              <w:t xml:space="preserve"> </w:t>
            </w:r>
            <w:r w:rsidRPr="00B07444">
              <w:rPr>
                <w:rFonts w:ascii="Roboto" w:hAnsi="Roboto" w:cs="Arial"/>
                <w:sz w:val="16"/>
                <w:szCs w:val="16"/>
                <w:lang w:val="en-IE"/>
              </w:rPr>
              <w:t>Ducting</w:t>
            </w:r>
            <w:r w:rsidRPr="00B07444">
              <w:rPr>
                <w:rFonts w:ascii="Roboto" w:hAnsi="Roboto" w:cs="Arial"/>
                <w:spacing w:val="-6"/>
                <w:sz w:val="16"/>
                <w:szCs w:val="16"/>
                <w:lang w:val="en-IE"/>
              </w:rPr>
              <w:t xml:space="preserve"> </w:t>
            </w:r>
            <w:r w:rsidRPr="00B07444">
              <w:rPr>
                <w:rFonts w:ascii="Roboto" w:hAnsi="Roboto" w:cs="Arial"/>
                <w:sz w:val="16"/>
                <w:szCs w:val="16"/>
                <w:lang w:val="en-IE"/>
              </w:rPr>
              <w:t>(excluding</w:t>
            </w:r>
            <w:r w:rsidRPr="00B07444">
              <w:rPr>
                <w:rFonts w:ascii="Roboto" w:hAnsi="Roboto" w:cs="Arial"/>
                <w:spacing w:val="-7"/>
                <w:sz w:val="16"/>
                <w:szCs w:val="16"/>
                <w:lang w:val="en-IE"/>
              </w:rPr>
              <w:t xml:space="preserve"> </w:t>
            </w:r>
            <w:r w:rsidRPr="00B07444">
              <w:rPr>
                <w:rFonts w:ascii="Roboto" w:hAnsi="Roboto" w:cs="Arial"/>
                <w:sz w:val="16"/>
                <w:szCs w:val="16"/>
                <w:lang w:val="en-IE"/>
              </w:rPr>
              <w:t>street</w:t>
            </w:r>
          </w:p>
        </w:tc>
      </w:tr>
      <w:tr w:rsidR="0007695B" w:rsidRPr="0051592B" w14:paraId="231DCF93" w14:textId="77777777" w:rsidTr="007F3A6D">
        <w:trPr>
          <w:trHeight w:val="189"/>
        </w:trPr>
        <w:tc>
          <w:tcPr>
            <w:tcW w:w="714" w:type="dxa"/>
            <w:tcBorders>
              <w:top w:val="single" w:sz="4" w:space="0" w:color="auto"/>
              <w:left w:val="single" w:sz="4" w:space="0" w:color="auto"/>
              <w:bottom w:val="single" w:sz="4" w:space="0" w:color="auto"/>
              <w:right w:val="single" w:sz="4" w:space="0" w:color="auto"/>
            </w:tcBorders>
            <w:hideMark/>
          </w:tcPr>
          <w:p w14:paraId="6AD5741E" w14:textId="243D7A19" w:rsidR="0007695B" w:rsidRPr="00B07444" w:rsidRDefault="0007695B">
            <w:pPr>
              <w:pStyle w:val="TableParagraph"/>
              <w:spacing w:line="170" w:lineRule="exact"/>
              <w:ind w:left="136" w:right="111"/>
              <w:jc w:val="center"/>
              <w:rPr>
                <w:rFonts w:ascii="Roboto" w:hAnsi="Roboto" w:cs="Arial"/>
                <w:sz w:val="16"/>
                <w:szCs w:val="16"/>
                <w:lang w:val="en-IE"/>
              </w:rPr>
            </w:pPr>
            <w:r w:rsidRPr="00B07444">
              <w:rPr>
                <w:rFonts w:ascii="Roboto" w:hAnsi="Roboto" w:cs="Arial"/>
                <w:sz w:val="16"/>
                <w:szCs w:val="16"/>
                <w:lang w:val="en-IE"/>
              </w:rPr>
              <w:t>A1.11</w:t>
            </w:r>
          </w:p>
        </w:tc>
        <w:tc>
          <w:tcPr>
            <w:tcW w:w="4681" w:type="dxa"/>
            <w:tcBorders>
              <w:top w:val="single" w:sz="4" w:space="0" w:color="auto"/>
              <w:left w:val="single" w:sz="4" w:space="0" w:color="auto"/>
              <w:bottom w:val="single" w:sz="4" w:space="0" w:color="auto"/>
              <w:right w:val="single" w:sz="4" w:space="0" w:color="auto"/>
            </w:tcBorders>
            <w:hideMark/>
          </w:tcPr>
          <w:p w14:paraId="19D49698" w14:textId="41B14D57" w:rsidR="0007695B" w:rsidRPr="00B07444" w:rsidRDefault="0007695B">
            <w:pPr>
              <w:pStyle w:val="TableParagraph"/>
              <w:spacing w:line="170" w:lineRule="exact"/>
              <w:ind w:left="211"/>
              <w:rPr>
                <w:rFonts w:ascii="Roboto" w:hAnsi="Roboto" w:cs="Arial"/>
                <w:sz w:val="16"/>
                <w:szCs w:val="16"/>
                <w:lang w:val="en-IE"/>
              </w:rPr>
            </w:pPr>
            <w:r w:rsidRPr="00B07444">
              <w:rPr>
                <w:rFonts w:ascii="Roboto" w:hAnsi="Roboto" w:cs="Arial"/>
                <w:sz w:val="16"/>
                <w:szCs w:val="16"/>
                <w:lang w:val="en-IE"/>
              </w:rPr>
              <w:t>Cycle-lanes</w:t>
            </w:r>
          </w:p>
        </w:tc>
        <w:tc>
          <w:tcPr>
            <w:tcW w:w="0" w:type="auto"/>
            <w:tcBorders>
              <w:top w:val="single" w:sz="4" w:space="0" w:color="auto"/>
              <w:left w:val="single" w:sz="4" w:space="0" w:color="auto"/>
              <w:bottom w:val="single" w:sz="4" w:space="0" w:color="auto"/>
              <w:right w:val="single" w:sz="4" w:space="0" w:color="auto"/>
            </w:tcBorders>
            <w:hideMark/>
          </w:tcPr>
          <w:p w14:paraId="0BA1FACC" w14:textId="77777777" w:rsidR="0007695B" w:rsidRPr="00B07444" w:rsidRDefault="0007695B">
            <w:pPr>
              <w:pStyle w:val="TableParagraph"/>
              <w:spacing w:line="170" w:lineRule="exact"/>
              <w:ind w:left="197"/>
              <w:rPr>
                <w:rFonts w:ascii="Roboto" w:hAnsi="Roboto" w:cs="Arial"/>
                <w:sz w:val="16"/>
                <w:szCs w:val="16"/>
                <w:lang w:val="en-IE"/>
              </w:rPr>
            </w:pPr>
            <w:r w:rsidRPr="00B07444">
              <w:rPr>
                <w:rFonts w:ascii="Roboto" w:hAnsi="Roboto" w:cs="Arial"/>
                <w:sz w:val="16"/>
                <w:szCs w:val="16"/>
                <w:lang w:val="en-IE"/>
              </w:rPr>
              <w:t>B4.1</w:t>
            </w:r>
          </w:p>
        </w:tc>
        <w:tc>
          <w:tcPr>
            <w:tcW w:w="0" w:type="auto"/>
            <w:tcBorders>
              <w:top w:val="single" w:sz="4" w:space="0" w:color="auto"/>
              <w:left w:val="single" w:sz="4" w:space="0" w:color="auto"/>
              <w:bottom w:val="single" w:sz="4" w:space="0" w:color="auto"/>
              <w:right w:val="single" w:sz="4" w:space="0" w:color="auto"/>
            </w:tcBorders>
            <w:hideMark/>
          </w:tcPr>
          <w:p w14:paraId="601F12B7" w14:textId="77777777" w:rsidR="0007695B" w:rsidRPr="00B07444" w:rsidRDefault="0007695B">
            <w:pPr>
              <w:pStyle w:val="TableParagraph"/>
              <w:spacing w:line="170" w:lineRule="exact"/>
              <w:ind w:left="211"/>
              <w:rPr>
                <w:rFonts w:ascii="Roboto" w:hAnsi="Roboto" w:cs="Arial"/>
                <w:sz w:val="16"/>
                <w:szCs w:val="16"/>
                <w:lang w:val="en-IE"/>
              </w:rPr>
            </w:pPr>
            <w:r w:rsidRPr="00B07444">
              <w:rPr>
                <w:rFonts w:ascii="Roboto" w:hAnsi="Roboto" w:cs="Arial"/>
                <w:spacing w:val="-1"/>
                <w:sz w:val="16"/>
                <w:szCs w:val="16"/>
                <w:lang w:val="en-IE"/>
              </w:rPr>
              <w:t>lighting</w:t>
            </w:r>
            <w:r w:rsidRPr="00B07444">
              <w:rPr>
                <w:rFonts w:ascii="Roboto" w:hAnsi="Roboto" w:cs="Arial"/>
                <w:spacing w:val="-5"/>
                <w:sz w:val="16"/>
                <w:szCs w:val="16"/>
                <w:lang w:val="en-IE"/>
              </w:rPr>
              <w:t xml:space="preserve"> </w:t>
            </w:r>
            <w:r w:rsidRPr="00B07444">
              <w:rPr>
                <w:rFonts w:ascii="Roboto" w:hAnsi="Roboto" w:cs="Arial"/>
                <w:spacing w:val="-1"/>
                <w:sz w:val="16"/>
                <w:szCs w:val="16"/>
                <w:lang w:val="en-IE"/>
              </w:rPr>
              <w:t>network)</w:t>
            </w:r>
          </w:p>
        </w:tc>
      </w:tr>
      <w:tr w:rsidR="0007695B" w:rsidRPr="0051592B" w14:paraId="5AAF6BDA" w14:textId="77777777" w:rsidTr="007F3A6D">
        <w:trPr>
          <w:trHeight w:val="184"/>
        </w:trPr>
        <w:tc>
          <w:tcPr>
            <w:tcW w:w="714" w:type="dxa"/>
            <w:tcBorders>
              <w:top w:val="single" w:sz="4" w:space="0" w:color="auto"/>
              <w:left w:val="single" w:sz="4" w:space="0" w:color="auto"/>
              <w:bottom w:val="single" w:sz="4" w:space="0" w:color="auto"/>
              <w:right w:val="single" w:sz="4" w:space="0" w:color="auto"/>
            </w:tcBorders>
            <w:hideMark/>
          </w:tcPr>
          <w:p w14:paraId="49B0ECC1" w14:textId="395F866A" w:rsidR="0007695B" w:rsidRPr="00B07444" w:rsidRDefault="0007695B">
            <w:pPr>
              <w:pStyle w:val="TableParagraph"/>
              <w:spacing w:line="165" w:lineRule="exact"/>
              <w:ind w:left="136" w:right="111"/>
              <w:jc w:val="center"/>
              <w:rPr>
                <w:rFonts w:ascii="Roboto" w:hAnsi="Roboto" w:cs="Arial"/>
                <w:sz w:val="16"/>
                <w:szCs w:val="16"/>
                <w:lang w:val="en-IE"/>
              </w:rPr>
            </w:pPr>
            <w:r w:rsidRPr="00B07444">
              <w:rPr>
                <w:rFonts w:ascii="Roboto" w:hAnsi="Roboto" w:cs="Arial"/>
                <w:b/>
                <w:sz w:val="16"/>
                <w:szCs w:val="16"/>
                <w:lang w:val="en-IE"/>
              </w:rPr>
              <w:t>A2</w:t>
            </w:r>
          </w:p>
        </w:tc>
        <w:tc>
          <w:tcPr>
            <w:tcW w:w="4681" w:type="dxa"/>
            <w:tcBorders>
              <w:top w:val="single" w:sz="4" w:space="0" w:color="auto"/>
              <w:left w:val="single" w:sz="4" w:space="0" w:color="auto"/>
              <w:bottom w:val="single" w:sz="4" w:space="0" w:color="auto"/>
              <w:right w:val="single" w:sz="4" w:space="0" w:color="auto"/>
            </w:tcBorders>
            <w:hideMark/>
          </w:tcPr>
          <w:p w14:paraId="2377845A" w14:textId="41474DB3" w:rsidR="0007695B" w:rsidRPr="00B07444" w:rsidRDefault="0007695B">
            <w:pPr>
              <w:pStyle w:val="TableParagraph"/>
              <w:spacing w:line="165" w:lineRule="exact"/>
              <w:ind w:left="211"/>
              <w:rPr>
                <w:rFonts w:ascii="Roboto" w:hAnsi="Roboto" w:cs="Arial"/>
                <w:sz w:val="16"/>
                <w:szCs w:val="16"/>
                <w:lang w:val="en-IE"/>
              </w:rPr>
            </w:pPr>
            <w:r>
              <w:rPr>
                <w:rFonts w:ascii="Roboto" w:hAnsi="Roboto" w:cs="Arial"/>
                <w:b/>
                <w:sz w:val="16"/>
                <w:szCs w:val="16"/>
                <w:lang w:val="en-IE"/>
              </w:rPr>
              <w:t xml:space="preserve">      </w:t>
            </w:r>
            <w:r w:rsidRPr="00B07444">
              <w:rPr>
                <w:rFonts w:ascii="Roboto" w:hAnsi="Roboto" w:cs="Arial"/>
                <w:b/>
                <w:sz w:val="16"/>
                <w:szCs w:val="16"/>
                <w:lang w:val="en-IE"/>
              </w:rPr>
              <w:t>Road</w:t>
            </w:r>
            <w:r w:rsidRPr="00B07444">
              <w:rPr>
                <w:rFonts w:ascii="Roboto" w:hAnsi="Roboto" w:cs="Arial"/>
                <w:b/>
                <w:spacing w:val="-4"/>
                <w:sz w:val="16"/>
                <w:szCs w:val="16"/>
                <w:lang w:val="en-IE"/>
              </w:rPr>
              <w:t xml:space="preserve"> </w:t>
            </w:r>
            <w:r w:rsidRPr="00B07444">
              <w:rPr>
                <w:rFonts w:ascii="Roboto" w:hAnsi="Roboto" w:cs="Arial"/>
                <w:b/>
                <w:sz w:val="16"/>
                <w:szCs w:val="16"/>
                <w:lang w:val="en-IE"/>
              </w:rPr>
              <w:t>Furniture</w:t>
            </w:r>
          </w:p>
        </w:tc>
        <w:tc>
          <w:tcPr>
            <w:tcW w:w="0" w:type="auto"/>
            <w:tcBorders>
              <w:top w:val="single" w:sz="4" w:space="0" w:color="auto"/>
              <w:left w:val="single" w:sz="4" w:space="0" w:color="auto"/>
              <w:bottom w:val="single" w:sz="4" w:space="0" w:color="auto"/>
              <w:right w:val="single" w:sz="4" w:space="0" w:color="auto"/>
            </w:tcBorders>
          </w:tcPr>
          <w:p w14:paraId="3B1D3B2D" w14:textId="77777777" w:rsidR="0007695B" w:rsidRPr="00B07444" w:rsidRDefault="0007695B">
            <w:pPr>
              <w:pStyle w:val="TableParagraph"/>
              <w:spacing w:line="256" w:lineRule="auto"/>
              <w:rPr>
                <w:rFonts w:ascii="Roboto" w:hAnsi="Roboto" w:cs="Arial"/>
                <w:sz w:val="16"/>
                <w:szCs w:val="16"/>
                <w:lang w:val="en-IE"/>
              </w:rPr>
            </w:pPr>
          </w:p>
        </w:tc>
        <w:tc>
          <w:tcPr>
            <w:tcW w:w="0" w:type="auto"/>
            <w:tcBorders>
              <w:top w:val="single" w:sz="4" w:space="0" w:color="auto"/>
              <w:left w:val="single" w:sz="4" w:space="0" w:color="auto"/>
              <w:bottom w:val="single" w:sz="4" w:space="0" w:color="auto"/>
              <w:right w:val="single" w:sz="4" w:space="0" w:color="auto"/>
            </w:tcBorders>
          </w:tcPr>
          <w:p w14:paraId="6B73F5F3" w14:textId="77777777" w:rsidR="0007695B" w:rsidRPr="00B07444" w:rsidRDefault="0007695B">
            <w:pPr>
              <w:pStyle w:val="TableParagraph"/>
              <w:spacing w:line="256" w:lineRule="auto"/>
              <w:rPr>
                <w:rFonts w:ascii="Roboto" w:hAnsi="Roboto" w:cs="Arial"/>
                <w:sz w:val="16"/>
                <w:szCs w:val="16"/>
                <w:lang w:val="en-IE"/>
              </w:rPr>
            </w:pPr>
          </w:p>
        </w:tc>
      </w:tr>
      <w:tr w:rsidR="0007695B" w:rsidRPr="0051592B" w14:paraId="574A1868" w14:textId="77777777" w:rsidTr="007F3A6D">
        <w:trPr>
          <w:trHeight w:val="70"/>
        </w:trPr>
        <w:tc>
          <w:tcPr>
            <w:tcW w:w="714" w:type="dxa"/>
            <w:tcBorders>
              <w:top w:val="single" w:sz="4" w:space="0" w:color="auto"/>
              <w:left w:val="single" w:sz="4" w:space="0" w:color="auto"/>
              <w:bottom w:val="single" w:sz="4" w:space="0" w:color="auto"/>
              <w:right w:val="single" w:sz="4" w:space="0" w:color="auto"/>
            </w:tcBorders>
          </w:tcPr>
          <w:p w14:paraId="16C97EB6" w14:textId="31DD5F60" w:rsidR="0007695B" w:rsidRPr="00B07444" w:rsidRDefault="0007695B" w:rsidP="00B07444">
            <w:pPr>
              <w:pStyle w:val="TableParagraph"/>
              <w:spacing w:line="256" w:lineRule="auto"/>
              <w:jc w:val="center"/>
              <w:rPr>
                <w:rFonts w:ascii="Roboto" w:hAnsi="Roboto" w:cs="Arial"/>
                <w:sz w:val="16"/>
                <w:szCs w:val="16"/>
                <w:lang w:val="en-IE"/>
              </w:rPr>
            </w:pPr>
            <w:r w:rsidRPr="00B07444">
              <w:rPr>
                <w:rFonts w:ascii="Roboto" w:hAnsi="Roboto" w:cs="Arial"/>
                <w:sz w:val="16"/>
                <w:szCs w:val="16"/>
                <w:lang w:val="en-IE"/>
              </w:rPr>
              <w:t>A2.1</w:t>
            </w:r>
          </w:p>
        </w:tc>
        <w:tc>
          <w:tcPr>
            <w:tcW w:w="4681" w:type="dxa"/>
            <w:tcBorders>
              <w:top w:val="single" w:sz="4" w:space="0" w:color="auto"/>
              <w:left w:val="single" w:sz="4" w:space="0" w:color="auto"/>
              <w:bottom w:val="single" w:sz="4" w:space="0" w:color="auto"/>
              <w:right w:val="single" w:sz="4" w:space="0" w:color="auto"/>
            </w:tcBorders>
          </w:tcPr>
          <w:p w14:paraId="4B0ED0E7" w14:textId="20EC47F7" w:rsidR="0007695B" w:rsidRPr="00B07444" w:rsidRDefault="0007695B" w:rsidP="00B07444">
            <w:pPr>
              <w:pStyle w:val="TableParagraph"/>
              <w:spacing w:line="256" w:lineRule="auto"/>
              <w:rPr>
                <w:rFonts w:ascii="Roboto" w:hAnsi="Roboto" w:cs="Arial"/>
                <w:sz w:val="16"/>
                <w:szCs w:val="16"/>
                <w:lang w:val="en-IE"/>
              </w:rPr>
            </w:pPr>
            <w:r>
              <w:rPr>
                <w:rFonts w:ascii="Roboto" w:hAnsi="Roboto" w:cs="Arial"/>
                <w:sz w:val="16"/>
                <w:szCs w:val="16"/>
                <w:lang w:val="en-IE"/>
              </w:rPr>
              <w:t xml:space="preserve">     </w:t>
            </w:r>
            <w:r w:rsidR="007F3A6D">
              <w:rPr>
                <w:rFonts w:ascii="Roboto" w:hAnsi="Roboto" w:cs="Arial"/>
                <w:sz w:val="16"/>
                <w:szCs w:val="16"/>
                <w:lang w:val="en-IE"/>
              </w:rPr>
              <w:t xml:space="preserve"> </w:t>
            </w:r>
            <w:r w:rsidRPr="00B07444">
              <w:rPr>
                <w:rFonts w:ascii="Roboto" w:hAnsi="Roboto" w:cs="Arial"/>
                <w:sz w:val="16"/>
                <w:szCs w:val="16"/>
                <w:lang w:val="en-IE"/>
              </w:rPr>
              <w:t>Street</w:t>
            </w:r>
            <w:r w:rsidRPr="00B07444">
              <w:rPr>
                <w:rFonts w:ascii="Roboto" w:hAnsi="Roboto" w:cs="Arial"/>
                <w:spacing w:val="-8"/>
                <w:sz w:val="16"/>
                <w:szCs w:val="16"/>
                <w:lang w:val="en-IE"/>
              </w:rPr>
              <w:t xml:space="preserve"> </w:t>
            </w:r>
            <w:r w:rsidRPr="00B07444">
              <w:rPr>
                <w:rFonts w:ascii="Roboto" w:hAnsi="Roboto" w:cs="Arial"/>
                <w:sz w:val="16"/>
                <w:szCs w:val="16"/>
                <w:lang w:val="en-IE"/>
              </w:rPr>
              <w:t>Signs</w:t>
            </w:r>
          </w:p>
        </w:tc>
        <w:tc>
          <w:tcPr>
            <w:tcW w:w="0" w:type="auto"/>
            <w:tcBorders>
              <w:top w:val="single" w:sz="4" w:space="0" w:color="auto"/>
              <w:left w:val="single" w:sz="4" w:space="0" w:color="auto"/>
              <w:bottom w:val="single" w:sz="4" w:space="0" w:color="auto"/>
              <w:right w:val="single" w:sz="4" w:space="0" w:color="auto"/>
            </w:tcBorders>
            <w:hideMark/>
          </w:tcPr>
          <w:p w14:paraId="1270FE05" w14:textId="77777777" w:rsidR="0007695B" w:rsidRPr="00B07444" w:rsidRDefault="0007695B" w:rsidP="00B07444">
            <w:pPr>
              <w:pStyle w:val="TableParagraph"/>
              <w:spacing w:line="168" w:lineRule="exact"/>
              <w:ind w:left="252"/>
              <w:rPr>
                <w:rFonts w:ascii="Roboto" w:hAnsi="Roboto" w:cs="Arial"/>
                <w:b/>
                <w:sz w:val="16"/>
                <w:szCs w:val="16"/>
                <w:lang w:val="en-IE"/>
              </w:rPr>
            </w:pPr>
            <w:r w:rsidRPr="00B07444">
              <w:rPr>
                <w:rFonts w:ascii="Roboto" w:hAnsi="Roboto" w:cs="Arial"/>
                <w:b/>
                <w:sz w:val="16"/>
                <w:szCs w:val="16"/>
                <w:lang w:val="en-IE"/>
              </w:rPr>
              <w:t>B5</w:t>
            </w:r>
          </w:p>
        </w:tc>
        <w:tc>
          <w:tcPr>
            <w:tcW w:w="0" w:type="auto"/>
            <w:tcBorders>
              <w:top w:val="single" w:sz="4" w:space="0" w:color="auto"/>
              <w:left w:val="single" w:sz="4" w:space="0" w:color="auto"/>
              <w:bottom w:val="single" w:sz="4" w:space="0" w:color="auto"/>
              <w:right w:val="single" w:sz="4" w:space="0" w:color="auto"/>
            </w:tcBorders>
            <w:hideMark/>
          </w:tcPr>
          <w:p w14:paraId="13CDBFF7" w14:textId="77777777" w:rsidR="0007695B" w:rsidRPr="00B07444" w:rsidRDefault="0007695B" w:rsidP="00B07444">
            <w:pPr>
              <w:pStyle w:val="TableParagraph"/>
              <w:spacing w:line="168" w:lineRule="exact"/>
              <w:ind w:left="211"/>
              <w:rPr>
                <w:rFonts w:ascii="Roboto" w:hAnsi="Roboto" w:cs="Arial"/>
                <w:b/>
                <w:sz w:val="16"/>
                <w:szCs w:val="16"/>
                <w:lang w:val="en-IE"/>
              </w:rPr>
            </w:pPr>
            <w:r w:rsidRPr="00B07444">
              <w:rPr>
                <w:rFonts w:ascii="Roboto" w:hAnsi="Roboto" w:cs="Arial"/>
                <w:b/>
                <w:w w:val="95"/>
                <w:sz w:val="16"/>
                <w:szCs w:val="16"/>
                <w:lang w:val="en-IE"/>
              </w:rPr>
              <w:t>Communication</w:t>
            </w:r>
            <w:r w:rsidRPr="00B07444">
              <w:rPr>
                <w:rFonts w:ascii="Roboto" w:hAnsi="Roboto" w:cs="Arial"/>
                <w:b/>
                <w:spacing w:val="24"/>
                <w:w w:val="95"/>
                <w:sz w:val="16"/>
                <w:szCs w:val="16"/>
                <w:lang w:val="en-IE"/>
              </w:rPr>
              <w:t xml:space="preserve"> </w:t>
            </w:r>
            <w:r w:rsidRPr="00B07444">
              <w:rPr>
                <w:rFonts w:ascii="Roboto" w:hAnsi="Roboto" w:cs="Arial"/>
                <w:b/>
                <w:w w:val="95"/>
                <w:sz w:val="16"/>
                <w:szCs w:val="16"/>
                <w:lang w:val="en-IE"/>
              </w:rPr>
              <w:t>(Comms)</w:t>
            </w:r>
            <w:r w:rsidRPr="00B07444">
              <w:rPr>
                <w:rFonts w:ascii="Roboto" w:hAnsi="Roboto" w:cs="Arial"/>
                <w:b/>
                <w:spacing w:val="26"/>
                <w:w w:val="95"/>
                <w:sz w:val="16"/>
                <w:szCs w:val="16"/>
                <w:lang w:val="en-IE"/>
              </w:rPr>
              <w:t xml:space="preserve"> </w:t>
            </w:r>
            <w:r w:rsidRPr="00B07444">
              <w:rPr>
                <w:rFonts w:ascii="Roboto" w:hAnsi="Roboto" w:cs="Arial"/>
                <w:b/>
                <w:w w:val="95"/>
                <w:sz w:val="16"/>
                <w:szCs w:val="16"/>
                <w:lang w:val="en-IE"/>
              </w:rPr>
              <w:t>Infrastructure</w:t>
            </w:r>
          </w:p>
        </w:tc>
      </w:tr>
      <w:tr w:rsidR="0007695B" w:rsidRPr="0051592B" w14:paraId="13A4DE52" w14:textId="77777777" w:rsidTr="007F3A6D">
        <w:trPr>
          <w:trHeight w:val="186"/>
        </w:trPr>
        <w:tc>
          <w:tcPr>
            <w:tcW w:w="714" w:type="dxa"/>
            <w:tcBorders>
              <w:top w:val="single" w:sz="4" w:space="0" w:color="auto"/>
              <w:left w:val="single" w:sz="4" w:space="0" w:color="auto"/>
              <w:bottom w:val="single" w:sz="4" w:space="0" w:color="auto"/>
              <w:right w:val="single" w:sz="4" w:space="0" w:color="auto"/>
            </w:tcBorders>
          </w:tcPr>
          <w:p w14:paraId="50973807" w14:textId="3627EF02" w:rsidR="0007695B" w:rsidRPr="00B07444" w:rsidRDefault="0007695B" w:rsidP="00B07444">
            <w:pPr>
              <w:pStyle w:val="TableParagraph"/>
              <w:spacing w:line="256" w:lineRule="auto"/>
              <w:jc w:val="center"/>
              <w:rPr>
                <w:rFonts w:ascii="Roboto" w:hAnsi="Roboto" w:cs="Arial"/>
                <w:sz w:val="16"/>
                <w:szCs w:val="16"/>
                <w:lang w:val="en-IE"/>
              </w:rPr>
            </w:pPr>
            <w:r w:rsidRPr="00B07444">
              <w:rPr>
                <w:rFonts w:ascii="Roboto" w:hAnsi="Roboto" w:cs="Arial"/>
                <w:sz w:val="16"/>
                <w:szCs w:val="16"/>
                <w:lang w:val="en-IE"/>
              </w:rPr>
              <w:t>A2.2</w:t>
            </w:r>
          </w:p>
        </w:tc>
        <w:tc>
          <w:tcPr>
            <w:tcW w:w="4681" w:type="dxa"/>
            <w:tcBorders>
              <w:top w:val="single" w:sz="4" w:space="0" w:color="auto"/>
              <w:left w:val="single" w:sz="4" w:space="0" w:color="auto"/>
              <w:bottom w:val="single" w:sz="4" w:space="0" w:color="auto"/>
              <w:right w:val="single" w:sz="4" w:space="0" w:color="auto"/>
            </w:tcBorders>
          </w:tcPr>
          <w:p w14:paraId="544D541C" w14:textId="7329AD5A" w:rsidR="0007695B" w:rsidRPr="00B07444" w:rsidRDefault="0007695B" w:rsidP="00B07444">
            <w:pPr>
              <w:pStyle w:val="TableParagraph"/>
              <w:spacing w:line="256" w:lineRule="auto"/>
              <w:rPr>
                <w:rFonts w:ascii="Roboto" w:hAnsi="Roboto" w:cs="Arial"/>
                <w:sz w:val="16"/>
                <w:szCs w:val="16"/>
                <w:lang w:val="en-IE"/>
              </w:rPr>
            </w:pPr>
            <w:r>
              <w:rPr>
                <w:rFonts w:ascii="Roboto" w:hAnsi="Roboto" w:cs="Arial"/>
                <w:sz w:val="16"/>
                <w:szCs w:val="16"/>
                <w:lang w:val="en-IE"/>
              </w:rPr>
              <w:t xml:space="preserve">     </w:t>
            </w:r>
            <w:r w:rsidR="007F3A6D">
              <w:rPr>
                <w:rFonts w:ascii="Roboto" w:hAnsi="Roboto" w:cs="Arial"/>
                <w:sz w:val="16"/>
                <w:szCs w:val="16"/>
                <w:lang w:val="en-IE"/>
              </w:rPr>
              <w:t xml:space="preserve"> </w:t>
            </w:r>
            <w:r w:rsidRPr="00B07444">
              <w:rPr>
                <w:rFonts w:ascii="Roboto" w:hAnsi="Roboto" w:cs="Arial"/>
                <w:sz w:val="16"/>
                <w:szCs w:val="16"/>
                <w:lang w:val="en-IE"/>
              </w:rPr>
              <w:t>Guardrails</w:t>
            </w:r>
          </w:p>
        </w:tc>
        <w:tc>
          <w:tcPr>
            <w:tcW w:w="0" w:type="auto"/>
            <w:tcBorders>
              <w:top w:val="single" w:sz="4" w:space="0" w:color="auto"/>
              <w:left w:val="single" w:sz="4" w:space="0" w:color="auto"/>
              <w:bottom w:val="single" w:sz="4" w:space="0" w:color="auto"/>
              <w:right w:val="single" w:sz="4" w:space="0" w:color="auto"/>
            </w:tcBorders>
            <w:hideMark/>
          </w:tcPr>
          <w:p w14:paraId="35A0A1C5" w14:textId="77777777" w:rsidR="0007695B" w:rsidRPr="00B07444" w:rsidRDefault="0007695B" w:rsidP="00B07444">
            <w:pPr>
              <w:pStyle w:val="TableParagraph"/>
              <w:spacing w:line="166" w:lineRule="exact"/>
              <w:ind w:left="192"/>
              <w:rPr>
                <w:rFonts w:ascii="Roboto" w:hAnsi="Roboto" w:cs="Arial"/>
                <w:sz w:val="16"/>
                <w:szCs w:val="16"/>
                <w:lang w:val="en-IE"/>
              </w:rPr>
            </w:pPr>
            <w:r w:rsidRPr="00B07444">
              <w:rPr>
                <w:rFonts w:ascii="Roboto" w:hAnsi="Roboto" w:cs="Arial"/>
                <w:sz w:val="16"/>
                <w:szCs w:val="16"/>
                <w:lang w:val="en-IE"/>
              </w:rPr>
              <w:t>B5.1</w:t>
            </w:r>
          </w:p>
        </w:tc>
        <w:tc>
          <w:tcPr>
            <w:tcW w:w="0" w:type="auto"/>
            <w:tcBorders>
              <w:top w:val="single" w:sz="4" w:space="0" w:color="auto"/>
              <w:left w:val="single" w:sz="4" w:space="0" w:color="auto"/>
              <w:bottom w:val="single" w:sz="4" w:space="0" w:color="auto"/>
              <w:right w:val="single" w:sz="4" w:space="0" w:color="auto"/>
            </w:tcBorders>
            <w:hideMark/>
          </w:tcPr>
          <w:p w14:paraId="6E6AD61C" w14:textId="77777777" w:rsidR="0007695B" w:rsidRPr="00B07444" w:rsidRDefault="0007695B" w:rsidP="00B07444">
            <w:pPr>
              <w:pStyle w:val="TableParagraph"/>
              <w:spacing w:line="166" w:lineRule="exact"/>
              <w:ind w:left="211"/>
              <w:rPr>
                <w:rFonts w:ascii="Roboto" w:hAnsi="Roboto" w:cs="Arial"/>
                <w:sz w:val="16"/>
                <w:szCs w:val="16"/>
                <w:lang w:val="en-IE"/>
              </w:rPr>
            </w:pPr>
            <w:r w:rsidRPr="00B07444">
              <w:rPr>
                <w:rFonts w:ascii="Roboto" w:hAnsi="Roboto" w:cs="Arial"/>
                <w:spacing w:val="-1"/>
                <w:sz w:val="16"/>
                <w:szCs w:val="16"/>
                <w:lang w:val="en-IE"/>
              </w:rPr>
              <w:t>All</w:t>
            </w:r>
            <w:r w:rsidRPr="00B07444">
              <w:rPr>
                <w:rFonts w:ascii="Roboto" w:hAnsi="Roboto" w:cs="Arial"/>
                <w:spacing w:val="-6"/>
                <w:sz w:val="16"/>
                <w:szCs w:val="16"/>
                <w:lang w:val="en-IE"/>
              </w:rPr>
              <w:t xml:space="preserve"> </w:t>
            </w:r>
            <w:r w:rsidRPr="00B07444">
              <w:rPr>
                <w:rFonts w:ascii="Roboto" w:hAnsi="Roboto" w:cs="Arial"/>
                <w:spacing w:val="-1"/>
                <w:sz w:val="16"/>
                <w:szCs w:val="16"/>
                <w:lang w:val="en-IE"/>
              </w:rPr>
              <w:t>communication</w:t>
            </w:r>
            <w:r w:rsidRPr="00B07444">
              <w:rPr>
                <w:rFonts w:ascii="Roboto" w:hAnsi="Roboto" w:cs="Arial"/>
                <w:spacing w:val="-5"/>
                <w:sz w:val="16"/>
                <w:szCs w:val="16"/>
                <w:lang w:val="en-IE"/>
              </w:rPr>
              <w:t xml:space="preserve"> </w:t>
            </w:r>
            <w:r w:rsidRPr="00B07444">
              <w:rPr>
                <w:rFonts w:ascii="Roboto" w:hAnsi="Roboto" w:cs="Arial"/>
                <w:spacing w:val="-1"/>
                <w:sz w:val="16"/>
                <w:szCs w:val="16"/>
                <w:lang w:val="en-IE"/>
              </w:rPr>
              <w:t>infrastructure</w:t>
            </w:r>
            <w:r w:rsidRPr="00B07444">
              <w:rPr>
                <w:rFonts w:ascii="Roboto" w:hAnsi="Roboto" w:cs="Arial"/>
                <w:spacing w:val="-7"/>
                <w:sz w:val="16"/>
                <w:szCs w:val="16"/>
                <w:lang w:val="en-IE"/>
              </w:rPr>
              <w:t xml:space="preserve"> </w:t>
            </w:r>
            <w:r w:rsidRPr="00B07444">
              <w:rPr>
                <w:rFonts w:ascii="Roboto" w:hAnsi="Roboto" w:cs="Arial"/>
                <w:spacing w:val="-1"/>
                <w:sz w:val="16"/>
                <w:szCs w:val="16"/>
                <w:lang w:val="en-IE"/>
              </w:rPr>
              <w:t>including</w:t>
            </w:r>
            <w:r w:rsidRPr="00B07444">
              <w:rPr>
                <w:rFonts w:ascii="Roboto" w:hAnsi="Roboto" w:cs="Arial"/>
                <w:spacing w:val="-6"/>
                <w:sz w:val="16"/>
                <w:szCs w:val="16"/>
                <w:lang w:val="en-IE"/>
              </w:rPr>
              <w:t xml:space="preserve"> </w:t>
            </w:r>
            <w:r w:rsidRPr="00B07444">
              <w:rPr>
                <w:rFonts w:ascii="Roboto" w:hAnsi="Roboto" w:cs="Arial"/>
                <w:sz w:val="16"/>
                <w:szCs w:val="16"/>
                <w:lang w:val="en-IE"/>
              </w:rPr>
              <w:t>ducting</w:t>
            </w:r>
            <w:r w:rsidRPr="00B07444">
              <w:rPr>
                <w:rFonts w:ascii="Roboto" w:hAnsi="Roboto" w:cs="Arial"/>
                <w:spacing w:val="-6"/>
                <w:sz w:val="16"/>
                <w:szCs w:val="16"/>
                <w:lang w:val="en-IE"/>
              </w:rPr>
              <w:t xml:space="preserve"> </w:t>
            </w:r>
            <w:r w:rsidRPr="00B07444">
              <w:rPr>
                <w:rFonts w:ascii="Roboto" w:hAnsi="Roboto" w:cs="Arial"/>
                <w:sz w:val="16"/>
                <w:szCs w:val="16"/>
                <w:lang w:val="en-IE"/>
              </w:rPr>
              <w:t>(excluding</w:t>
            </w:r>
          </w:p>
        </w:tc>
      </w:tr>
      <w:tr w:rsidR="0007695B" w:rsidRPr="0051592B" w14:paraId="53D4901C" w14:textId="77777777" w:rsidTr="007F3A6D">
        <w:trPr>
          <w:trHeight w:val="189"/>
        </w:trPr>
        <w:tc>
          <w:tcPr>
            <w:tcW w:w="714" w:type="dxa"/>
            <w:tcBorders>
              <w:top w:val="single" w:sz="4" w:space="0" w:color="auto"/>
              <w:left w:val="single" w:sz="4" w:space="0" w:color="auto"/>
              <w:bottom w:val="single" w:sz="4" w:space="0" w:color="auto"/>
              <w:right w:val="single" w:sz="4" w:space="0" w:color="auto"/>
            </w:tcBorders>
          </w:tcPr>
          <w:p w14:paraId="36F1A3DD" w14:textId="29BBB939" w:rsidR="0007695B" w:rsidRPr="00B07444" w:rsidRDefault="0007695B" w:rsidP="00B07444">
            <w:pPr>
              <w:pStyle w:val="TableParagraph"/>
              <w:spacing w:line="167" w:lineRule="exact"/>
              <w:ind w:left="134" w:right="111"/>
              <w:jc w:val="center"/>
              <w:rPr>
                <w:rFonts w:ascii="Roboto" w:hAnsi="Roboto" w:cs="Arial"/>
                <w:b/>
                <w:sz w:val="16"/>
                <w:szCs w:val="16"/>
                <w:lang w:val="en-IE"/>
              </w:rPr>
            </w:pPr>
            <w:r w:rsidRPr="00B07444">
              <w:rPr>
                <w:rFonts w:ascii="Roboto" w:hAnsi="Roboto" w:cs="Arial"/>
                <w:sz w:val="16"/>
                <w:szCs w:val="16"/>
                <w:lang w:val="en-IE"/>
              </w:rPr>
              <w:t>A2.3</w:t>
            </w:r>
          </w:p>
        </w:tc>
        <w:tc>
          <w:tcPr>
            <w:tcW w:w="4681" w:type="dxa"/>
            <w:tcBorders>
              <w:top w:val="single" w:sz="4" w:space="0" w:color="auto"/>
              <w:left w:val="single" w:sz="4" w:space="0" w:color="auto"/>
              <w:bottom w:val="single" w:sz="4" w:space="0" w:color="auto"/>
              <w:right w:val="single" w:sz="4" w:space="0" w:color="auto"/>
            </w:tcBorders>
          </w:tcPr>
          <w:p w14:paraId="6F283856" w14:textId="5595E972" w:rsidR="0007695B" w:rsidRPr="00B07444" w:rsidRDefault="007F3A6D" w:rsidP="00B07444">
            <w:pPr>
              <w:pStyle w:val="TableParagraph"/>
              <w:spacing w:line="167" w:lineRule="exact"/>
              <w:ind w:left="211"/>
              <w:rPr>
                <w:rFonts w:ascii="Roboto" w:hAnsi="Roboto" w:cs="Arial"/>
                <w:b/>
                <w:sz w:val="16"/>
                <w:szCs w:val="16"/>
                <w:lang w:val="en-IE"/>
              </w:rPr>
            </w:pPr>
            <w:r>
              <w:rPr>
                <w:rFonts w:ascii="Roboto" w:hAnsi="Roboto" w:cs="Arial"/>
                <w:sz w:val="16"/>
                <w:szCs w:val="16"/>
                <w:lang w:val="en-IE"/>
              </w:rPr>
              <w:t xml:space="preserve"> </w:t>
            </w:r>
            <w:r w:rsidR="0007695B" w:rsidRPr="00B07444">
              <w:rPr>
                <w:rFonts w:ascii="Roboto" w:hAnsi="Roboto" w:cs="Arial"/>
                <w:sz w:val="16"/>
                <w:szCs w:val="16"/>
                <w:lang w:val="en-IE"/>
              </w:rPr>
              <w:t>Handrails</w:t>
            </w:r>
          </w:p>
        </w:tc>
        <w:tc>
          <w:tcPr>
            <w:tcW w:w="0" w:type="auto"/>
            <w:tcBorders>
              <w:top w:val="single" w:sz="4" w:space="0" w:color="auto"/>
              <w:left w:val="single" w:sz="4" w:space="0" w:color="auto"/>
              <w:bottom w:val="single" w:sz="4" w:space="0" w:color="auto"/>
              <w:right w:val="single" w:sz="4" w:space="0" w:color="auto"/>
            </w:tcBorders>
          </w:tcPr>
          <w:p w14:paraId="75064063" w14:textId="77777777" w:rsidR="0007695B" w:rsidRPr="00B07444" w:rsidRDefault="0007695B" w:rsidP="00B07444">
            <w:pPr>
              <w:pStyle w:val="TableParagraph"/>
              <w:spacing w:line="256" w:lineRule="auto"/>
              <w:rPr>
                <w:rFonts w:ascii="Roboto" w:hAnsi="Roboto" w:cs="Arial"/>
                <w:sz w:val="16"/>
                <w:szCs w:val="16"/>
                <w:lang w:val="en-IE"/>
              </w:rPr>
            </w:pPr>
          </w:p>
        </w:tc>
        <w:tc>
          <w:tcPr>
            <w:tcW w:w="0" w:type="auto"/>
            <w:tcBorders>
              <w:top w:val="single" w:sz="4" w:space="0" w:color="auto"/>
              <w:left w:val="single" w:sz="4" w:space="0" w:color="auto"/>
              <w:bottom w:val="single" w:sz="4" w:space="0" w:color="auto"/>
              <w:right w:val="single" w:sz="4" w:space="0" w:color="auto"/>
            </w:tcBorders>
            <w:hideMark/>
          </w:tcPr>
          <w:p w14:paraId="0BE10DA1" w14:textId="77777777" w:rsidR="0007695B" w:rsidRPr="00B07444" w:rsidRDefault="0007695B" w:rsidP="00B07444">
            <w:pPr>
              <w:pStyle w:val="TableParagraph"/>
              <w:spacing w:line="170" w:lineRule="exact"/>
              <w:ind w:left="211"/>
              <w:rPr>
                <w:rFonts w:ascii="Roboto" w:hAnsi="Roboto" w:cs="Arial"/>
                <w:sz w:val="16"/>
                <w:szCs w:val="16"/>
                <w:lang w:val="en-IE"/>
              </w:rPr>
            </w:pPr>
            <w:r w:rsidRPr="00B07444">
              <w:rPr>
                <w:rFonts w:ascii="Roboto" w:hAnsi="Roboto" w:cs="Arial"/>
                <w:sz w:val="16"/>
                <w:szCs w:val="16"/>
                <w:lang w:val="en-IE"/>
              </w:rPr>
              <w:t>comms</w:t>
            </w:r>
            <w:r w:rsidRPr="00B07444">
              <w:rPr>
                <w:rFonts w:ascii="Roboto" w:hAnsi="Roboto" w:cs="Arial"/>
                <w:spacing w:val="-6"/>
                <w:sz w:val="16"/>
                <w:szCs w:val="16"/>
                <w:lang w:val="en-IE"/>
              </w:rPr>
              <w:t xml:space="preserve"> </w:t>
            </w:r>
            <w:r w:rsidRPr="00B07444">
              <w:rPr>
                <w:rFonts w:ascii="Roboto" w:hAnsi="Roboto" w:cs="Arial"/>
                <w:sz w:val="16"/>
                <w:szCs w:val="16"/>
                <w:lang w:val="en-IE"/>
              </w:rPr>
              <w:t>work</w:t>
            </w:r>
            <w:r w:rsidRPr="00B07444">
              <w:rPr>
                <w:rFonts w:ascii="Roboto" w:hAnsi="Roboto" w:cs="Arial"/>
                <w:spacing w:val="-6"/>
                <w:sz w:val="16"/>
                <w:szCs w:val="16"/>
                <w:lang w:val="en-IE"/>
              </w:rPr>
              <w:t xml:space="preserve"> </w:t>
            </w:r>
            <w:r w:rsidRPr="00B07444">
              <w:rPr>
                <w:rFonts w:ascii="Roboto" w:hAnsi="Roboto" w:cs="Arial"/>
                <w:sz w:val="16"/>
                <w:szCs w:val="16"/>
                <w:lang w:val="en-IE"/>
              </w:rPr>
              <w:t>to</w:t>
            </w:r>
            <w:r w:rsidRPr="00B07444">
              <w:rPr>
                <w:rFonts w:ascii="Roboto" w:hAnsi="Roboto" w:cs="Arial"/>
                <w:spacing w:val="-5"/>
                <w:sz w:val="16"/>
                <w:szCs w:val="16"/>
                <w:lang w:val="en-IE"/>
              </w:rPr>
              <w:t xml:space="preserve"> </w:t>
            </w:r>
            <w:r w:rsidRPr="00B07444">
              <w:rPr>
                <w:rFonts w:ascii="Roboto" w:hAnsi="Roboto" w:cs="Arial"/>
                <w:sz w:val="16"/>
                <w:szCs w:val="16"/>
                <w:lang w:val="en-IE"/>
              </w:rPr>
              <w:t>Traffic</w:t>
            </w:r>
            <w:r w:rsidRPr="00B07444">
              <w:rPr>
                <w:rFonts w:ascii="Roboto" w:hAnsi="Roboto" w:cs="Arial"/>
                <w:spacing w:val="-7"/>
                <w:sz w:val="16"/>
                <w:szCs w:val="16"/>
                <w:lang w:val="en-IE"/>
              </w:rPr>
              <w:t xml:space="preserve"> </w:t>
            </w:r>
            <w:r w:rsidRPr="00B07444">
              <w:rPr>
                <w:rFonts w:ascii="Roboto" w:hAnsi="Roboto" w:cs="Arial"/>
                <w:sz w:val="16"/>
                <w:szCs w:val="16"/>
                <w:lang w:val="en-IE"/>
              </w:rPr>
              <w:t>Signals</w:t>
            </w:r>
            <w:r w:rsidRPr="00B07444">
              <w:rPr>
                <w:rFonts w:ascii="Roboto" w:hAnsi="Roboto" w:cs="Arial"/>
                <w:spacing w:val="-6"/>
                <w:sz w:val="16"/>
                <w:szCs w:val="16"/>
                <w:lang w:val="en-IE"/>
              </w:rPr>
              <w:t xml:space="preserve"> </w:t>
            </w:r>
            <w:r w:rsidRPr="00B07444">
              <w:rPr>
                <w:rFonts w:ascii="Roboto" w:hAnsi="Roboto" w:cs="Arial"/>
                <w:sz w:val="16"/>
                <w:szCs w:val="16"/>
                <w:lang w:val="en-IE"/>
              </w:rPr>
              <w:t>and</w:t>
            </w:r>
            <w:r w:rsidRPr="00B07444">
              <w:rPr>
                <w:rFonts w:ascii="Roboto" w:hAnsi="Roboto" w:cs="Arial"/>
                <w:spacing w:val="-6"/>
                <w:sz w:val="16"/>
                <w:szCs w:val="16"/>
                <w:lang w:val="en-IE"/>
              </w:rPr>
              <w:t xml:space="preserve"> </w:t>
            </w:r>
            <w:r w:rsidRPr="00B07444">
              <w:rPr>
                <w:rFonts w:ascii="Roboto" w:hAnsi="Roboto" w:cs="Arial"/>
                <w:sz w:val="16"/>
                <w:szCs w:val="16"/>
                <w:lang w:val="en-IE"/>
              </w:rPr>
              <w:t>RTPI</w:t>
            </w:r>
            <w:r w:rsidRPr="00B07444">
              <w:rPr>
                <w:rFonts w:ascii="Roboto" w:hAnsi="Roboto" w:cs="Arial"/>
                <w:spacing w:val="-6"/>
                <w:sz w:val="16"/>
                <w:szCs w:val="16"/>
                <w:lang w:val="en-IE"/>
              </w:rPr>
              <w:t xml:space="preserve"> </w:t>
            </w:r>
            <w:r w:rsidRPr="00B07444">
              <w:rPr>
                <w:rFonts w:ascii="Roboto" w:hAnsi="Roboto" w:cs="Arial"/>
                <w:sz w:val="16"/>
                <w:szCs w:val="16"/>
                <w:lang w:val="en-IE"/>
              </w:rPr>
              <w:t>Signage</w:t>
            </w:r>
          </w:p>
        </w:tc>
      </w:tr>
      <w:tr w:rsidR="0007695B" w:rsidRPr="0051592B" w14:paraId="7850D3BD" w14:textId="77777777" w:rsidTr="007F3A6D">
        <w:trPr>
          <w:trHeight w:val="177"/>
        </w:trPr>
        <w:tc>
          <w:tcPr>
            <w:tcW w:w="714" w:type="dxa"/>
            <w:tcBorders>
              <w:top w:val="single" w:sz="4" w:space="0" w:color="auto"/>
              <w:left w:val="single" w:sz="4" w:space="0" w:color="auto"/>
              <w:bottom w:val="single" w:sz="4" w:space="0" w:color="auto"/>
              <w:right w:val="single" w:sz="4" w:space="0" w:color="auto"/>
            </w:tcBorders>
          </w:tcPr>
          <w:p w14:paraId="1CA96BF9" w14:textId="305FCBED" w:rsidR="0007695B" w:rsidRPr="00B07444" w:rsidRDefault="0007695B" w:rsidP="00B07444">
            <w:pPr>
              <w:pStyle w:val="TableParagraph"/>
              <w:spacing w:line="158" w:lineRule="exact"/>
              <w:ind w:left="133" w:right="111"/>
              <w:jc w:val="center"/>
              <w:rPr>
                <w:rFonts w:ascii="Roboto" w:hAnsi="Roboto" w:cs="Arial"/>
                <w:sz w:val="16"/>
                <w:szCs w:val="16"/>
                <w:lang w:val="en-IE"/>
              </w:rPr>
            </w:pPr>
            <w:r w:rsidRPr="00B07444">
              <w:rPr>
                <w:rFonts w:ascii="Roboto" w:hAnsi="Roboto" w:cs="Arial"/>
                <w:sz w:val="16"/>
                <w:szCs w:val="16"/>
                <w:lang w:val="en-IE"/>
              </w:rPr>
              <w:t>A2.4</w:t>
            </w:r>
          </w:p>
        </w:tc>
        <w:tc>
          <w:tcPr>
            <w:tcW w:w="4681" w:type="dxa"/>
            <w:tcBorders>
              <w:top w:val="single" w:sz="4" w:space="0" w:color="auto"/>
              <w:left w:val="single" w:sz="4" w:space="0" w:color="auto"/>
              <w:bottom w:val="single" w:sz="4" w:space="0" w:color="auto"/>
              <w:right w:val="single" w:sz="4" w:space="0" w:color="auto"/>
            </w:tcBorders>
          </w:tcPr>
          <w:p w14:paraId="2A9FF538" w14:textId="4C9D9CD1" w:rsidR="0007695B" w:rsidRPr="00B07444" w:rsidRDefault="007F3A6D" w:rsidP="00B07444">
            <w:pPr>
              <w:pStyle w:val="TableParagraph"/>
              <w:spacing w:line="158" w:lineRule="exact"/>
              <w:ind w:left="211"/>
              <w:rPr>
                <w:rFonts w:ascii="Roboto" w:hAnsi="Roboto" w:cs="Arial"/>
                <w:sz w:val="16"/>
                <w:szCs w:val="16"/>
                <w:lang w:val="en-IE"/>
              </w:rPr>
            </w:pPr>
            <w:r>
              <w:rPr>
                <w:rFonts w:ascii="Roboto" w:hAnsi="Roboto" w:cs="Arial"/>
                <w:sz w:val="16"/>
                <w:szCs w:val="16"/>
                <w:lang w:val="en-IE"/>
              </w:rPr>
              <w:t xml:space="preserve"> </w:t>
            </w:r>
            <w:r w:rsidR="0007695B" w:rsidRPr="00B07444">
              <w:rPr>
                <w:rFonts w:ascii="Roboto" w:hAnsi="Roboto" w:cs="Arial"/>
                <w:sz w:val="16"/>
                <w:szCs w:val="16"/>
                <w:lang w:val="en-IE"/>
              </w:rPr>
              <w:t>Fencing</w:t>
            </w:r>
          </w:p>
        </w:tc>
        <w:tc>
          <w:tcPr>
            <w:tcW w:w="0" w:type="auto"/>
            <w:tcBorders>
              <w:top w:val="single" w:sz="4" w:space="0" w:color="auto"/>
              <w:left w:val="single" w:sz="4" w:space="0" w:color="auto"/>
              <w:bottom w:val="single" w:sz="4" w:space="0" w:color="auto"/>
              <w:right w:val="single" w:sz="4" w:space="0" w:color="auto"/>
            </w:tcBorders>
          </w:tcPr>
          <w:p w14:paraId="558F1CF1" w14:textId="77777777" w:rsidR="0007695B" w:rsidRPr="00B07444" w:rsidRDefault="0007695B" w:rsidP="00B07444">
            <w:pPr>
              <w:pStyle w:val="TableParagraph"/>
              <w:spacing w:line="256" w:lineRule="auto"/>
              <w:rPr>
                <w:rFonts w:ascii="Roboto" w:hAnsi="Roboto" w:cs="Arial"/>
                <w:sz w:val="16"/>
                <w:szCs w:val="16"/>
                <w:lang w:val="en-IE"/>
              </w:rPr>
            </w:pPr>
          </w:p>
        </w:tc>
        <w:tc>
          <w:tcPr>
            <w:tcW w:w="0" w:type="auto"/>
            <w:tcBorders>
              <w:top w:val="single" w:sz="4" w:space="0" w:color="auto"/>
              <w:left w:val="single" w:sz="4" w:space="0" w:color="auto"/>
              <w:bottom w:val="single" w:sz="4" w:space="0" w:color="auto"/>
              <w:right w:val="single" w:sz="4" w:space="0" w:color="auto"/>
            </w:tcBorders>
          </w:tcPr>
          <w:p w14:paraId="6E561AD8" w14:textId="77777777" w:rsidR="0007695B" w:rsidRPr="00B07444" w:rsidRDefault="0007695B" w:rsidP="00B07444">
            <w:pPr>
              <w:pStyle w:val="TableParagraph"/>
              <w:spacing w:line="256" w:lineRule="auto"/>
              <w:rPr>
                <w:rFonts w:ascii="Roboto" w:hAnsi="Roboto" w:cs="Arial"/>
                <w:sz w:val="16"/>
                <w:szCs w:val="16"/>
                <w:lang w:val="en-IE"/>
              </w:rPr>
            </w:pPr>
          </w:p>
        </w:tc>
      </w:tr>
      <w:tr w:rsidR="0007695B" w:rsidRPr="0051592B" w14:paraId="36007B9B" w14:textId="77777777" w:rsidTr="007F3A6D">
        <w:trPr>
          <w:trHeight w:val="181"/>
        </w:trPr>
        <w:tc>
          <w:tcPr>
            <w:tcW w:w="714" w:type="dxa"/>
            <w:tcBorders>
              <w:top w:val="single" w:sz="4" w:space="0" w:color="auto"/>
              <w:left w:val="single" w:sz="4" w:space="0" w:color="auto"/>
              <w:bottom w:val="single" w:sz="4" w:space="0" w:color="auto"/>
              <w:right w:val="single" w:sz="4" w:space="0" w:color="auto"/>
            </w:tcBorders>
          </w:tcPr>
          <w:p w14:paraId="4FD802DA" w14:textId="69800767" w:rsidR="0007695B" w:rsidRPr="00B07444" w:rsidRDefault="0007695B" w:rsidP="00B07444">
            <w:pPr>
              <w:pStyle w:val="TableParagraph"/>
              <w:spacing w:line="161" w:lineRule="exact"/>
              <w:ind w:left="133" w:right="111"/>
              <w:jc w:val="center"/>
              <w:rPr>
                <w:rFonts w:ascii="Roboto" w:hAnsi="Roboto" w:cs="Arial"/>
                <w:sz w:val="16"/>
                <w:szCs w:val="16"/>
                <w:lang w:val="en-IE"/>
              </w:rPr>
            </w:pPr>
            <w:r w:rsidRPr="00B07444">
              <w:rPr>
                <w:rFonts w:ascii="Roboto" w:hAnsi="Roboto" w:cs="Arial"/>
                <w:sz w:val="16"/>
                <w:szCs w:val="16"/>
                <w:lang w:val="en-IE"/>
              </w:rPr>
              <w:t>A2.5</w:t>
            </w:r>
          </w:p>
        </w:tc>
        <w:tc>
          <w:tcPr>
            <w:tcW w:w="4681" w:type="dxa"/>
            <w:tcBorders>
              <w:top w:val="single" w:sz="4" w:space="0" w:color="auto"/>
              <w:left w:val="single" w:sz="4" w:space="0" w:color="auto"/>
              <w:bottom w:val="single" w:sz="4" w:space="0" w:color="auto"/>
              <w:right w:val="single" w:sz="4" w:space="0" w:color="auto"/>
            </w:tcBorders>
          </w:tcPr>
          <w:p w14:paraId="2CF25584" w14:textId="371C1D52" w:rsidR="0007695B" w:rsidRPr="00B07444" w:rsidRDefault="0007695B" w:rsidP="00B07444">
            <w:pPr>
              <w:pStyle w:val="TableParagraph"/>
              <w:spacing w:line="161" w:lineRule="exact"/>
              <w:ind w:left="211"/>
              <w:rPr>
                <w:rFonts w:ascii="Roboto" w:hAnsi="Roboto" w:cs="Arial"/>
                <w:sz w:val="16"/>
                <w:szCs w:val="16"/>
                <w:lang w:val="en-IE"/>
              </w:rPr>
            </w:pPr>
            <w:r>
              <w:rPr>
                <w:rFonts w:ascii="Roboto" w:hAnsi="Roboto" w:cs="Arial"/>
                <w:sz w:val="16"/>
                <w:szCs w:val="16"/>
                <w:lang w:val="en-IE"/>
              </w:rPr>
              <w:t xml:space="preserve"> </w:t>
            </w:r>
            <w:r w:rsidRPr="00B07444">
              <w:rPr>
                <w:rFonts w:ascii="Roboto" w:hAnsi="Roboto" w:cs="Arial"/>
                <w:sz w:val="16"/>
                <w:szCs w:val="16"/>
                <w:lang w:val="en-IE"/>
              </w:rPr>
              <w:t>Street Lighting - incl. power supply</w:t>
            </w:r>
          </w:p>
        </w:tc>
        <w:tc>
          <w:tcPr>
            <w:tcW w:w="0" w:type="auto"/>
            <w:tcBorders>
              <w:top w:val="single" w:sz="4" w:space="0" w:color="auto"/>
              <w:left w:val="single" w:sz="4" w:space="0" w:color="auto"/>
              <w:bottom w:val="single" w:sz="4" w:space="0" w:color="auto"/>
              <w:right w:val="single" w:sz="4" w:space="0" w:color="auto"/>
            </w:tcBorders>
            <w:hideMark/>
          </w:tcPr>
          <w:p w14:paraId="67C76724" w14:textId="77777777" w:rsidR="0007695B" w:rsidRPr="00B07444" w:rsidRDefault="0007695B" w:rsidP="00B07444">
            <w:pPr>
              <w:pStyle w:val="TableParagraph"/>
              <w:spacing w:line="161" w:lineRule="exact"/>
              <w:ind w:left="252"/>
              <w:rPr>
                <w:rFonts w:ascii="Roboto" w:hAnsi="Roboto" w:cs="Arial"/>
                <w:b/>
                <w:sz w:val="16"/>
                <w:szCs w:val="16"/>
                <w:lang w:val="en-IE"/>
              </w:rPr>
            </w:pPr>
            <w:r w:rsidRPr="00B07444">
              <w:rPr>
                <w:rFonts w:ascii="Roboto" w:hAnsi="Roboto" w:cs="Arial"/>
                <w:b/>
                <w:sz w:val="16"/>
                <w:szCs w:val="16"/>
                <w:lang w:val="en-IE"/>
              </w:rPr>
              <w:t>B6</w:t>
            </w:r>
          </w:p>
        </w:tc>
        <w:tc>
          <w:tcPr>
            <w:tcW w:w="0" w:type="auto"/>
            <w:tcBorders>
              <w:top w:val="single" w:sz="4" w:space="0" w:color="auto"/>
              <w:left w:val="single" w:sz="4" w:space="0" w:color="auto"/>
              <w:bottom w:val="single" w:sz="4" w:space="0" w:color="auto"/>
              <w:right w:val="single" w:sz="4" w:space="0" w:color="auto"/>
            </w:tcBorders>
            <w:hideMark/>
          </w:tcPr>
          <w:p w14:paraId="67CCC723" w14:textId="77777777" w:rsidR="0007695B" w:rsidRPr="00B07444" w:rsidRDefault="0007695B" w:rsidP="00B07444">
            <w:pPr>
              <w:pStyle w:val="TableParagraph"/>
              <w:spacing w:line="161" w:lineRule="exact"/>
              <w:ind w:left="211"/>
              <w:rPr>
                <w:rFonts w:ascii="Roboto" w:hAnsi="Roboto" w:cs="Arial"/>
                <w:b/>
                <w:sz w:val="16"/>
                <w:szCs w:val="16"/>
                <w:lang w:val="en-IE"/>
              </w:rPr>
            </w:pPr>
            <w:r w:rsidRPr="00B07444">
              <w:rPr>
                <w:rFonts w:ascii="Roboto" w:hAnsi="Roboto" w:cs="Arial"/>
                <w:b/>
                <w:sz w:val="16"/>
                <w:szCs w:val="16"/>
                <w:lang w:val="en-IE"/>
              </w:rPr>
              <w:t>Parks</w:t>
            </w:r>
          </w:p>
        </w:tc>
      </w:tr>
      <w:tr w:rsidR="00487F59" w:rsidRPr="0051592B" w14:paraId="25924C6F" w14:textId="77777777" w:rsidTr="00177BC2">
        <w:trPr>
          <w:trHeight w:val="186"/>
        </w:trPr>
        <w:tc>
          <w:tcPr>
            <w:tcW w:w="714" w:type="dxa"/>
            <w:tcBorders>
              <w:top w:val="single" w:sz="4" w:space="0" w:color="auto"/>
              <w:left w:val="single" w:sz="4" w:space="0" w:color="auto"/>
              <w:bottom w:val="single" w:sz="4" w:space="0" w:color="auto"/>
              <w:right w:val="single" w:sz="4" w:space="0" w:color="auto"/>
            </w:tcBorders>
          </w:tcPr>
          <w:p w14:paraId="4B92C6BE" w14:textId="091FE9E3" w:rsidR="00487F59" w:rsidRPr="00B07444" w:rsidRDefault="00487F59" w:rsidP="00B07444">
            <w:pPr>
              <w:pStyle w:val="TableParagraph"/>
              <w:spacing w:line="161" w:lineRule="exact"/>
              <w:ind w:left="133" w:right="111"/>
              <w:jc w:val="center"/>
              <w:rPr>
                <w:rFonts w:ascii="Roboto" w:hAnsi="Roboto" w:cs="Arial"/>
                <w:sz w:val="16"/>
                <w:szCs w:val="16"/>
                <w:lang w:val="en-IE"/>
              </w:rPr>
            </w:pPr>
            <w:r w:rsidRPr="00B07444">
              <w:rPr>
                <w:rFonts w:ascii="Roboto" w:hAnsi="Roboto" w:cs="Arial"/>
                <w:sz w:val="16"/>
                <w:szCs w:val="16"/>
                <w:lang w:val="en-IE"/>
              </w:rPr>
              <w:t>A2.6</w:t>
            </w:r>
          </w:p>
        </w:tc>
        <w:tc>
          <w:tcPr>
            <w:tcW w:w="4681" w:type="dxa"/>
            <w:tcBorders>
              <w:top w:val="single" w:sz="4" w:space="0" w:color="auto"/>
              <w:left w:val="single" w:sz="4" w:space="0" w:color="auto"/>
              <w:bottom w:val="single" w:sz="4" w:space="0" w:color="auto"/>
              <w:right w:val="single" w:sz="4" w:space="0" w:color="auto"/>
            </w:tcBorders>
          </w:tcPr>
          <w:p w14:paraId="58DF5445" w14:textId="3541C47F" w:rsidR="00487F59" w:rsidRPr="00B07444" w:rsidRDefault="00487F59" w:rsidP="00B07444">
            <w:pPr>
              <w:pStyle w:val="TableParagraph"/>
              <w:spacing w:line="161" w:lineRule="exact"/>
              <w:ind w:left="133" w:right="111"/>
              <w:rPr>
                <w:rFonts w:ascii="Roboto" w:hAnsi="Roboto" w:cs="Arial"/>
                <w:sz w:val="16"/>
                <w:szCs w:val="16"/>
                <w:lang w:val="en-IE"/>
              </w:rPr>
            </w:pPr>
            <w:r>
              <w:rPr>
                <w:rFonts w:ascii="Roboto" w:hAnsi="Roboto" w:cs="Arial"/>
                <w:sz w:val="16"/>
                <w:szCs w:val="16"/>
                <w:lang w:val="en-IE"/>
              </w:rPr>
              <w:t xml:space="preserve">   </w:t>
            </w:r>
            <w:r w:rsidRPr="00B07444">
              <w:rPr>
                <w:rFonts w:ascii="Roboto" w:hAnsi="Roboto" w:cs="Arial"/>
                <w:sz w:val="16"/>
                <w:szCs w:val="16"/>
                <w:lang w:val="en-IE"/>
              </w:rPr>
              <w:t>Traffic</w:t>
            </w:r>
            <w:r w:rsidRPr="00B07444">
              <w:rPr>
                <w:rFonts w:ascii="Roboto" w:hAnsi="Roboto" w:cs="Arial"/>
                <w:spacing w:val="-8"/>
                <w:sz w:val="16"/>
                <w:szCs w:val="16"/>
                <w:lang w:val="en-IE"/>
              </w:rPr>
              <w:t xml:space="preserve"> </w:t>
            </w:r>
            <w:r w:rsidRPr="00B07444">
              <w:rPr>
                <w:rFonts w:ascii="Roboto" w:hAnsi="Roboto" w:cs="Arial"/>
                <w:sz w:val="16"/>
                <w:szCs w:val="16"/>
                <w:lang w:val="en-IE"/>
              </w:rPr>
              <w:t>Signals</w:t>
            </w:r>
            <w:r w:rsidRPr="00B07444">
              <w:rPr>
                <w:rFonts w:ascii="Roboto" w:hAnsi="Roboto" w:cs="Arial"/>
                <w:spacing w:val="-7"/>
                <w:sz w:val="16"/>
                <w:szCs w:val="16"/>
                <w:lang w:val="en-IE"/>
              </w:rPr>
              <w:t xml:space="preserve"> </w:t>
            </w:r>
            <w:r w:rsidRPr="00B07444">
              <w:rPr>
                <w:rFonts w:ascii="Roboto" w:hAnsi="Roboto" w:cs="Arial"/>
                <w:sz w:val="16"/>
                <w:szCs w:val="16"/>
                <w:lang w:val="en-IE"/>
              </w:rPr>
              <w:t>-</w:t>
            </w:r>
            <w:r w:rsidRPr="00B07444">
              <w:rPr>
                <w:rFonts w:ascii="Roboto" w:hAnsi="Roboto" w:cs="Arial"/>
                <w:spacing w:val="-6"/>
                <w:sz w:val="16"/>
                <w:szCs w:val="16"/>
                <w:lang w:val="en-IE"/>
              </w:rPr>
              <w:t xml:space="preserve"> </w:t>
            </w:r>
            <w:r w:rsidRPr="00B07444">
              <w:rPr>
                <w:rFonts w:ascii="Roboto" w:hAnsi="Roboto" w:cs="Arial"/>
                <w:sz w:val="16"/>
                <w:szCs w:val="16"/>
                <w:lang w:val="en-IE"/>
              </w:rPr>
              <w:t>incl.</w:t>
            </w:r>
            <w:r w:rsidRPr="00B07444">
              <w:rPr>
                <w:rFonts w:ascii="Roboto" w:hAnsi="Roboto" w:cs="Arial"/>
                <w:spacing w:val="-8"/>
                <w:sz w:val="16"/>
                <w:szCs w:val="16"/>
                <w:lang w:val="en-IE"/>
              </w:rPr>
              <w:t xml:space="preserve"> </w:t>
            </w:r>
            <w:r w:rsidRPr="00B07444">
              <w:rPr>
                <w:rFonts w:ascii="Roboto" w:hAnsi="Roboto" w:cs="Arial"/>
                <w:sz w:val="16"/>
                <w:szCs w:val="16"/>
                <w:lang w:val="en-IE"/>
              </w:rPr>
              <w:t>power</w:t>
            </w:r>
            <w:r w:rsidRPr="00B07444">
              <w:rPr>
                <w:rFonts w:ascii="Roboto" w:hAnsi="Roboto" w:cs="Arial"/>
                <w:spacing w:val="-7"/>
                <w:sz w:val="16"/>
                <w:szCs w:val="16"/>
                <w:lang w:val="en-IE"/>
              </w:rPr>
              <w:t xml:space="preserve"> </w:t>
            </w:r>
            <w:r w:rsidRPr="00B07444">
              <w:rPr>
                <w:rFonts w:ascii="Roboto" w:hAnsi="Roboto" w:cs="Arial"/>
                <w:sz w:val="16"/>
                <w:szCs w:val="16"/>
                <w:lang w:val="en-IE"/>
              </w:rPr>
              <w:t>and</w:t>
            </w:r>
            <w:r w:rsidRPr="00B07444">
              <w:rPr>
                <w:rFonts w:ascii="Roboto" w:hAnsi="Roboto" w:cs="Arial"/>
                <w:spacing w:val="-6"/>
                <w:sz w:val="16"/>
                <w:szCs w:val="16"/>
                <w:lang w:val="en-IE"/>
              </w:rPr>
              <w:t xml:space="preserve"> </w:t>
            </w:r>
            <w:r w:rsidRPr="00B07444">
              <w:rPr>
                <w:rFonts w:ascii="Roboto" w:hAnsi="Roboto" w:cs="Arial"/>
                <w:sz w:val="16"/>
                <w:szCs w:val="16"/>
                <w:lang w:val="en-IE"/>
              </w:rPr>
              <w:t>comms</w:t>
            </w:r>
            <w:r w:rsidRPr="00B07444">
              <w:rPr>
                <w:rFonts w:ascii="Roboto" w:hAnsi="Roboto" w:cs="Arial"/>
                <w:spacing w:val="-7"/>
                <w:sz w:val="16"/>
                <w:szCs w:val="16"/>
                <w:lang w:val="en-IE"/>
              </w:rPr>
              <w:t xml:space="preserve"> </w:t>
            </w:r>
            <w:r w:rsidRPr="00B07444">
              <w:rPr>
                <w:rFonts w:ascii="Roboto" w:hAnsi="Roboto" w:cs="Arial"/>
                <w:sz w:val="16"/>
                <w:szCs w:val="16"/>
                <w:lang w:val="en-IE"/>
              </w:rPr>
              <w:t>supply</w:t>
            </w:r>
          </w:p>
        </w:tc>
        <w:tc>
          <w:tcPr>
            <w:tcW w:w="0" w:type="auto"/>
            <w:tcBorders>
              <w:top w:val="single" w:sz="4" w:space="0" w:color="auto"/>
              <w:left w:val="single" w:sz="4" w:space="0" w:color="auto"/>
              <w:bottom w:val="single" w:sz="4" w:space="0" w:color="auto"/>
              <w:right w:val="single" w:sz="4" w:space="0" w:color="auto"/>
            </w:tcBorders>
          </w:tcPr>
          <w:p w14:paraId="0AB0AE77" w14:textId="77777777" w:rsidR="00487F59" w:rsidRPr="00B07444" w:rsidRDefault="00487F59" w:rsidP="00B07444">
            <w:pPr>
              <w:pStyle w:val="TableParagraph"/>
              <w:spacing w:line="256" w:lineRule="auto"/>
              <w:rPr>
                <w:rFonts w:ascii="Roboto" w:hAnsi="Roboto" w:cs="Arial"/>
                <w:sz w:val="16"/>
                <w:szCs w:val="16"/>
                <w:lang w:val="en-IE"/>
              </w:rPr>
            </w:pPr>
          </w:p>
        </w:tc>
        <w:tc>
          <w:tcPr>
            <w:tcW w:w="0" w:type="auto"/>
            <w:vMerge w:val="restart"/>
            <w:tcBorders>
              <w:top w:val="single" w:sz="4" w:space="0" w:color="auto"/>
              <w:left w:val="single" w:sz="4" w:space="0" w:color="auto"/>
              <w:right w:val="single" w:sz="4" w:space="0" w:color="auto"/>
            </w:tcBorders>
            <w:hideMark/>
          </w:tcPr>
          <w:p w14:paraId="3721C513" w14:textId="6A1BB9DA" w:rsidR="00487F59" w:rsidRPr="00B07444" w:rsidRDefault="00487F59" w:rsidP="008E13AE">
            <w:pPr>
              <w:pStyle w:val="TableParagraph"/>
              <w:spacing w:line="166" w:lineRule="exact"/>
              <w:ind w:left="211"/>
              <w:rPr>
                <w:rFonts w:ascii="Roboto" w:hAnsi="Roboto" w:cs="Arial"/>
                <w:sz w:val="16"/>
                <w:szCs w:val="16"/>
                <w:lang w:val="en-IE"/>
              </w:rPr>
            </w:pPr>
            <w:r w:rsidRPr="00B07444">
              <w:rPr>
                <w:rFonts w:ascii="Roboto" w:hAnsi="Roboto" w:cs="Arial"/>
                <w:sz w:val="16"/>
                <w:szCs w:val="16"/>
                <w:lang w:val="en-IE"/>
              </w:rPr>
              <w:t>Buildings</w:t>
            </w:r>
            <w:r w:rsidRPr="00B07444">
              <w:rPr>
                <w:rFonts w:ascii="Roboto" w:hAnsi="Roboto" w:cs="Arial"/>
                <w:spacing w:val="-7"/>
                <w:sz w:val="16"/>
                <w:szCs w:val="16"/>
                <w:lang w:val="en-IE"/>
              </w:rPr>
              <w:t xml:space="preserve"> </w:t>
            </w:r>
            <w:r w:rsidRPr="00B07444">
              <w:rPr>
                <w:rFonts w:ascii="Roboto" w:hAnsi="Roboto" w:cs="Arial"/>
                <w:sz w:val="16"/>
                <w:szCs w:val="16"/>
                <w:lang w:val="en-IE"/>
              </w:rPr>
              <w:t>within</w:t>
            </w:r>
            <w:r w:rsidRPr="00B07444">
              <w:rPr>
                <w:rFonts w:ascii="Roboto" w:hAnsi="Roboto" w:cs="Arial"/>
                <w:spacing w:val="-7"/>
                <w:sz w:val="16"/>
                <w:szCs w:val="16"/>
                <w:lang w:val="en-IE"/>
              </w:rPr>
              <w:t xml:space="preserve"> </w:t>
            </w:r>
            <w:r w:rsidRPr="00B07444">
              <w:rPr>
                <w:rFonts w:ascii="Roboto" w:hAnsi="Roboto" w:cs="Arial"/>
                <w:sz w:val="16"/>
                <w:szCs w:val="16"/>
                <w:lang w:val="en-IE"/>
              </w:rPr>
              <w:t>Parks</w:t>
            </w:r>
            <w:r w:rsidRPr="00B07444">
              <w:rPr>
                <w:rFonts w:ascii="Roboto" w:hAnsi="Roboto" w:cs="Arial"/>
                <w:spacing w:val="-7"/>
                <w:sz w:val="16"/>
                <w:szCs w:val="16"/>
                <w:lang w:val="en-IE"/>
              </w:rPr>
              <w:t xml:space="preserve"> </w:t>
            </w:r>
            <w:r w:rsidRPr="00487F59">
              <w:rPr>
                <w:rFonts w:ascii="Roboto" w:hAnsi="Roboto" w:cs="Arial"/>
                <w:sz w:val="16"/>
                <w:szCs w:val="16"/>
                <w:lang w:val="en-IE"/>
              </w:rPr>
              <w:t>(unless clearly stipulated in the Cherrywood Planning Scheme, listed in Appendix III of the Section 48 Scheme)</w:t>
            </w:r>
          </w:p>
        </w:tc>
      </w:tr>
      <w:tr w:rsidR="00487F59" w:rsidRPr="0051592B" w14:paraId="1544EEF2" w14:textId="77777777" w:rsidTr="00177BC2">
        <w:trPr>
          <w:trHeight w:val="189"/>
        </w:trPr>
        <w:tc>
          <w:tcPr>
            <w:tcW w:w="714" w:type="dxa"/>
            <w:tcBorders>
              <w:top w:val="single" w:sz="4" w:space="0" w:color="auto"/>
              <w:left w:val="single" w:sz="4" w:space="0" w:color="auto"/>
              <w:bottom w:val="single" w:sz="4" w:space="0" w:color="auto"/>
              <w:right w:val="single" w:sz="4" w:space="0" w:color="auto"/>
            </w:tcBorders>
          </w:tcPr>
          <w:p w14:paraId="788B12B1" w14:textId="49719D57" w:rsidR="00487F59" w:rsidRPr="00B07444" w:rsidRDefault="00487F59" w:rsidP="00B07444">
            <w:pPr>
              <w:pStyle w:val="TableParagraph"/>
              <w:spacing w:line="170" w:lineRule="exact"/>
              <w:ind w:left="133" w:right="111"/>
              <w:jc w:val="center"/>
              <w:rPr>
                <w:rFonts w:ascii="Roboto" w:hAnsi="Roboto" w:cs="Arial"/>
                <w:sz w:val="16"/>
                <w:szCs w:val="16"/>
                <w:lang w:val="en-IE"/>
              </w:rPr>
            </w:pPr>
            <w:r w:rsidRPr="00B07444">
              <w:rPr>
                <w:rFonts w:ascii="Roboto" w:hAnsi="Roboto" w:cs="Arial"/>
                <w:sz w:val="16"/>
                <w:szCs w:val="16"/>
                <w:lang w:val="en-IE"/>
              </w:rPr>
              <w:t>A2.7</w:t>
            </w:r>
          </w:p>
        </w:tc>
        <w:tc>
          <w:tcPr>
            <w:tcW w:w="4681" w:type="dxa"/>
            <w:tcBorders>
              <w:top w:val="single" w:sz="4" w:space="0" w:color="auto"/>
              <w:left w:val="single" w:sz="4" w:space="0" w:color="auto"/>
              <w:bottom w:val="single" w:sz="4" w:space="0" w:color="auto"/>
              <w:right w:val="single" w:sz="4" w:space="0" w:color="auto"/>
            </w:tcBorders>
          </w:tcPr>
          <w:p w14:paraId="0A58FE60" w14:textId="7AE4311B" w:rsidR="00487F59" w:rsidRPr="00B07444" w:rsidRDefault="00487F59" w:rsidP="00B07444">
            <w:pPr>
              <w:pStyle w:val="TableParagraph"/>
              <w:spacing w:line="170" w:lineRule="exact"/>
              <w:ind w:left="211"/>
              <w:rPr>
                <w:rFonts w:ascii="Roboto" w:hAnsi="Roboto" w:cs="Arial"/>
                <w:sz w:val="16"/>
                <w:szCs w:val="16"/>
                <w:lang w:val="en-IE"/>
              </w:rPr>
            </w:pPr>
            <w:r w:rsidRPr="00B07444">
              <w:rPr>
                <w:rFonts w:ascii="Roboto" w:hAnsi="Roboto" w:cs="Arial"/>
                <w:sz w:val="16"/>
                <w:szCs w:val="16"/>
                <w:lang w:val="en-IE"/>
              </w:rPr>
              <w:t>Bus</w:t>
            </w:r>
            <w:r w:rsidRPr="00B07444">
              <w:rPr>
                <w:rFonts w:ascii="Roboto" w:hAnsi="Roboto" w:cs="Arial"/>
                <w:spacing w:val="-7"/>
                <w:sz w:val="16"/>
                <w:szCs w:val="16"/>
                <w:lang w:val="en-IE"/>
              </w:rPr>
              <w:t xml:space="preserve"> </w:t>
            </w:r>
            <w:r w:rsidRPr="00B07444">
              <w:rPr>
                <w:rFonts w:ascii="Roboto" w:hAnsi="Roboto" w:cs="Arial"/>
                <w:sz w:val="16"/>
                <w:szCs w:val="16"/>
                <w:lang w:val="en-IE"/>
              </w:rPr>
              <w:t>Shelters</w:t>
            </w:r>
          </w:p>
        </w:tc>
        <w:tc>
          <w:tcPr>
            <w:tcW w:w="0" w:type="auto"/>
            <w:tcBorders>
              <w:top w:val="single" w:sz="4" w:space="0" w:color="auto"/>
              <w:left w:val="single" w:sz="4" w:space="0" w:color="auto"/>
              <w:bottom w:val="single" w:sz="4" w:space="0" w:color="auto"/>
              <w:right w:val="single" w:sz="4" w:space="0" w:color="auto"/>
            </w:tcBorders>
          </w:tcPr>
          <w:p w14:paraId="132355E9" w14:textId="6BE082EA" w:rsidR="00487F59" w:rsidRPr="00B07444" w:rsidRDefault="00487F59" w:rsidP="00B07444">
            <w:pPr>
              <w:pStyle w:val="TableParagraph"/>
              <w:spacing w:line="170" w:lineRule="exact"/>
              <w:ind w:left="197"/>
              <w:rPr>
                <w:rFonts w:ascii="Roboto" w:hAnsi="Roboto" w:cs="Arial"/>
                <w:sz w:val="16"/>
                <w:szCs w:val="16"/>
                <w:lang w:val="en-IE"/>
              </w:rPr>
            </w:pPr>
          </w:p>
        </w:tc>
        <w:tc>
          <w:tcPr>
            <w:tcW w:w="0" w:type="auto"/>
            <w:vMerge/>
            <w:tcBorders>
              <w:left w:val="single" w:sz="4" w:space="0" w:color="auto"/>
              <w:right w:val="single" w:sz="4" w:space="0" w:color="auto"/>
            </w:tcBorders>
          </w:tcPr>
          <w:p w14:paraId="4DA3857D" w14:textId="764FBBB2" w:rsidR="00487F59" w:rsidRPr="00B07444" w:rsidRDefault="00487F59" w:rsidP="00B07444">
            <w:pPr>
              <w:pStyle w:val="TableParagraph"/>
              <w:spacing w:line="170" w:lineRule="exact"/>
              <w:ind w:left="211"/>
              <w:rPr>
                <w:rFonts w:ascii="Roboto" w:hAnsi="Roboto" w:cs="Arial"/>
                <w:sz w:val="16"/>
                <w:szCs w:val="16"/>
                <w:lang w:val="en-IE"/>
              </w:rPr>
            </w:pPr>
          </w:p>
        </w:tc>
      </w:tr>
      <w:tr w:rsidR="00487F59" w:rsidRPr="0051592B" w14:paraId="35126F67" w14:textId="77777777" w:rsidTr="00177BC2">
        <w:trPr>
          <w:trHeight w:val="184"/>
        </w:trPr>
        <w:tc>
          <w:tcPr>
            <w:tcW w:w="714" w:type="dxa"/>
            <w:tcBorders>
              <w:top w:val="single" w:sz="4" w:space="0" w:color="auto"/>
              <w:left w:val="single" w:sz="4" w:space="0" w:color="auto"/>
              <w:bottom w:val="single" w:sz="4" w:space="0" w:color="auto"/>
              <w:right w:val="single" w:sz="4" w:space="0" w:color="auto"/>
            </w:tcBorders>
          </w:tcPr>
          <w:p w14:paraId="108F67EC" w14:textId="7CB17602" w:rsidR="00487F59" w:rsidRPr="00B07444" w:rsidRDefault="00487F59" w:rsidP="00B07444">
            <w:pPr>
              <w:pStyle w:val="TableParagraph"/>
              <w:spacing w:line="165" w:lineRule="exact"/>
              <w:ind w:left="133" w:right="111"/>
              <w:jc w:val="center"/>
              <w:rPr>
                <w:rFonts w:ascii="Roboto" w:hAnsi="Roboto" w:cs="Arial"/>
                <w:sz w:val="16"/>
                <w:szCs w:val="16"/>
                <w:lang w:val="en-IE"/>
              </w:rPr>
            </w:pPr>
            <w:r w:rsidRPr="00B07444">
              <w:rPr>
                <w:rFonts w:ascii="Roboto" w:hAnsi="Roboto" w:cs="Arial"/>
                <w:sz w:val="16"/>
                <w:szCs w:val="16"/>
                <w:lang w:val="en-IE"/>
              </w:rPr>
              <w:t>A2.8</w:t>
            </w:r>
          </w:p>
        </w:tc>
        <w:tc>
          <w:tcPr>
            <w:tcW w:w="4681" w:type="dxa"/>
            <w:tcBorders>
              <w:top w:val="single" w:sz="4" w:space="0" w:color="auto"/>
              <w:left w:val="single" w:sz="4" w:space="0" w:color="auto"/>
              <w:bottom w:val="single" w:sz="4" w:space="0" w:color="auto"/>
              <w:right w:val="single" w:sz="4" w:space="0" w:color="auto"/>
            </w:tcBorders>
          </w:tcPr>
          <w:p w14:paraId="68929070" w14:textId="5D05E6B0" w:rsidR="00487F59" w:rsidRPr="00B07444" w:rsidRDefault="00487F59" w:rsidP="00B07444">
            <w:pPr>
              <w:pStyle w:val="TableParagraph"/>
              <w:spacing w:line="165" w:lineRule="exact"/>
              <w:ind w:left="211"/>
              <w:rPr>
                <w:rFonts w:ascii="Roboto" w:hAnsi="Roboto" w:cs="Arial"/>
                <w:sz w:val="16"/>
                <w:szCs w:val="16"/>
                <w:lang w:val="en-IE"/>
              </w:rPr>
            </w:pPr>
            <w:r w:rsidRPr="00B07444">
              <w:rPr>
                <w:rFonts w:ascii="Roboto" w:hAnsi="Roboto" w:cs="Arial"/>
                <w:sz w:val="16"/>
                <w:szCs w:val="16"/>
                <w:lang w:val="en-IE"/>
              </w:rPr>
              <w:t>Real</w:t>
            </w:r>
            <w:r w:rsidRPr="00B07444">
              <w:rPr>
                <w:rFonts w:ascii="Roboto" w:hAnsi="Roboto" w:cs="Arial"/>
                <w:spacing w:val="-7"/>
                <w:sz w:val="16"/>
                <w:szCs w:val="16"/>
                <w:lang w:val="en-IE"/>
              </w:rPr>
              <w:t xml:space="preserve"> </w:t>
            </w:r>
            <w:r w:rsidRPr="00B07444">
              <w:rPr>
                <w:rFonts w:ascii="Roboto" w:hAnsi="Roboto" w:cs="Arial"/>
                <w:sz w:val="16"/>
                <w:szCs w:val="16"/>
                <w:lang w:val="en-IE"/>
              </w:rPr>
              <w:t>Time</w:t>
            </w:r>
            <w:r w:rsidRPr="00B07444">
              <w:rPr>
                <w:rFonts w:ascii="Roboto" w:hAnsi="Roboto" w:cs="Arial"/>
                <w:spacing w:val="-7"/>
                <w:sz w:val="16"/>
                <w:szCs w:val="16"/>
                <w:lang w:val="en-IE"/>
              </w:rPr>
              <w:t xml:space="preserve"> </w:t>
            </w:r>
            <w:r w:rsidRPr="00B07444">
              <w:rPr>
                <w:rFonts w:ascii="Roboto" w:hAnsi="Roboto" w:cs="Arial"/>
                <w:sz w:val="16"/>
                <w:szCs w:val="16"/>
                <w:lang w:val="en-IE"/>
              </w:rPr>
              <w:t>Passenger</w:t>
            </w:r>
            <w:r w:rsidRPr="00B07444">
              <w:rPr>
                <w:rFonts w:ascii="Roboto" w:hAnsi="Roboto" w:cs="Arial"/>
                <w:spacing w:val="-6"/>
                <w:sz w:val="16"/>
                <w:szCs w:val="16"/>
                <w:lang w:val="en-IE"/>
              </w:rPr>
              <w:t xml:space="preserve"> </w:t>
            </w:r>
            <w:r w:rsidRPr="00B07444">
              <w:rPr>
                <w:rFonts w:ascii="Roboto" w:hAnsi="Roboto" w:cs="Arial"/>
                <w:sz w:val="16"/>
                <w:szCs w:val="16"/>
                <w:lang w:val="en-IE"/>
              </w:rPr>
              <w:t>Information</w:t>
            </w:r>
            <w:r w:rsidRPr="00B07444">
              <w:rPr>
                <w:rFonts w:ascii="Roboto" w:hAnsi="Roboto" w:cs="Arial"/>
                <w:spacing w:val="-7"/>
                <w:sz w:val="16"/>
                <w:szCs w:val="16"/>
                <w:lang w:val="en-IE"/>
              </w:rPr>
              <w:t xml:space="preserve"> </w:t>
            </w:r>
            <w:r w:rsidRPr="00B07444">
              <w:rPr>
                <w:rFonts w:ascii="Roboto" w:hAnsi="Roboto" w:cs="Arial"/>
                <w:sz w:val="16"/>
                <w:szCs w:val="16"/>
                <w:lang w:val="en-IE"/>
              </w:rPr>
              <w:t>Signage</w:t>
            </w:r>
          </w:p>
        </w:tc>
        <w:tc>
          <w:tcPr>
            <w:tcW w:w="0" w:type="auto"/>
            <w:tcBorders>
              <w:top w:val="single" w:sz="4" w:space="0" w:color="auto"/>
              <w:left w:val="single" w:sz="4" w:space="0" w:color="auto"/>
              <w:bottom w:val="single" w:sz="4" w:space="0" w:color="auto"/>
              <w:right w:val="single" w:sz="4" w:space="0" w:color="auto"/>
            </w:tcBorders>
          </w:tcPr>
          <w:p w14:paraId="59BC125F" w14:textId="77777777" w:rsidR="00487F59" w:rsidRPr="00B07444" w:rsidRDefault="00487F59" w:rsidP="00B07444">
            <w:pPr>
              <w:pStyle w:val="TableParagraph"/>
              <w:spacing w:line="256" w:lineRule="auto"/>
              <w:rPr>
                <w:rFonts w:ascii="Roboto" w:hAnsi="Roboto" w:cs="Arial"/>
                <w:sz w:val="16"/>
                <w:szCs w:val="16"/>
                <w:lang w:val="en-IE"/>
              </w:rPr>
            </w:pPr>
          </w:p>
        </w:tc>
        <w:tc>
          <w:tcPr>
            <w:tcW w:w="0" w:type="auto"/>
            <w:vMerge/>
            <w:tcBorders>
              <w:left w:val="single" w:sz="4" w:space="0" w:color="auto"/>
              <w:right w:val="single" w:sz="4" w:space="0" w:color="auto"/>
            </w:tcBorders>
          </w:tcPr>
          <w:p w14:paraId="1F199FC1" w14:textId="77777777" w:rsidR="00487F59" w:rsidRPr="00B07444" w:rsidRDefault="00487F59" w:rsidP="00B07444">
            <w:pPr>
              <w:pStyle w:val="TableParagraph"/>
              <w:spacing w:line="256" w:lineRule="auto"/>
              <w:rPr>
                <w:rFonts w:ascii="Roboto" w:hAnsi="Roboto" w:cs="Arial"/>
                <w:sz w:val="16"/>
                <w:szCs w:val="16"/>
                <w:lang w:val="en-IE"/>
              </w:rPr>
            </w:pPr>
          </w:p>
        </w:tc>
      </w:tr>
      <w:tr w:rsidR="00487F59" w:rsidRPr="0051592B" w14:paraId="35B8CFCD" w14:textId="77777777" w:rsidTr="00177BC2">
        <w:trPr>
          <w:trHeight w:val="184"/>
        </w:trPr>
        <w:tc>
          <w:tcPr>
            <w:tcW w:w="714" w:type="dxa"/>
            <w:tcBorders>
              <w:top w:val="single" w:sz="4" w:space="0" w:color="auto"/>
              <w:left w:val="single" w:sz="4" w:space="0" w:color="auto"/>
              <w:bottom w:val="single" w:sz="4" w:space="0" w:color="auto"/>
              <w:right w:val="single" w:sz="4" w:space="0" w:color="auto"/>
            </w:tcBorders>
          </w:tcPr>
          <w:p w14:paraId="1F48966A" w14:textId="4B3B78DA" w:rsidR="00487F59" w:rsidRPr="00B07444" w:rsidRDefault="00487F59" w:rsidP="00B07444">
            <w:pPr>
              <w:pStyle w:val="TableParagraph"/>
              <w:spacing w:line="165" w:lineRule="exact"/>
              <w:ind w:left="133" w:right="111"/>
              <w:jc w:val="center"/>
              <w:rPr>
                <w:rFonts w:ascii="Roboto" w:hAnsi="Roboto" w:cs="Arial"/>
                <w:sz w:val="16"/>
                <w:szCs w:val="16"/>
                <w:lang w:val="en-IE"/>
              </w:rPr>
            </w:pPr>
            <w:r w:rsidRPr="00B07444">
              <w:rPr>
                <w:rFonts w:ascii="Roboto" w:hAnsi="Roboto" w:cs="Arial"/>
                <w:sz w:val="16"/>
                <w:szCs w:val="16"/>
                <w:lang w:val="en-IE"/>
              </w:rPr>
              <w:t>A2.9</w:t>
            </w:r>
          </w:p>
        </w:tc>
        <w:tc>
          <w:tcPr>
            <w:tcW w:w="4681" w:type="dxa"/>
            <w:tcBorders>
              <w:top w:val="single" w:sz="4" w:space="0" w:color="auto"/>
              <w:left w:val="single" w:sz="4" w:space="0" w:color="auto"/>
              <w:bottom w:val="single" w:sz="4" w:space="0" w:color="auto"/>
              <w:right w:val="single" w:sz="4" w:space="0" w:color="auto"/>
            </w:tcBorders>
          </w:tcPr>
          <w:p w14:paraId="1A6EB050" w14:textId="77777777" w:rsidR="00487F59" w:rsidRDefault="00487F59" w:rsidP="00B07444">
            <w:pPr>
              <w:pStyle w:val="TableParagraph"/>
              <w:spacing w:line="165" w:lineRule="exact"/>
              <w:ind w:left="211"/>
              <w:rPr>
                <w:rFonts w:ascii="Roboto" w:hAnsi="Roboto" w:cs="Arial"/>
                <w:sz w:val="16"/>
                <w:szCs w:val="16"/>
                <w:lang w:val="en-IE"/>
              </w:rPr>
            </w:pPr>
            <w:r w:rsidRPr="00B07444">
              <w:rPr>
                <w:rFonts w:ascii="Roboto" w:hAnsi="Roboto" w:cs="Arial"/>
                <w:sz w:val="16"/>
                <w:szCs w:val="16"/>
                <w:lang w:val="en-IE"/>
              </w:rPr>
              <w:t>Pedestrian</w:t>
            </w:r>
            <w:r w:rsidRPr="00B07444">
              <w:rPr>
                <w:rFonts w:ascii="Roboto" w:hAnsi="Roboto" w:cs="Arial"/>
                <w:spacing w:val="-7"/>
                <w:sz w:val="16"/>
                <w:szCs w:val="16"/>
                <w:lang w:val="en-IE"/>
              </w:rPr>
              <w:t xml:space="preserve"> </w:t>
            </w:r>
            <w:r w:rsidRPr="00B07444">
              <w:rPr>
                <w:rFonts w:ascii="Roboto" w:hAnsi="Roboto" w:cs="Arial"/>
                <w:sz w:val="16"/>
                <w:szCs w:val="16"/>
                <w:lang w:val="en-IE"/>
              </w:rPr>
              <w:t>Crossings</w:t>
            </w:r>
            <w:r w:rsidRPr="00B07444">
              <w:rPr>
                <w:rFonts w:ascii="Roboto" w:hAnsi="Roboto" w:cs="Arial"/>
                <w:spacing w:val="-6"/>
                <w:sz w:val="16"/>
                <w:szCs w:val="16"/>
                <w:lang w:val="en-IE"/>
              </w:rPr>
              <w:t xml:space="preserve"> </w:t>
            </w:r>
            <w:r w:rsidRPr="00B07444">
              <w:rPr>
                <w:rFonts w:ascii="Roboto" w:hAnsi="Roboto" w:cs="Arial"/>
                <w:sz w:val="16"/>
                <w:szCs w:val="16"/>
                <w:lang w:val="en-IE"/>
              </w:rPr>
              <w:t>-</w:t>
            </w:r>
            <w:r w:rsidRPr="00B07444">
              <w:rPr>
                <w:rFonts w:ascii="Roboto" w:hAnsi="Roboto" w:cs="Arial"/>
                <w:spacing w:val="-7"/>
                <w:sz w:val="16"/>
                <w:szCs w:val="16"/>
                <w:lang w:val="en-IE"/>
              </w:rPr>
              <w:t xml:space="preserve"> </w:t>
            </w:r>
            <w:r w:rsidRPr="00B07444">
              <w:rPr>
                <w:rFonts w:ascii="Roboto" w:hAnsi="Roboto" w:cs="Arial"/>
                <w:sz w:val="16"/>
                <w:szCs w:val="16"/>
                <w:lang w:val="en-IE"/>
              </w:rPr>
              <w:t>incl.</w:t>
            </w:r>
            <w:r w:rsidRPr="00B07444">
              <w:rPr>
                <w:rFonts w:ascii="Roboto" w:hAnsi="Roboto" w:cs="Arial"/>
                <w:spacing w:val="-7"/>
                <w:sz w:val="16"/>
                <w:szCs w:val="16"/>
                <w:lang w:val="en-IE"/>
              </w:rPr>
              <w:t xml:space="preserve"> </w:t>
            </w:r>
            <w:r w:rsidRPr="00B07444">
              <w:rPr>
                <w:rFonts w:ascii="Roboto" w:hAnsi="Roboto" w:cs="Arial"/>
                <w:sz w:val="16"/>
                <w:szCs w:val="16"/>
                <w:lang w:val="en-IE"/>
              </w:rPr>
              <w:t>power</w:t>
            </w:r>
            <w:r w:rsidRPr="00B07444">
              <w:rPr>
                <w:rFonts w:ascii="Roboto" w:hAnsi="Roboto" w:cs="Arial"/>
                <w:spacing w:val="-7"/>
                <w:sz w:val="16"/>
                <w:szCs w:val="16"/>
                <w:lang w:val="en-IE"/>
              </w:rPr>
              <w:t xml:space="preserve"> </w:t>
            </w:r>
            <w:r w:rsidRPr="00B07444">
              <w:rPr>
                <w:rFonts w:ascii="Roboto" w:hAnsi="Roboto" w:cs="Arial"/>
                <w:sz w:val="16"/>
                <w:szCs w:val="16"/>
                <w:lang w:val="en-IE"/>
              </w:rPr>
              <w:t>and</w:t>
            </w:r>
            <w:r w:rsidRPr="00B07444">
              <w:rPr>
                <w:rFonts w:ascii="Roboto" w:hAnsi="Roboto" w:cs="Arial"/>
                <w:spacing w:val="-6"/>
                <w:sz w:val="16"/>
                <w:szCs w:val="16"/>
                <w:lang w:val="en-IE"/>
              </w:rPr>
              <w:t xml:space="preserve"> </w:t>
            </w:r>
            <w:r w:rsidRPr="00B07444">
              <w:rPr>
                <w:rFonts w:ascii="Roboto" w:hAnsi="Roboto" w:cs="Arial"/>
                <w:sz w:val="16"/>
                <w:szCs w:val="16"/>
                <w:lang w:val="en-IE"/>
              </w:rPr>
              <w:t>comms</w:t>
            </w:r>
            <w:r w:rsidRPr="00B07444">
              <w:rPr>
                <w:rFonts w:ascii="Roboto" w:hAnsi="Roboto" w:cs="Arial"/>
                <w:spacing w:val="-7"/>
                <w:sz w:val="16"/>
                <w:szCs w:val="16"/>
                <w:lang w:val="en-IE"/>
              </w:rPr>
              <w:t xml:space="preserve"> </w:t>
            </w:r>
            <w:r w:rsidRPr="00B07444">
              <w:rPr>
                <w:rFonts w:ascii="Roboto" w:hAnsi="Roboto" w:cs="Arial"/>
                <w:sz w:val="16"/>
                <w:szCs w:val="16"/>
                <w:lang w:val="en-IE"/>
              </w:rPr>
              <w:t>supply</w:t>
            </w:r>
          </w:p>
          <w:p w14:paraId="3EBF2BBC" w14:textId="3B6E2D29" w:rsidR="00487F59" w:rsidRPr="00B07444" w:rsidRDefault="00487F59" w:rsidP="00B07444">
            <w:pPr>
              <w:pStyle w:val="TableParagraph"/>
              <w:spacing w:line="165" w:lineRule="exact"/>
              <w:ind w:left="211"/>
              <w:rPr>
                <w:rFonts w:ascii="Roboto" w:hAnsi="Roboto" w:cs="Arial"/>
                <w:sz w:val="16"/>
                <w:szCs w:val="16"/>
                <w:lang w:val="en-IE"/>
              </w:rPr>
            </w:pPr>
          </w:p>
        </w:tc>
        <w:tc>
          <w:tcPr>
            <w:tcW w:w="0" w:type="auto"/>
            <w:tcBorders>
              <w:top w:val="single" w:sz="4" w:space="0" w:color="auto"/>
              <w:left w:val="single" w:sz="4" w:space="0" w:color="auto"/>
              <w:bottom w:val="single" w:sz="4" w:space="0" w:color="auto"/>
              <w:right w:val="single" w:sz="4" w:space="0" w:color="auto"/>
            </w:tcBorders>
          </w:tcPr>
          <w:p w14:paraId="46FDB339" w14:textId="77777777" w:rsidR="00487F59" w:rsidRPr="00B07444" w:rsidRDefault="00487F59" w:rsidP="00B07444">
            <w:pPr>
              <w:pStyle w:val="TableParagraph"/>
              <w:spacing w:line="256" w:lineRule="auto"/>
              <w:rPr>
                <w:rFonts w:ascii="Roboto" w:hAnsi="Roboto" w:cs="Arial"/>
                <w:sz w:val="16"/>
                <w:szCs w:val="16"/>
                <w:lang w:val="en-IE"/>
              </w:rPr>
            </w:pPr>
          </w:p>
        </w:tc>
        <w:tc>
          <w:tcPr>
            <w:tcW w:w="0" w:type="auto"/>
            <w:vMerge/>
            <w:tcBorders>
              <w:left w:val="single" w:sz="4" w:space="0" w:color="auto"/>
              <w:right w:val="single" w:sz="4" w:space="0" w:color="auto"/>
            </w:tcBorders>
          </w:tcPr>
          <w:p w14:paraId="0DD16914" w14:textId="77777777" w:rsidR="00487F59" w:rsidRPr="00B07444" w:rsidRDefault="00487F59" w:rsidP="00B07444">
            <w:pPr>
              <w:pStyle w:val="TableParagraph"/>
              <w:spacing w:line="256" w:lineRule="auto"/>
              <w:rPr>
                <w:rFonts w:ascii="Roboto" w:hAnsi="Roboto" w:cs="Arial"/>
                <w:sz w:val="16"/>
                <w:szCs w:val="16"/>
                <w:lang w:val="en-IE"/>
              </w:rPr>
            </w:pPr>
          </w:p>
        </w:tc>
      </w:tr>
      <w:tr w:rsidR="00487F59" w:rsidRPr="0051592B" w14:paraId="3EBD4390" w14:textId="77777777" w:rsidTr="00177BC2">
        <w:trPr>
          <w:trHeight w:val="184"/>
        </w:trPr>
        <w:tc>
          <w:tcPr>
            <w:tcW w:w="714" w:type="dxa"/>
            <w:tcBorders>
              <w:top w:val="single" w:sz="4" w:space="0" w:color="auto"/>
              <w:left w:val="single" w:sz="4" w:space="0" w:color="auto"/>
              <w:bottom w:val="single" w:sz="4" w:space="0" w:color="auto"/>
              <w:right w:val="single" w:sz="4" w:space="0" w:color="auto"/>
            </w:tcBorders>
          </w:tcPr>
          <w:p w14:paraId="0E08B368" w14:textId="561EBD3C" w:rsidR="00487F59" w:rsidRPr="00B07444" w:rsidRDefault="00487F59" w:rsidP="00B07444">
            <w:pPr>
              <w:pStyle w:val="TableParagraph"/>
              <w:spacing w:line="165" w:lineRule="exact"/>
              <w:ind w:left="133" w:right="111"/>
              <w:jc w:val="center"/>
              <w:rPr>
                <w:rFonts w:ascii="Roboto" w:hAnsi="Roboto" w:cs="Arial"/>
                <w:sz w:val="16"/>
                <w:szCs w:val="16"/>
                <w:lang w:val="en-IE"/>
              </w:rPr>
            </w:pPr>
            <w:r w:rsidRPr="00B07444">
              <w:rPr>
                <w:rFonts w:ascii="Roboto" w:hAnsi="Roboto" w:cs="Arial"/>
                <w:b/>
                <w:sz w:val="16"/>
                <w:szCs w:val="16"/>
                <w:lang w:val="en-IE"/>
              </w:rPr>
              <w:t>A3</w:t>
            </w:r>
          </w:p>
        </w:tc>
        <w:tc>
          <w:tcPr>
            <w:tcW w:w="4681" w:type="dxa"/>
            <w:tcBorders>
              <w:top w:val="single" w:sz="4" w:space="0" w:color="auto"/>
              <w:left w:val="single" w:sz="4" w:space="0" w:color="auto"/>
              <w:bottom w:val="single" w:sz="4" w:space="0" w:color="auto"/>
              <w:right w:val="single" w:sz="4" w:space="0" w:color="auto"/>
            </w:tcBorders>
          </w:tcPr>
          <w:p w14:paraId="7ED75EA4" w14:textId="05BA7B96" w:rsidR="00487F59" w:rsidRPr="00B07444" w:rsidRDefault="00487F59" w:rsidP="00B07444">
            <w:pPr>
              <w:pStyle w:val="TableParagraph"/>
              <w:spacing w:line="165" w:lineRule="exact"/>
              <w:ind w:left="211"/>
              <w:rPr>
                <w:rFonts w:ascii="Roboto" w:hAnsi="Roboto" w:cs="Arial"/>
                <w:sz w:val="16"/>
                <w:szCs w:val="16"/>
                <w:lang w:val="en-IE"/>
              </w:rPr>
            </w:pPr>
            <w:r w:rsidRPr="00B07444">
              <w:rPr>
                <w:rFonts w:ascii="Roboto" w:hAnsi="Roboto" w:cs="Arial"/>
                <w:b/>
                <w:sz w:val="16"/>
                <w:szCs w:val="16"/>
                <w:lang w:val="en-IE"/>
              </w:rPr>
              <w:t>Landscaping</w:t>
            </w:r>
          </w:p>
        </w:tc>
        <w:tc>
          <w:tcPr>
            <w:tcW w:w="0" w:type="auto"/>
            <w:tcBorders>
              <w:top w:val="single" w:sz="4" w:space="0" w:color="auto"/>
              <w:left w:val="single" w:sz="4" w:space="0" w:color="auto"/>
              <w:bottom w:val="single" w:sz="4" w:space="0" w:color="auto"/>
              <w:right w:val="single" w:sz="4" w:space="0" w:color="auto"/>
            </w:tcBorders>
          </w:tcPr>
          <w:p w14:paraId="2756ACD2" w14:textId="77777777" w:rsidR="00487F59" w:rsidRPr="00B07444" w:rsidRDefault="00487F59" w:rsidP="00B07444">
            <w:pPr>
              <w:pStyle w:val="TableParagraph"/>
              <w:spacing w:line="256" w:lineRule="auto"/>
              <w:rPr>
                <w:rFonts w:ascii="Roboto" w:hAnsi="Roboto" w:cs="Arial"/>
                <w:sz w:val="16"/>
                <w:szCs w:val="16"/>
                <w:lang w:val="en-IE"/>
              </w:rPr>
            </w:pPr>
          </w:p>
        </w:tc>
        <w:tc>
          <w:tcPr>
            <w:tcW w:w="0" w:type="auto"/>
            <w:vMerge/>
            <w:tcBorders>
              <w:left w:val="single" w:sz="4" w:space="0" w:color="auto"/>
              <w:bottom w:val="single" w:sz="4" w:space="0" w:color="auto"/>
              <w:right w:val="single" w:sz="4" w:space="0" w:color="auto"/>
            </w:tcBorders>
          </w:tcPr>
          <w:p w14:paraId="4330B5DA" w14:textId="77777777" w:rsidR="00487F59" w:rsidRPr="00B07444" w:rsidRDefault="00487F59" w:rsidP="00B07444">
            <w:pPr>
              <w:pStyle w:val="TableParagraph"/>
              <w:spacing w:line="256" w:lineRule="auto"/>
              <w:rPr>
                <w:rFonts w:ascii="Roboto" w:hAnsi="Roboto" w:cs="Arial"/>
                <w:sz w:val="16"/>
                <w:szCs w:val="16"/>
                <w:lang w:val="en-IE"/>
              </w:rPr>
            </w:pPr>
          </w:p>
        </w:tc>
      </w:tr>
      <w:tr w:rsidR="00487F59" w:rsidRPr="0051592B" w14:paraId="7FF3C76C" w14:textId="77777777" w:rsidTr="00994341">
        <w:trPr>
          <w:trHeight w:val="184"/>
        </w:trPr>
        <w:tc>
          <w:tcPr>
            <w:tcW w:w="714" w:type="dxa"/>
            <w:tcBorders>
              <w:top w:val="single" w:sz="4" w:space="0" w:color="auto"/>
              <w:left w:val="single" w:sz="4" w:space="0" w:color="auto"/>
              <w:bottom w:val="single" w:sz="4" w:space="0" w:color="auto"/>
              <w:right w:val="single" w:sz="4" w:space="0" w:color="auto"/>
            </w:tcBorders>
          </w:tcPr>
          <w:p w14:paraId="7DD5BD35" w14:textId="1EF27E03" w:rsidR="00487F59" w:rsidRPr="00B07444" w:rsidRDefault="00487F59" w:rsidP="00487F59">
            <w:pPr>
              <w:pStyle w:val="TableParagraph"/>
              <w:spacing w:line="165" w:lineRule="exact"/>
              <w:ind w:left="133" w:right="111"/>
              <w:jc w:val="center"/>
              <w:rPr>
                <w:rFonts w:ascii="Roboto" w:hAnsi="Roboto" w:cs="Arial"/>
                <w:sz w:val="16"/>
                <w:szCs w:val="16"/>
                <w:lang w:val="en-IE"/>
              </w:rPr>
            </w:pPr>
            <w:r w:rsidRPr="00B07444">
              <w:rPr>
                <w:rFonts w:ascii="Roboto" w:hAnsi="Roboto" w:cs="Arial"/>
                <w:sz w:val="16"/>
                <w:szCs w:val="16"/>
                <w:lang w:val="en-IE"/>
              </w:rPr>
              <w:t>A3.1</w:t>
            </w:r>
          </w:p>
        </w:tc>
        <w:tc>
          <w:tcPr>
            <w:tcW w:w="4681" w:type="dxa"/>
            <w:tcBorders>
              <w:top w:val="single" w:sz="4" w:space="0" w:color="auto"/>
              <w:left w:val="single" w:sz="4" w:space="0" w:color="auto"/>
              <w:bottom w:val="single" w:sz="4" w:space="0" w:color="auto"/>
              <w:right w:val="single" w:sz="4" w:space="0" w:color="auto"/>
            </w:tcBorders>
          </w:tcPr>
          <w:p w14:paraId="0BC8888D" w14:textId="3AA46992" w:rsidR="00487F59" w:rsidRPr="00B07444" w:rsidRDefault="00487F59" w:rsidP="00487F59">
            <w:pPr>
              <w:pStyle w:val="TableParagraph"/>
              <w:spacing w:line="165" w:lineRule="exact"/>
              <w:ind w:left="211"/>
              <w:rPr>
                <w:rFonts w:ascii="Roboto" w:hAnsi="Roboto" w:cs="Arial"/>
                <w:sz w:val="16"/>
                <w:szCs w:val="16"/>
                <w:lang w:val="en-IE"/>
              </w:rPr>
            </w:pPr>
            <w:r w:rsidRPr="00B07444">
              <w:rPr>
                <w:rFonts w:ascii="Roboto" w:hAnsi="Roboto" w:cs="Arial"/>
                <w:sz w:val="16"/>
                <w:szCs w:val="16"/>
                <w:lang w:val="en-IE"/>
              </w:rPr>
              <w:t>Street</w:t>
            </w:r>
            <w:r w:rsidRPr="00B07444">
              <w:rPr>
                <w:rFonts w:ascii="Roboto" w:hAnsi="Roboto" w:cs="Arial"/>
                <w:spacing w:val="-8"/>
                <w:sz w:val="16"/>
                <w:szCs w:val="16"/>
                <w:lang w:val="en-IE"/>
              </w:rPr>
              <w:t xml:space="preserve"> </w:t>
            </w:r>
            <w:r w:rsidRPr="00B07444">
              <w:rPr>
                <w:rFonts w:ascii="Roboto" w:hAnsi="Roboto" w:cs="Arial"/>
                <w:sz w:val="16"/>
                <w:szCs w:val="16"/>
                <w:lang w:val="en-IE"/>
              </w:rPr>
              <w:t>Trees</w:t>
            </w:r>
          </w:p>
        </w:tc>
        <w:tc>
          <w:tcPr>
            <w:tcW w:w="0" w:type="auto"/>
            <w:tcBorders>
              <w:top w:val="single" w:sz="4" w:space="0" w:color="auto"/>
              <w:left w:val="single" w:sz="4" w:space="0" w:color="auto"/>
              <w:bottom w:val="single" w:sz="4" w:space="0" w:color="auto"/>
              <w:right w:val="single" w:sz="4" w:space="0" w:color="auto"/>
            </w:tcBorders>
          </w:tcPr>
          <w:p w14:paraId="272B4B16" w14:textId="627DE0E8" w:rsidR="00487F59" w:rsidRPr="00B07444" w:rsidRDefault="00487F59" w:rsidP="00487F59">
            <w:pPr>
              <w:pStyle w:val="TableParagraph"/>
              <w:spacing w:line="256" w:lineRule="auto"/>
              <w:rPr>
                <w:rFonts w:ascii="Roboto" w:hAnsi="Roboto" w:cs="Arial"/>
                <w:sz w:val="16"/>
                <w:szCs w:val="16"/>
                <w:lang w:val="en-IE"/>
              </w:rPr>
            </w:pPr>
            <w:r w:rsidRPr="00B07444">
              <w:rPr>
                <w:rFonts w:ascii="Roboto" w:hAnsi="Roboto" w:cs="Arial"/>
                <w:sz w:val="16"/>
                <w:szCs w:val="16"/>
                <w:lang w:val="en-IE"/>
              </w:rPr>
              <w:t>B6.</w:t>
            </w:r>
            <w:r>
              <w:rPr>
                <w:rFonts w:ascii="Roboto" w:hAnsi="Roboto" w:cs="Arial"/>
                <w:sz w:val="16"/>
                <w:szCs w:val="16"/>
                <w:lang w:val="en-IE"/>
              </w:rPr>
              <w:t>2</w:t>
            </w:r>
          </w:p>
        </w:tc>
        <w:tc>
          <w:tcPr>
            <w:tcW w:w="0" w:type="auto"/>
            <w:vMerge w:val="restart"/>
            <w:tcBorders>
              <w:top w:val="single" w:sz="4" w:space="0" w:color="auto"/>
              <w:left w:val="single" w:sz="4" w:space="0" w:color="auto"/>
              <w:right w:val="single" w:sz="4" w:space="0" w:color="auto"/>
            </w:tcBorders>
          </w:tcPr>
          <w:p w14:paraId="42EC57DE" w14:textId="3CC64282" w:rsidR="00487F59" w:rsidRPr="00B07444" w:rsidRDefault="00487F59" w:rsidP="00487F59">
            <w:pPr>
              <w:pStyle w:val="TableParagraph"/>
              <w:spacing w:line="166" w:lineRule="exact"/>
              <w:ind w:left="211"/>
              <w:rPr>
                <w:rFonts w:ascii="Roboto" w:hAnsi="Roboto" w:cs="Arial"/>
                <w:sz w:val="16"/>
                <w:szCs w:val="16"/>
                <w:lang w:val="en-IE"/>
              </w:rPr>
            </w:pPr>
            <w:r w:rsidRPr="00592441">
              <w:rPr>
                <w:rFonts w:ascii="Roboto" w:hAnsi="Roboto" w:cs="Arial"/>
                <w:sz w:val="16"/>
                <w:szCs w:val="16"/>
                <w:lang w:val="en-IE"/>
              </w:rPr>
              <w:t xml:space="preserve">Roads to &amp; within Parks (unless clearly stipulated in the Cherrywood </w:t>
            </w:r>
            <w:r w:rsidRPr="00B07444">
              <w:rPr>
                <w:rFonts w:ascii="Roboto" w:hAnsi="Roboto" w:cs="Arial"/>
                <w:sz w:val="16"/>
                <w:szCs w:val="16"/>
                <w:lang w:val="en-IE"/>
              </w:rPr>
              <w:t>Planning</w:t>
            </w:r>
            <w:r w:rsidRPr="00B07444">
              <w:rPr>
                <w:rFonts w:ascii="Roboto" w:hAnsi="Roboto" w:cs="Arial"/>
                <w:spacing w:val="-8"/>
                <w:sz w:val="16"/>
                <w:szCs w:val="16"/>
                <w:lang w:val="en-IE"/>
              </w:rPr>
              <w:t xml:space="preserve"> </w:t>
            </w:r>
            <w:r w:rsidRPr="00B07444">
              <w:rPr>
                <w:rFonts w:ascii="Roboto" w:hAnsi="Roboto" w:cs="Arial"/>
                <w:sz w:val="16"/>
                <w:szCs w:val="16"/>
                <w:lang w:val="en-IE"/>
              </w:rPr>
              <w:t>Scheme, listed in Appendix III of the Cherrywood Development Contribution Scheme 2017 – 2020, or future replacement schemes</w:t>
            </w:r>
          </w:p>
        </w:tc>
      </w:tr>
      <w:tr w:rsidR="00487F59" w:rsidRPr="0051592B" w14:paraId="38791653" w14:textId="77777777" w:rsidTr="00994341">
        <w:trPr>
          <w:trHeight w:val="184"/>
        </w:trPr>
        <w:tc>
          <w:tcPr>
            <w:tcW w:w="714" w:type="dxa"/>
            <w:tcBorders>
              <w:top w:val="single" w:sz="4" w:space="0" w:color="auto"/>
              <w:left w:val="single" w:sz="4" w:space="0" w:color="auto"/>
              <w:bottom w:val="single" w:sz="4" w:space="0" w:color="auto"/>
              <w:right w:val="single" w:sz="4" w:space="0" w:color="auto"/>
            </w:tcBorders>
          </w:tcPr>
          <w:p w14:paraId="46366A07" w14:textId="5EB0B2B0" w:rsidR="00487F59" w:rsidRPr="00B07444" w:rsidRDefault="00487F59" w:rsidP="00487F59">
            <w:pPr>
              <w:pStyle w:val="TableParagraph"/>
              <w:spacing w:line="165" w:lineRule="exact"/>
              <w:ind w:left="133" w:right="111"/>
              <w:jc w:val="center"/>
              <w:rPr>
                <w:rFonts w:ascii="Roboto" w:hAnsi="Roboto" w:cs="Arial"/>
                <w:sz w:val="16"/>
                <w:szCs w:val="16"/>
                <w:lang w:val="en-IE"/>
              </w:rPr>
            </w:pPr>
            <w:r w:rsidRPr="00B07444">
              <w:rPr>
                <w:rFonts w:ascii="Roboto" w:hAnsi="Roboto" w:cs="Arial"/>
                <w:sz w:val="16"/>
                <w:szCs w:val="16"/>
                <w:lang w:val="en-IE"/>
              </w:rPr>
              <w:t>A3.2</w:t>
            </w:r>
          </w:p>
        </w:tc>
        <w:tc>
          <w:tcPr>
            <w:tcW w:w="4681" w:type="dxa"/>
            <w:tcBorders>
              <w:top w:val="single" w:sz="4" w:space="0" w:color="auto"/>
              <w:left w:val="single" w:sz="4" w:space="0" w:color="auto"/>
              <w:bottom w:val="single" w:sz="4" w:space="0" w:color="auto"/>
              <w:right w:val="single" w:sz="4" w:space="0" w:color="auto"/>
            </w:tcBorders>
          </w:tcPr>
          <w:p w14:paraId="308E68AF" w14:textId="6989A6F9" w:rsidR="00487F59" w:rsidRPr="00B07444" w:rsidRDefault="00487F59" w:rsidP="00487F59">
            <w:pPr>
              <w:pStyle w:val="TableParagraph"/>
              <w:spacing w:line="165" w:lineRule="exact"/>
              <w:ind w:left="211"/>
              <w:rPr>
                <w:rFonts w:ascii="Roboto" w:hAnsi="Roboto" w:cs="Arial"/>
                <w:sz w:val="16"/>
                <w:szCs w:val="16"/>
                <w:lang w:val="en-IE"/>
              </w:rPr>
            </w:pPr>
            <w:r w:rsidRPr="00B07444">
              <w:rPr>
                <w:rFonts w:ascii="Roboto" w:hAnsi="Roboto" w:cs="Arial"/>
                <w:sz w:val="16"/>
                <w:szCs w:val="16"/>
                <w:lang w:val="en-IE"/>
              </w:rPr>
              <w:t>Seeding</w:t>
            </w:r>
          </w:p>
        </w:tc>
        <w:tc>
          <w:tcPr>
            <w:tcW w:w="0" w:type="auto"/>
            <w:tcBorders>
              <w:top w:val="single" w:sz="4" w:space="0" w:color="auto"/>
              <w:left w:val="single" w:sz="4" w:space="0" w:color="auto"/>
              <w:bottom w:val="single" w:sz="4" w:space="0" w:color="auto"/>
              <w:right w:val="single" w:sz="4" w:space="0" w:color="auto"/>
            </w:tcBorders>
          </w:tcPr>
          <w:p w14:paraId="6252C8C1" w14:textId="4CE1ADCE" w:rsidR="00487F59" w:rsidRPr="00B07444" w:rsidRDefault="00487F59" w:rsidP="00487F59">
            <w:pPr>
              <w:pStyle w:val="TableParagraph"/>
              <w:spacing w:line="256" w:lineRule="auto"/>
              <w:rPr>
                <w:rFonts w:ascii="Roboto" w:hAnsi="Roboto" w:cs="Arial"/>
                <w:sz w:val="16"/>
                <w:szCs w:val="16"/>
                <w:lang w:val="en-IE"/>
              </w:rPr>
            </w:pPr>
          </w:p>
        </w:tc>
        <w:tc>
          <w:tcPr>
            <w:tcW w:w="0" w:type="auto"/>
            <w:vMerge/>
            <w:tcBorders>
              <w:left w:val="single" w:sz="4" w:space="0" w:color="auto"/>
              <w:right w:val="single" w:sz="4" w:space="0" w:color="auto"/>
            </w:tcBorders>
          </w:tcPr>
          <w:p w14:paraId="1CEC8362" w14:textId="051334EA" w:rsidR="00487F59" w:rsidRPr="00B07444" w:rsidRDefault="00487F59" w:rsidP="00487F59">
            <w:pPr>
              <w:pStyle w:val="TableParagraph"/>
              <w:spacing w:line="256" w:lineRule="auto"/>
              <w:rPr>
                <w:rFonts w:ascii="Roboto" w:hAnsi="Roboto" w:cs="Arial"/>
                <w:sz w:val="16"/>
                <w:szCs w:val="16"/>
                <w:lang w:val="en-IE"/>
              </w:rPr>
            </w:pPr>
          </w:p>
        </w:tc>
      </w:tr>
      <w:tr w:rsidR="00487F59" w:rsidRPr="0051592B" w14:paraId="2932B140" w14:textId="77777777" w:rsidTr="00994341">
        <w:trPr>
          <w:trHeight w:val="277"/>
        </w:trPr>
        <w:tc>
          <w:tcPr>
            <w:tcW w:w="714" w:type="dxa"/>
            <w:tcBorders>
              <w:top w:val="single" w:sz="4" w:space="0" w:color="auto"/>
              <w:left w:val="single" w:sz="4" w:space="0" w:color="auto"/>
              <w:bottom w:val="single" w:sz="4" w:space="0" w:color="auto"/>
              <w:right w:val="single" w:sz="4" w:space="0" w:color="auto"/>
            </w:tcBorders>
          </w:tcPr>
          <w:p w14:paraId="185A522F" w14:textId="49CF1800" w:rsidR="00487F59" w:rsidRPr="00B07444" w:rsidRDefault="00487F59" w:rsidP="00487F59">
            <w:pPr>
              <w:pStyle w:val="TableParagraph"/>
              <w:spacing w:line="170" w:lineRule="exact"/>
              <w:ind w:left="133" w:right="111"/>
              <w:jc w:val="center"/>
              <w:rPr>
                <w:rFonts w:ascii="Roboto" w:hAnsi="Roboto" w:cs="Arial"/>
                <w:sz w:val="16"/>
                <w:szCs w:val="16"/>
                <w:lang w:val="en-IE"/>
              </w:rPr>
            </w:pPr>
            <w:r w:rsidRPr="00B07444">
              <w:rPr>
                <w:rFonts w:ascii="Roboto" w:hAnsi="Roboto" w:cs="Arial"/>
                <w:sz w:val="16"/>
                <w:szCs w:val="16"/>
                <w:lang w:val="en-IE"/>
              </w:rPr>
              <w:t>A3.3</w:t>
            </w:r>
          </w:p>
        </w:tc>
        <w:tc>
          <w:tcPr>
            <w:tcW w:w="4681" w:type="dxa"/>
            <w:tcBorders>
              <w:top w:val="single" w:sz="4" w:space="0" w:color="auto"/>
              <w:left w:val="single" w:sz="4" w:space="0" w:color="auto"/>
              <w:bottom w:val="single" w:sz="4" w:space="0" w:color="auto"/>
              <w:right w:val="single" w:sz="4" w:space="0" w:color="auto"/>
            </w:tcBorders>
          </w:tcPr>
          <w:p w14:paraId="5C0F9B5B" w14:textId="15D308A1" w:rsidR="00487F59" w:rsidRPr="00B07444" w:rsidRDefault="00487F59" w:rsidP="00487F59">
            <w:pPr>
              <w:pStyle w:val="TableParagraph"/>
              <w:spacing w:line="170" w:lineRule="exact"/>
              <w:ind w:left="211"/>
              <w:rPr>
                <w:rFonts w:ascii="Roboto" w:hAnsi="Roboto" w:cs="Arial"/>
                <w:sz w:val="16"/>
                <w:szCs w:val="16"/>
                <w:lang w:val="en-IE"/>
              </w:rPr>
            </w:pPr>
            <w:r w:rsidRPr="00B07444">
              <w:rPr>
                <w:rFonts w:ascii="Roboto" w:hAnsi="Roboto" w:cs="Arial"/>
                <w:sz w:val="16"/>
                <w:szCs w:val="16"/>
                <w:lang w:val="en-IE"/>
              </w:rPr>
              <w:t>Turfing</w:t>
            </w:r>
          </w:p>
        </w:tc>
        <w:tc>
          <w:tcPr>
            <w:tcW w:w="0" w:type="auto"/>
            <w:tcBorders>
              <w:top w:val="single" w:sz="4" w:space="0" w:color="auto"/>
              <w:left w:val="single" w:sz="4" w:space="0" w:color="auto"/>
              <w:bottom w:val="single" w:sz="4" w:space="0" w:color="auto"/>
              <w:right w:val="single" w:sz="4" w:space="0" w:color="auto"/>
            </w:tcBorders>
          </w:tcPr>
          <w:p w14:paraId="5DC7DA6F" w14:textId="77777777" w:rsidR="00487F59" w:rsidRPr="00B07444" w:rsidRDefault="00487F59" w:rsidP="00487F59">
            <w:pPr>
              <w:pStyle w:val="TableParagraph"/>
              <w:spacing w:line="256" w:lineRule="auto"/>
              <w:rPr>
                <w:rFonts w:ascii="Roboto" w:hAnsi="Roboto" w:cs="Arial"/>
                <w:sz w:val="16"/>
                <w:szCs w:val="16"/>
                <w:lang w:val="en-IE"/>
              </w:rPr>
            </w:pPr>
          </w:p>
        </w:tc>
        <w:tc>
          <w:tcPr>
            <w:tcW w:w="0" w:type="auto"/>
            <w:vMerge/>
            <w:tcBorders>
              <w:left w:val="single" w:sz="4" w:space="0" w:color="auto"/>
              <w:right w:val="single" w:sz="4" w:space="0" w:color="auto"/>
            </w:tcBorders>
          </w:tcPr>
          <w:p w14:paraId="5713AF23" w14:textId="77777777" w:rsidR="00487F59" w:rsidRPr="00B07444" w:rsidRDefault="00487F59" w:rsidP="00487F59">
            <w:pPr>
              <w:pStyle w:val="TableParagraph"/>
              <w:spacing w:line="256" w:lineRule="auto"/>
              <w:rPr>
                <w:rFonts w:ascii="Roboto" w:hAnsi="Roboto" w:cs="Arial"/>
                <w:sz w:val="16"/>
                <w:szCs w:val="16"/>
                <w:lang w:val="en-IE"/>
              </w:rPr>
            </w:pPr>
          </w:p>
        </w:tc>
      </w:tr>
      <w:tr w:rsidR="00487F59" w:rsidRPr="0051592B" w14:paraId="5E20EC5B" w14:textId="77777777" w:rsidTr="00994341">
        <w:trPr>
          <w:trHeight w:val="277"/>
        </w:trPr>
        <w:tc>
          <w:tcPr>
            <w:tcW w:w="714" w:type="dxa"/>
            <w:tcBorders>
              <w:top w:val="single" w:sz="4" w:space="0" w:color="auto"/>
              <w:left w:val="single" w:sz="4" w:space="0" w:color="auto"/>
              <w:bottom w:val="single" w:sz="4" w:space="0" w:color="auto"/>
              <w:right w:val="single" w:sz="4" w:space="0" w:color="auto"/>
            </w:tcBorders>
          </w:tcPr>
          <w:p w14:paraId="18C6AE6F" w14:textId="577CC74D" w:rsidR="00487F59" w:rsidRPr="00B07444" w:rsidRDefault="00487F59" w:rsidP="00487F59">
            <w:pPr>
              <w:pStyle w:val="TableParagraph"/>
              <w:spacing w:before="79" w:line="178" w:lineRule="exact"/>
              <w:ind w:left="134" w:right="111"/>
              <w:jc w:val="center"/>
              <w:rPr>
                <w:rFonts w:ascii="Roboto" w:hAnsi="Roboto" w:cs="Arial"/>
                <w:b/>
                <w:sz w:val="16"/>
                <w:szCs w:val="16"/>
                <w:lang w:val="en-IE"/>
              </w:rPr>
            </w:pPr>
            <w:r w:rsidRPr="00B07444">
              <w:rPr>
                <w:rFonts w:ascii="Roboto" w:hAnsi="Roboto" w:cs="Arial"/>
                <w:b/>
                <w:sz w:val="16"/>
                <w:szCs w:val="16"/>
                <w:lang w:val="en-IE"/>
              </w:rPr>
              <w:t>A4</w:t>
            </w:r>
          </w:p>
        </w:tc>
        <w:tc>
          <w:tcPr>
            <w:tcW w:w="4681" w:type="dxa"/>
            <w:tcBorders>
              <w:top w:val="single" w:sz="4" w:space="0" w:color="auto"/>
              <w:left w:val="single" w:sz="4" w:space="0" w:color="auto"/>
              <w:bottom w:val="single" w:sz="4" w:space="0" w:color="auto"/>
              <w:right w:val="single" w:sz="4" w:space="0" w:color="auto"/>
            </w:tcBorders>
          </w:tcPr>
          <w:p w14:paraId="191E850F" w14:textId="6CC245A7" w:rsidR="00487F59" w:rsidRPr="00B07444" w:rsidRDefault="00487F59" w:rsidP="00487F59">
            <w:pPr>
              <w:pStyle w:val="TableParagraph"/>
              <w:spacing w:before="79" w:line="178" w:lineRule="exact"/>
              <w:ind w:left="211"/>
              <w:rPr>
                <w:rFonts w:ascii="Roboto" w:hAnsi="Roboto" w:cs="Arial"/>
                <w:b/>
                <w:sz w:val="16"/>
                <w:szCs w:val="16"/>
                <w:lang w:val="en-IE"/>
              </w:rPr>
            </w:pPr>
            <w:r w:rsidRPr="00B07444">
              <w:rPr>
                <w:rFonts w:ascii="Roboto" w:hAnsi="Roboto" w:cs="Arial"/>
                <w:b/>
                <w:sz w:val="16"/>
                <w:szCs w:val="16"/>
                <w:lang w:val="en-IE"/>
              </w:rPr>
              <w:t>Storm</w:t>
            </w:r>
            <w:r w:rsidRPr="00B07444">
              <w:rPr>
                <w:rFonts w:ascii="Roboto" w:hAnsi="Roboto" w:cs="Arial"/>
                <w:b/>
                <w:spacing w:val="-7"/>
                <w:sz w:val="16"/>
                <w:szCs w:val="16"/>
                <w:lang w:val="en-IE"/>
              </w:rPr>
              <w:t xml:space="preserve"> </w:t>
            </w:r>
            <w:r w:rsidRPr="00B07444">
              <w:rPr>
                <w:rFonts w:ascii="Roboto" w:hAnsi="Roboto" w:cs="Arial"/>
                <w:b/>
                <w:sz w:val="16"/>
                <w:szCs w:val="16"/>
                <w:lang w:val="en-IE"/>
              </w:rPr>
              <w:t>Water</w:t>
            </w:r>
            <w:r w:rsidRPr="00B07444">
              <w:rPr>
                <w:rFonts w:ascii="Roboto" w:hAnsi="Roboto" w:cs="Arial"/>
                <w:b/>
                <w:spacing w:val="-7"/>
                <w:sz w:val="16"/>
                <w:szCs w:val="16"/>
                <w:lang w:val="en-IE"/>
              </w:rPr>
              <w:t xml:space="preserve"> </w:t>
            </w:r>
            <w:r w:rsidRPr="00B07444">
              <w:rPr>
                <w:rFonts w:ascii="Roboto" w:hAnsi="Roboto" w:cs="Arial"/>
                <w:b/>
                <w:sz w:val="16"/>
                <w:szCs w:val="16"/>
                <w:lang w:val="en-IE"/>
              </w:rPr>
              <w:t>Drainage</w:t>
            </w:r>
            <w:r w:rsidRPr="00B07444">
              <w:rPr>
                <w:rFonts w:ascii="Roboto" w:hAnsi="Roboto" w:cs="Arial"/>
                <w:b/>
                <w:spacing w:val="-8"/>
                <w:sz w:val="16"/>
                <w:szCs w:val="16"/>
                <w:lang w:val="en-IE"/>
              </w:rPr>
              <w:t xml:space="preserve"> </w:t>
            </w:r>
            <w:r w:rsidRPr="00B07444">
              <w:rPr>
                <w:rFonts w:ascii="Roboto" w:hAnsi="Roboto" w:cs="Arial"/>
                <w:b/>
                <w:sz w:val="16"/>
                <w:szCs w:val="16"/>
                <w:lang w:val="en-IE"/>
              </w:rPr>
              <w:t>Systems</w:t>
            </w:r>
            <w:r w:rsidRPr="00B07444">
              <w:rPr>
                <w:rFonts w:ascii="Roboto" w:hAnsi="Roboto" w:cs="Arial"/>
                <w:b/>
                <w:spacing w:val="-6"/>
                <w:sz w:val="16"/>
                <w:szCs w:val="16"/>
                <w:lang w:val="en-IE"/>
              </w:rPr>
              <w:t xml:space="preserve"> </w:t>
            </w:r>
            <w:r w:rsidRPr="00B07444">
              <w:rPr>
                <w:rFonts w:ascii="Roboto" w:hAnsi="Roboto" w:cs="Arial"/>
                <w:b/>
                <w:sz w:val="16"/>
                <w:szCs w:val="16"/>
                <w:lang w:val="en-IE"/>
              </w:rPr>
              <w:t>(for</w:t>
            </w:r>
            <w:r w:rsidRPr="00B07444">
              <w:rPr>
                <w:rFonts w:ascii="Roboto" w:hAnsi="Roboto" w:cs="Arial"/>
                <w:b/>
                <w:spacing w:val="-7"/>
                <w:sz w:val="16"/>
                <w:szCs w:val="16"/>
                <w:lang w:val="en-IE"/>
              </w:rPr>
              <w:t xml:space="preserve"> </w:t>
            </w:r>
            <w:r w:rsidRPr="00B07444">
              <w:rPr>
                <w:rFonts w:ascii="Roboto" w:hAnsi="Roboto" w:cs="Arial"/>
                <w:b/>
                <w:sz w:val="16"/>
                <w:szCs w:val="16"/>
                <w:lang w:val="en-IE"/>
              </w:rPr>
              <w:t>road</w:t>
            </w:r>
            <w:r w:rsidRPr="00B07444">
              <w:rPr>
                <w:rFonts w:ascii="Roboto" w:hAnsi="Roboto" w:cs="Arial"/>
                <w:b/>
                <w:spacing w:val="-8"/>
                <w:sz w:val="16"/>
                <w:szCs w:val="16"/>
                <w:lang w:val="en-IE"/>
              </w:rPr>
              <w:t xml:space="preserve"> </w:t>
            </w:r>
            <w:r w:rsidRPr="00B07444">
              <w:rPr>
                <w:rFonts w:ascii="Roboto" w:hAnsi="Roboto" w:cs="Arial"/>
                <w:b/>
                <w:sz w:val="16"/>
                <w:szCs w:val="16"/>
                <w:lang w:val="en-IE"/>
              </w:rPr>
              <w:t>catchment</w:t>
            </w:r>
            <w:r w:rsidRPr="00B07444">
              <w:rPr>
                <w:rFonts w:ascii="Roboto" w:hAnsi="Roboto" w:cs="Arial"/>
                <w:b/>
                <w:spacing w:val="-8"/>
                <w:sz w:val="16"/>
                <w:szCs w:val="16"/>
                <w:lang w:val="en-IE"/>
              </w:rPr>
              <w:t xml:space="preserve"> </w:t>
            </w:r>
            <w:r w:rsidRPr="00B07444">
              <w:rPr>
                <w:rFonts w:ascii="Roboto" w:hAnsi="Roboto" w:cs="Arial"/>
                <w:b/>
                <w:sz w:val="16"/>
                <w:szCs w:val="16"/>
                <w:lang w:val="en-IE"/>
              </w:rPr>
              <w:t>only)</w:t>
            </w:r>
          </w:p>
        </w:tc>
        <w:tc>
          <w:tcPr>
            <w:tcW w:w="0" w:type="auto"/>
            <w:tcBorders>
              <w:top w:val="single" w:sz="4" w:space="0" w:color="auto"/>
              <w:left w:val="single" w:sz="4" w:space="0" w:color="auto"/>
              <w:bottom w:val="single" w:sz="4" w:space="0" w:color="auto"/>
              <w:right w:val="single" w:sz="4" w:space="0" w:color="auto"/>
            </w:tcBorders>
          </w:tcPr>
          <w:p w14:paraId="42E354C9" w14:textId="77777777" w:rsidR="00487F59" w:rsidRPr="00B07444" w:rsidRDefault="00487F59" w:rsidP="00487F59">
            <w:pPr>
              <w:pStyle w:val="TableParagraph"/>
              <w:spacing w:line="256" w:lineRule="auto"/>
              <w:rPr>
                <w:rFonts w:ascii="Roboto" w:hAnsi="Roboto" w:cs="Arial"/>
                <w:sz w:val="16"/>
                <w:szCs w:val="16"/>
                <w:lang w:val="en-IE"/>
              </w:rPr>
            </w:pPr>
          </w:p>
        </w:tc>
        <w:tc>
          <w:tcPr>
            <w:tcW w:w="0" w:type="auto"/>
            <w:vMerge/>
            <w:tcBorders>
              <w:left w:val="single" w:sz="4" w:space="0" w:color="auto"/>
              <w:right w:val="single" w:sz="4" w:space="0" w:color="auto"/>
            </w:tcBorders>
          </w:tcPr>
          <w:p w14:paraId="26386FAC" w14:textId="77777777" w:rsidR="00487F59" w:rsidRPr="00B07444" w:rsidRDefault="00487F59" w:rsidP="00487F59">
            <w:pPr>
              <w:pStyle w:val="TableParagraph"/>
              <w:spacing w:line="256" w:lineRule="auto"/>
              <w:rPr>
                <w:rFonts w:ascii="Roboto" w:hAnsi="Roboto" w:cs="Arial"/>
                <w:sz w:val="16"/>
                <w:szCs w:val="16"/>
                <w:lang w:val="en-IE"/>
              </w:rPr>
            </w:pPr>
          </w:p>
        </w:tc>
      </w:tr>
      <w:tr w:rsidR="00487F59" w:rsidRPr="0051592B" w14:paraId="5CD1DE8B" w14:textId="77777777" w:rsidTr="00994341">
        <w:trPr>
          <w:trHeight w:val="184"/>
        </w:trPr>
        <w:tc>
          <w:tcPr>
            <w:tcW w:w="714" w:type="dxa"/>
            <w:tcBorders>
              <w:top w:val="single" w:sz="4" w:space="0" w:color="auto"/>
              <w:left w:val="single" w:sz="4" w:space="0" w:color="auto"/>
              <w:bottom w:val="single" w:sz="4" w:space="0" w:color="auto"/>
              <w:right w:val="single" w:sz="4" w:space="0" w:color="auto"/>
            </w:tcBorders>
          </w:tcPr>
          <w:p w14:paraId="301834DA" w14:textId="6675F91F" w:rsidR="00487F59" w:rsidRPr="00B07444" w:rsidRDefault="00487F59" w:rsidP="00487F59">
            <w:pPr>
              <w:pStyle w:val="TableParagraph"/>
              <w:spacing w:line="165" w:lineRule="exact"/>
              <w:ind w:left="133" w:right="111"/>
              <w:jc w:val="center"/>
              <w:rPr>
                <w:rFonts w:ascii="Roboto" w:hAnsi="Roboto" w:cs="Arial"/>
                <w:sz w:val="16"/>
                <w:szCs w:val="16"/>
                <w:lang w:val="en-IE"/>
              </w:rPr>
            </w:pPr>
            <w:r w:rsidRPr="00B07444">
              <w:rPr>
                <w:rFonts w:ascii="Roboto" w:hAnsi="Roboto" w:cs="Arial"/>
                <w:sz w:val="16"/>
                <w:szCs w:val="16"/>
                <w:lang w:val="en-IE"/>
              </w:rPr>
              <w:t>A4.1</w:t>
            </w:r>
          </w:p>
        </w:tc>
        <w:tc>
          <w:tcPr>
            <w:tcW w:w="4681" w:type="dxa"/>
            <w:tcBorders>
              <w:top w:val="single" w:sz="4" w:space="0" w:color="auto"/>
              <w:left w:val="single" w:sz="4" w:space="0" w:color="auto"/>
              <w:bottom w:val="single" w:sz="4" w:space="0" w:color="auto"/>
              <w:right w:val="single" w:sz="4" w:space="0" w:color="auto"/>
            </w:tcBorders>
          </w:tcPr>
          <w:p w14:paraId="2BB06836" w14:textId="60D46067" w:rsidR="00487F59" w:rsidRPr="00B07444" w:rsidRDefault="00487F59" w:rsidP="00487F59">
            <w:pPr>
              <w:pStyle w:val="TableParagraph"/>
              <w:spacing w:line="165" w:lineRule="exact"/>
              <w:ind w:left="211"/>
              <w:rPr>
                <w:rFonts w:ascii="Roboto" w:hAnsi="Roboto" w:cs="Arial"/>
                <w:sz w:val="16"/>
                <w:szCs w:val="16"/>
                <w:lang w:val="en-IE"/>
              </w:rPr>
            </w:pPr>
            <w:r w:rsidRPr="00B07444">
              <w:rPr>
                <w:rFonts w:ascii="Roboto" w:hAnsi="Roboto" w:cs="Arial"/>
                <w:sz w:val="16"/>
                <w:szCs w:val="16"/>
                <w:lang w:val="en-IE"/>
              </w:rPr>
              <w:t>Storm</w:t>
            </w:r>
            <w:r w:rsidRPr="00B07444">
              <w:rPr>
                <w:rFonts w:ascii="Roboto" w:hAnsi="Roboto" w:cs="Arial"/>
                <w:spacing w:val="-8"/>
                <w:sz w:val="16"/>
                <w:szCs w:val="16"/>
                <w:lang w:val="en-IE"/>
              </w:rPr>
              <w:t xml:space="preserve"> </w:t>
            </w:r>
            <w:r w:rsidRPr="00B07444">
              <w:rPr>
                <w:rFonts w:ascii="Roboto" w:hAnsi="Roboto" w:cs="Arial"/>
                <w:sz w:val="16"/>
                <w:szCs w:val="16"/>
                <w:lang w:val="en-IE"/>
              </w:rPr>
              <w:t>Water</w:t>
            </w:r>
            <w:r w:rsidRPr="00B07444">
              <w:rPr>
                <w:rFonts w:ascii="Roboto" w:hAnsi="Roboto" w:cs="Arial"/>
                <w:spacing w:val="-6"/>
                <w:sz w:val="16"/>
                <w:szCs w:val="16"/>
                <w:lang w:val="en-IE"/>
              </w:rPr>
              <w:t xml:space="preserve"> </w:t>
            </w:r>
            <w:r w:rsidRPr="00B07444">
              <w:rPr>
                <w:rFonts w:ascii="Roboto" w:hAnsi="Roboto" w:cs="Arial"/>
                <w:sz w:val="16"/>
                <w:szCs w:val="16"/>
                <w:lang w:val="en-IE"/>
              </w:rPr>
              <w:t>Sewers</w:t>
            </w:r>
          </w:p>
        </w:tc>
        <w:tc>
          <w:tcPr>
            <w:tcW w:w="0" w:type="auto"/>
            <w:tcBorders>
              <w:top w:val="single" w:sz="4" w:space="0" w:color="auto"/>
              <w:left w:val="single" w:sz="4" w:space="0" w:color="auto"/>
              <w:bottom w:val="single" w:sz="4" w:space="0" w:color="auto"/>
              <w:right w:val="single" w:sz="4" w:space="0" w:color="auto"/>
            </w:tcBorders>
          </w:tcPr>
          <w:p w14:paraId="299AB15E" w14:textId="77777777" w:rsidR="00487F59" w:rsidRPr="00B07444" w:rsidRDefault="00487F59" w:rsidP="00487F59">
            <w:pPr>
              <w:pStyle w:val="TableParagraph"/>
              <w:spacing w:line="256" w:lineRule="auto"/>
              <w:rPr>
                <w:rFonts w:ascii="Roboto" w:hAnsi="Roboto" w:cs="Arial"/>
                <w:sz w:val="16"/>
                <w:szCs w:val="16"/>
                <w:lang w:val="en-IE"/>
              </w:rPr>
            </w:pPr>
          </w:p>
        </w:tc>
        <w:tc>
          <w:tcPr>
            <w:tcW w:w="0" w:type="auto"/>
            <w:vMerge/>
            <w:tcBorders>
              <w:left w:val="single" w:sz="4" w:space="0" w:color="auto"/>
              <w:bottom w:val="single" w:sz="4" w:space="0" w:color="auto"/>
              <w:right w:val="single" w:sz="4" w:space="0" w:color="auto"/>
            </w:tcBorders>
          </w:tcPr>
          <w:p w14:paraId="2E931D25" w14:textId="77777777" w:rsidR="00487F59" w:rsidRPr="00B07444" w:rsidRDefault="00487F59" w:rsidP="00487F59">
            <w:pPr>
              <w:pStyle w:val="TableParagraph"/>
              <w:spacing w:line="256" w:lineRule="auto"/>
              <w:rPr>
                <w:rFonts w:ascii="Roboto" w:hAnsi="Roboto" w:cs="Arial"/>
                <w:sz w:val="16"/>
                <w:szCs w:val="16"/>
                <w:lang w:val="en-IE"/>
              </w:rPr>
            </w:pPr>
          </w:p>
        </w:tc>
      </w:tr>
      <w:tr w:rsidR="00487F59" w:rsidRPr="0051592B" w14:paraId="3E08D512" w14:textId="77777777" w:rsidTr="007F3A6D">
        <w:trPr>
          <w:trHeight w:val="184"/>
        </w:trPr>
        <w:tc>
          <w:tcPr>
            <w:tcW w:w="714" w:type="dxa"/>
            <w:tcBorders>
              <w:top w:val="single" w:sz="4" w:space="0" w:color="auto"/>
              <w:left w:val="single" w:sz="4" w:space="0" w:color="auto"/>
              <w:bottom w:val="single" w:sz="4" w:space="0" w:color="auto"/>
              <w:right w:val="single" w:sz="4" w:space="0" w:color="auto"/>
            </w:tcBorders>
          </w:tcPr>
          <w:p w14:paraId="7A536CFC" w14:textId="1A148C2B" w:rsidR="00487F59" w:rsidRPr="00B07444" w:rsidRDefault="00487F59" w:rsidP="00487F59">
            <w:pPr>
              <w:pStyle w:val="TableParagraph"/>
              <w:spacing w:line="165" w:lineRule="exact"/>
              <w:ind w:left="133" w:right="111"/>
              <w:jc w:val="center"/>
              <w:rPr>
                <w:rFonts w:ascii="Roboto" w:hAnsi="Roboto" w:cs="Arial"/>
                <w:sz w:val="16"/>
                <w:szCs w:val="16"/>
                <w:lang w:val="en-IE"/>
              </w:rPr>
            </w:pPr>
            <w:r w:rsidRPr="00B07444">
              <w:rPr>
                <w:rFonts w:ascii="Roboto" w:hAnsi="Roboto" w:cs="Arial"/>
                <w:sz w:val="16"/>
                <w:szCs w:val="16"/>
                <w:lang w:val="en-IE"/>
              </w:rPr>
              <w:t>A4.2</w:t>
            </w:r>
          </w:p>
        </w:tc>
        <w:tc>
          <w:tcPr>
            <w:tcW w:w="4681" w:type="dxa"/>
            <w:tcBorders>
              <w:top w:val="single" w:sz="4" w:space="0" w:color="auto"/>
              <w:left w:val="single" w:sz="4" w:space="0" w:color="auto"/>
              <w:bottom w:val="single" w:sz="4" w:space="0" w:color="auto"/>
              <w:right w:val="single" w:sz="4" w:space="0" w:color="auto"/>
            </w:tcBorders>
          </w:tcPr>
          <w:p w14:paraId="6D88EE5D" w14:textId="61C1B099" w:rsidR="00487F59" w:rsidRPr="00B07444" w:rsidRDefault="00487F59" w:rsidP="00487F59">
            <w:pPr>
              <w:pStyle w:val="TableParagraph"/>
              <w:spacing w:line="165" w:lineRule="exact"/>
              <w:ind w:left="211"/>
              <w:rPr>
                <w:rFonts w:ascii="Roboto" w:hAnsi="Roboto" w:cs="Arial"/>
                <w:sz w:val="16"/>
                <w:szCs w:val="16"/>
                <w:lang w:val="en-IE"/>
              </w:rPr>
            </w:pPr>
            <w:r w:rsidRPr="00B07444">
              <w:rPr>
                <w:rFonts w:ascii="Roboto" w:hAnsi="Roboto" w:cs="Arial"/>
                <w:sz w:val="16"/>
                <w:szCs w:val="16"/>
                <w:lang w:val="en-IE"/>
              </w:rPr>
              <w:t>Manholes</w:t>
            </w:r>
          </w:p>
        </w:tc>
        <w:tc>
          <w:tcPr>
            <w:tcW w:w="0" w:type="auto"/>
            <w:tcBorders>
              <w:top w:val="single" w:sz="4" w:space="0" w:color="auto"/>
              <w:left w:val="single" w:sz="4" w:space="0" w:color="auto"/>
              <w:bottom w:val="single" w:sz="4" w:space="0" w:color="auto"/>
              <w:right w:val="single" w:sz="4" w:space="0" w:color="auto"/>
            </w:tcBorders>
          </w:tcPr>
          <w:p w14:paraId="392D5880" w14:textId="77777777" w:rsidR="00487F59" w:rsidRPr="00B07444" w:rsidRDefault="00487F59" w:rsidP="00487F59">
            <w:pPr>
              <w:pStyle w:val="TableParagraph"/>
              <w:spacing w:line="256" w:lineRule="auto"/>
              <w:rPr>
                <w:rFonts w:ascii="Roboto" w:hAnsi="Roboto" w:cs="Arial"/>
                <w:sz w:val="16"/>
                <w:szCs w:val="16"/>
                <w:lang w:val="en-IE"/>
              </w:rPr>
            </w:pPr>
          </w:p>
        </w:tc>
        <w:tc>
          <w:tcPr>
            <w:tcW w:w="0" w:type="auto"/>
            <w:tcBorders>
              <w:top w:val="single" w:sz="4" w:space="0" w:color="auto"/>
              <w:left w:val="single" w:sz="4" w:space="0" w:color="auto"/>
              <w:bottom w:val="single" w:sz="4" w:space="0" w:color="auto"/>
              <w:right w:val="single" w:sz="4" w:space="0" w:color="auto"/>
            </w:tcBorders>
          </w:tcPr>
          <w:p w14:paraId="1BA903F0" w14:textId="77777777" w:rsidR="00487F59" w:rsidRPr="00B07444" w:rsidRDefault="00487F59" w:rsidP="00487F59">
            <w:pPr>
              <w:pStyle w:val="TableParagraph"/>
              <w:spacing w:line="256" w:lineRule="auto"/>
              <w:rPr>
                <w:rFonts w:ascii="Roboto" w:hAnsi="Roboto" w:cs="Arial"/>
                <w:sz w:val="16"/>
                <w:szCs w:val="16"/>
                <w:lang w:val="en-IE"/>
              </w:rPr>
            </w:pPr>
          </w:p>
        </w:tc>
      </w:tr>
      <w:tr w:rsidR="00487F59" w:rsidRPr="0051592B" w14:paraId="44B1C828" w14:textId="77777777" w:rsidTr="007F3A6D">
        <w:trPr>
          <w:trHeight w:val="370"/>
        </w:trPr>
        <w:tc>
          <w:tcPr>
            <w:tcW w:w="714" w:type="dxa"/>
            <w:tcBorders>
              <w:top w:val="single" w:sz="4" w:space="0" w:color="auto"/>
              <w:left w:val="single" w:sz="4" w:space="0" w:color="auto"/>
              <w:bottom w:val="single" w:sz="4" w:space="0" w:color="auto"/>
              <w:right w:val="single" w:sz="4" w:space="0" w:color="auto"/>
            </w:tcBorders>
          </w:tcPr>
          <w:p w14:paraId="73E2E6EE" w14:textId="58AEE4A0" w:rsidR="00487F59" w:rsidRPr="00B07444" w:rsidRDefault="00487F59" w:rsidP="00487F59">
            <w:pPr>
              <w:pStyle w:val="TableParagraph"/>
              <w:spacing w:line="170" w:lineRule="exact"/>
              <w:ind w:left="133" w:right="111"/>
              <w:jc w:val="center"/>
              <w:rPr>
                <w:rFonts w:ascii="Roboto" w:hAnsi="Roboto" w:cs="Arial"/>
                <w:sz w:val="16"/>
                <w:szCs w:val="16"/>
                <w:lang w:val="en-IE"/>
              </w:rPr>
            </w:pPr>
            <w:r w:rsidRPr="00B07444">
              <w:rPr>
                <w:rFonts w:ascii="Roboto" w:hAnsi="Roboto" w:cs="Arial"/>
                <w:sz w:val="16"/>
                <w:szCs w:val="16"/>
                <w:lang w:val="en-IE"/>
              </w:rPr>
              <w:t>A4.3</w:t>
            </w:r>
          </w:p>
        </w:tc>
        <w:tc>
          <w:tcPr>
            <w:tcW w:w="4681" w:type="dxa"/>
            <w:tcBorders>
              <w:top w:val="single" w:sz="4" w:space="0" w:color="auto"/>
              <w:left w:val="single" w:sz="4" w:space="0" w:color="auto"/>
              <w:bottom w:val="single" w:sz="4" w:space="0" w:color="auto"/>
              <w:right w:val="single" w:sz="4" w:space="0" w:color="auto"/>
            </w:tcBorders>
          </w:tcPr>
          <w:p w14:paraId="62C23F08" w14:textId="4E499535" w:rsidR="00487F59" w:rsidRPr="00B07444" w:rsidRDefault="00487F59" w:rsidP="00487F59">
            <w:pPr>
              <w:pStyle w:val="TableParagraph"/>
              <w:spacing w:line="170" w:lineRule="exact"/>
              <w:ind w:left="211"/>
              <w:rPr>
                <w:rFonts w:ascii="Roboto" w:hAnsi="Roboto" w:cs="Arial"/>
                <w:sz w:val="16"/>
                <w:szCs w:val="16"/>
                <w:lang w:val="en-IE"/>
              </w:rPr>
            </w:pPr>
            <w:r w:rsidRPr="00B07444">
              <w:rPr>
                <w:rFonts w:ascii="Roboto" w:hAnsi="Roboto" w:cs="Arial"/>
                <w:sz w:val="16"/>
                <w:szCs w:val="16"/>
                <w:lang w:val="en-IE"/>
              </w:rPr>
              <w:t>Gullies</w:t>
            </w:r>
          </w:p>
        </w:tc>
        <w:tc>
          <w:tcPr>
            <w:tcW w:w="0" w:type="auto"/>
            <w:tcBorders>
              <w:top w:val="single" w:sz="4" w:space="0" w:color="auto"/>
              <w:left w:val="single" w:sz="4" w:space="0" w:color="auto"/>
              <w:bottom w:val="single" w:sz="4" w:space="0" w:color="auto"/>
              <w:right w:val="single" w:sz="4" w:space="0" w:color="auto"/>
            </w:tcBorders>
          </w:tcPr>
          <w:p w14:paraId="50F8F870" w14:textId="77777777" w:rsidR="00487F59" w:rsidRPr="00B07444" w:rsidRDefault="00487F59" w:rsidP="00487F59">
            <w:pPr>
              <w:pStyle w:val="TableParagraph"/>
              <w:spacing w:line="256" w:lineRule="auto"/>
              <w:rPr>
                <w:rFonts w:ascii="Roboto" w:hAnsi="Roboto" w:cs="Arial"/>
                <w:sz w:val="16"/>
                <w:szCs w:val="16"/>
                <w:lang w:val="en-IE"/>
              </w:rPr>
            </w:pPr>
          </w:p>
        </w:tc>
        <w:tc>
          <w:tcPr>
            <w:tcW w:w="0" w:type="auto"/>
            <w:tcBorders>
              <w:top w:val="single" w:sz="4" w:space="0" w:color="auto"/>
              <w:left w:val="single" w:sz="4" w:space="0" w:color="auto"/>
              <w:bottom w:val="single" w:sz="4" w:space="0" w:color="auto"/>
              <w:right w:val="single" w:sz="4" w:space="0" w:color="auto"/>
            </w:tcBorders>
          </w:tcPr>
          <w:p w14:paraId="7A5FB50E" w14:textId="77777777" w:rsidR="00487F59" w:rsidRPr="00B07444" w:rsidRDefault="00487F59" w:rsidP="00487F59">
            <w:pPr>
              <w:pStyle w:val="TableParagraph"/>
              <w:spacing w:line="256" w:lineRule="auto"/>
              <w:rPr>
                <w:rFonts w:ascii="Roboto" w:hAnsi="Roboto" w:cs="Arial"/>
                <w:sz w:val="16"/>
                <w:szCs w:val="16"/>
                <w:lang w:val="en-IE"/>
              </w:rPr>
            </w:pPr>
          </w:p>
        </w:tc>
      </w:tr>
      <w:tr w:rsidR="00487F59" w:rsidRPr="0051592B" w14:paraId="6427343D" w14:textId="77777777" w:rsidTr="007F3A6D">
        <w:trPr>
          <w:trHeight w:val="370"/>
        </w:trPr>
        <w:tc>
          <w:tcPr>
            <w:tcW w:w="714" w:type="dxa"/>
            <w:tcBorders>
              <w:top w:val="single" w:sz="4" w:space="0" w:color="auto"/>
              <w:left w:val="single" w:sz="4" w:space="0" w:color="auto"/>
              <w:bottom w:val="single" w:sz="4" w:space="0" w:color="auto"/>
              <w:right w:val="single" w:sz="4" w:space="0" w:color="auto"/>
            </w:tcBorders>
          </w:tcPr>
          <w:p w14:paraId="244A594F" w14:textId="7E281F25" w:rsidR="00487F59" w:rsidRPr="00B07444" w:rsidRDefault="00487F59" w:rsidP="00487F59">
            <w:pPr>
              <w:pStyle w:val="TableParagraph"/>
              <w:spacing w:before="1" w:line="178" w:lineRule="exact"/>
              <w:ind w:left="125" w:right="111"/>
              <w:jc w:val="center"/>
              <w:rPr>
                <w:rFonts w:ascii="Roboto" w:hAnsi="Roboto" w:cs="Arial"/>
                <w:b/>
                <w:sz w:val="16"/>
                <w:szCs w:val="16"/>
                <w:lang w:val="en-IE"/>
              </w:rPr>
            </w:pPr>
            <w:r w:rsidRPr="00B07444">
              <w:rPr>
                <w:rFonts w:ascii="Roboto" w:hAnsi="Roboto" w:cs="Arial"/>
                <w:b/>
                <w:sz w:val="16"/>
                <w:szCs w:val="16"/>
                <w:lang w:val="en-IE"/>
              </w:rPr>
              <w:t>A5</w:t>
            </w:r>
          </w:p>
        </w:tc>
        <w:tc>
          <w:tcPr>
            <w:tcW w:w="4681" w:type="dxa"/>
            <w:tcBorders>
              <w:top w:val="single" w:sz="4" w:space="0" w:color="auto"/>
              <w:left w:val="single" w:sz="4" w:space="0" w:color="auto"/>
              <w:bottom w:val="single" w:sz="4" w:space="0" w:color="auto"/>
              <w:right w:val="single" w:sz="4" w:space="0" w:color="auto"/>
            </w:tcBorders>
          </w:tcPr>
          <w:p w14:paraId="61DC0404" w14:textId="7EC4E33D" w:rsidR="00487F59" w:rsidRPr="00B07444" w:rsidRDefault="00487F59" w:rsidP="00487F59">
            <w:pPr>
              <w:pStyle w:val="TableParagraph"/>
              <w:spacing w:before="1" w:line="178" w:lineRule="exact"/>
              <w:ind w:left="211"/>
              <w:rPr>
                <w:rFonts w:ascii="Roboto" w:hAnsi="Roboto" w:cs="Arial"/>
                <w:b/>
                <w:sz w:val="16"/>
                <w:szCs w:val="16"/>
                <w:lang w:val="en-IE"/>
              </w:rPr>
            </w:pPr>
            <w:r w:rsidRPr="00B07444">
              <w:rPr>
                <w:rFonts w:ascii="Roboto" w:hAnsi="Roboto" w:cs="Arial"/>
                <w:b/>
                <w:sz w:val="16"/>
                <w:szCs w:val="16"/>
                <w:lang w:val="en-IE"/>
              </w:rPr>
              <w:t>Surveys:</w:t>
            </w:r>
          </w:p>
        </w:tc>
        <w:tc>
          <w:tcPr>
            <w:tcW w:w="0" w:type="auto"/>
            <w:tcBorders>
              <w:top w:val="single" w:sz="4" w:space="0" w:color="auto"/>
              <w:left w:val="single" w:sz="4" w:space="0" w:color="auto"/>
              <w:bottom w:val="single" w:sz="4" w:space="0" w:color="auto"/>
              <w:right w:val="single" w:sz="4" w:space="0" w:color="auto"/>
            </w:tcBorders>
          </w:tcPr>
          <w:p w14:paraId="5092FB86" w14:textId="77777777" w:rsidR="00487F59" w:rsidRPr="00B07444" w:rsidRDefault="00487F59" w:rsidP="00487F59">
            <w:pPr>
              <w:pStyle w:val="TableParagraph"/>
              <w:spacing w:line="256" w:lineRule="auto"/>
              <w:rPr>
                <w:rFonts w:ascii="Roboto" w:hAnsi="Roboto" w:cs="Arial"/>
                <w:sz w:val="16"/>
                <w:szCs w:val="16"/>
                <w:lang w:val="en-IE"/>
              </w:rPr>
            </w:pPr>
          </w:p>
        </w:tc>
        <w:tc>
          <w:tcPr>
            <w:tcW w:w="0" w:type="auto"/>
            <w:tcBorders>
              <w:top w:val="single" w:sz="4" w:space="0" w:color="auto"/>
              <w:left w:val="single" w:sz="4" w:space="0" w:color="auto"/>
              <w:bottom w:val="single" w:sz="4" w:space="0" w:color="auto"/>
              <w:right w:val="single" w:sz="4" w:space="0" w:color="auto"/>
            </w:tcBorders>
          </w:tcPr>
          <w:p w14:paraId="31C81700" w14:textId="77777777" w:rsidR="00487F59" w:rsidRPr="00B07444" w:rsidRDefault="00487F59" w:rsidP="00487F59">
            <w:pPr>
              <w:pStyle w:val="TableParagraph"/>
              <w:spacing w:line="256" w:lineRule="auto"/>
              <w:rPr>
                <w:rFonts w:ascii="Roboto" w:hAnsi="Roboto" w:cs="Arial"/>
                <w:sz w:val="16"/>
                <w:szCs w:val="16"/>
                <w:lang w:val="en-IE"/>
              </w:rPr>
            </w:pPr>
          </w:p>
        </w:tc>
      </w:tr>
      <w:tr w:rsidR="00487F59" w:rsidRPr="0051592B" w14:paraId="1E65ACE0" w14:textId="77777777" w:rsidTr="007F3A6D">
        <w:trPr>
          <w:trHeight w:val="184"/>
        </w:trPr>
        <w:tc>
          <w:tcPr>
            <w:tcW w:w="714" w:type="dxa"/>
            <w:tcBorders>
              <w:top w:val="single" w:sz="4" w:space="0" w:color="auto"/>
              <w:left w:val="single" w:sz="4" w:space="0" w:color="auto"/>
              <w:bottom w:val="single" w:sz="4" w:space="0" w:color="auto"/>
              <w:right w:val="single" w:sz="4" w:space="0" w:color="auto"/>
            </w:tcBorders>
          </w:tcPr>
          <w:p w14:paraId="4F0BEED0" w14:textId="798ED46D" w:rsidR="00487F59" w:rsidRPr="00B07444" w:rsidRDefault="00487F59" w:rsidP="00487F59">
            <w:pPr>
              <w:pStyle w:val="TableParagraph"/>
              <w:spacing w:line="165" w:lineRule="exact"/>
              <w:ind w:left="133" w:right="111"/>
              <w:jc w:val="center"/>
              <w:rPr>
                <w:rFonts w:ascii="Roboto" w:hAnsi="Roboto" w:cs="Arial"/>
                <w:sz w:val="16"/>
                <w:szCs w:val="16"/>
                <w:lang w:val="en-IE"/>
              </w:rPr>
            </w:pPr>
            <w:r w:rsidRPr="00B07444">
              <w:rPr>
                <w:rFonts w:ascii="Roboto" w:hAnsi="Roboto" w:cs="Arial"/>
                <w:sz w:val="16"/>
                <w:szCs w:val="16"/>
                <w:lang w:val="en-IE"/>
              </w:rPr>
              <w:t>A5.1</w:t>
            </w:r>
          </w:p>
        </w:tc>
        <w:tc>
          <w:tcPr>
            <w:tcW w:w="4681" w:type="dxa"/>
            <w:tcBorders>
              <w:top w:val="single" w:sz="4" w:space="0" w:color="auto"/>
              <w:left w:val="single" w:sz="4" w:space="0" w:color="auto"/>
              <w:bottom w:val="single" w:sz="4" w:space="0" w:color="auto"/>
              <w:right w:val="single" w:sz="4" w:space="0" w:color="auto"/>
            </w:tcBorders>
          </w:tcPr>
          <w:p w14:paraId="17D5758F" w14:textId="5FB7F82E" w:rsidR="00487F59" w:rsidRPr="00B07444" w:rsidRDefault="00487F59" w:rsidP="00487F59">
            <w:pPr>
              <w:pStyle w:val="TableParagraph"/>
              <w:spacing w:line="165" w:lineRule="exact"/>
              <w:ind w:left="211"/>
              <w:rPr>
                <w:rFonts w:ascii="Roboto" w:hAnsi="Roboto" w:cs="Arial"/>
                <w:sz w:val="16"/>
                <w:szCs w:val="16"/>
                <w:lang w:val="en-IE"/>
              </w:rPr>
            </w:pPr>
            <w:r w:rsidRPr="00B07444">
              <w:rPr>
                <w:rFonts w:ascii="Roboto" w:hAnsi="Roboto" w:cs="Arial"/>
                <w:spacing w:val="-1"/>
                <w:sz w:val="16"/>
                <w:szCs w:val="16"/>
                <w:lang w:val="en-IE"/>
              </w:rPr>
              <w:t>Topographical</w:t>
            </w:r>
            <w:r w:rsidRPr="00B07444">
              <w:rPr>
                <w:rFonts w:ascii="Roboto" w:hAnsi="Roboto" w:cs="Arial"/>
                <w:spacing w:val="-7"/>
                <w:sz w:val="16"/>
                <w:szCs w:val="16"/>
                <w:lang w:val="en-IE"/>
              </w:rPr>
              <w:t xml:space="preserve"> </w:t>
            </w:r>
            <w:r w:rsidRPr="00B07444">
              <w:rPr>
                <w:rFonts w:ascii="Roboto" w:hAnsi="Roboto" w:cs="Arial"/>
                <w:spacing w:val="-1"/>
                <w:sz w:val="16"/>
                <w:szCs w:val="16"/>
                <w:lang w:val="en-IE"/>
              </w:rPr>
              <w:t>Surveys</w:t>
            </w:r>
          </w:p>
        </w:tc>
        <w:tc>
          <w:tcPr>
            <w:tcW w:w="0" w:type="auto"/>
            <w:tcBorders>
              <w:top w:val="single" w:sz="4" w:space="0" w:color="auto"/>
              <w:left w:val="single" w:sz="4" w:space="0" w:color="auto"/>
              <w:bottom w:val="single" w:sz="4" w:space="0" w:color="auto"/>
              <w:right w:val="single" w:sz="4" w:space="0" w:color="auto"/>
            </w:tcBorders>
          </w:tcPr>
          <w:p w14:paraId="730BBA2D" w14:textId="77777777" w:rsidR="00487F59" w:rsidRPr="00B07444" w:rsidRDefault="00487F59" w:rsidP="00487F59">
            <w:pPr>
              <w:pStyle w:val="TableParagraph"/>
              <w:spacing w:line="256" w:lineRule="auto"/>
              <w:rPr>
                <w:rFonts w:ascii="Roboto" w:hAnsi="Roboto" w:cs="Arial"/>
                <w:sz w:val="16"/>
                <w:szCs w:val="16"/>
                <w:lang w:val="en-IE"/>
              </w:rPr>
            </w:pPr>
          </w:p>
        </w:tc>
        <w:tc>
          <w:tcPr>
            <w:tcW w:w="0" w:type="auto"/>
            <w:tcBorders>
              <w:top w:val="single" w:sz="4" w:space="0" w:color="auto"/>
              <w:left w:val="single" w:sz="4" w:space="0" w:color="auto"/>
              <w:bottom w:val="single" w:sz="4" w:space="0" w:color="auto"/>
              <w:right w:val="single" w:sz="4" w:space="0" w:color="auto"/>
            </w:tcBorders>
          </w:tcPr>
          <w:p w14:paraId="23F23846" w14:textId="77777777" w:rsidR="00487F59" w:rsidRPr="00B07444" w:rsidRDefault="00487F59" w:rsidP="00487F59">
            <w:pPr>
              <w:pStyle w:val="TableParagraph"/>
              <w:spacing w:line="256" w:lineRule="auto"/>
              <w:rPr>
                <w:rFonts w:ascii="Roboto" w:hAnsi="Roboto" w:cs="Arial"/>
                <w:sz w:val="16"/>
                <w:szCs w:val="16"/>
                <w:lang w:val="en-IE"/>
              </w:rPr>
            </w:pPr>
          </w:p>
        </w:tc>
      </w:tr>
      <w:tr w:rsidR="00487F59" w:rsidRPr="0051592B" w14:paraId="475386E1" w14:textId="77777777" w:rsidTr="007F3A6D">
        <w:trPr>
          <w:trHeight w:val="184"/>
        </w:trPr>
        <w:tc>
          <w:tcPr>
            <w:tcW w:w="714" w:type="dxa"/>
            <w:tcBorders>
              <w:top w:val="single" w:sz="4" w:space="0" w:color="auto"/>
              <w:left w:val="single" w:sz="4" w:space="0" w:color="auto"/>
              <w:bottom w:val="single" w:sz="4" w:space="0" w:color="auto"/>
              <w:right w:val="single" w:sz="4" w:space="0" w:color="auto"/>
            </w:tcBorders>
          </w:tcPr>
          <w:p w14:paraId="3DA5BFE1" w14:textId="639B1368" w:rsidR="00487F59" w:rsidRPr="00B07444" w:rsidRDefault="00487F59" w:rsidP="00487F59">
            <w:pPr>
              <w:pStyle w:val="TableParagraph"/>
              <w:spacing w:line="165" w:lineRule="exact"/>
              <w:ind w:left="133" w:right="111"/>
              <w:jc w:val="center"/>
              <w:rPr>
                <w:rFonts w:ascii="Roboto" w:hAnsi="Roboto" w:cs="Arial"/>
                <w:sz w:val="16"/>
                <w:szCs w:val="16"/>
                <w:lang w:val="en-IE"/>
              </w:rPr>
            </w:pPr>
            <w:r w:rsidRPr="00B07444">
              <w:rPr>
                <w:rFonts w:ascii="Roboto" w:hAnsi="Roboto" w:cs="Arial"/>
                <w:sz w:val="16"/>
                <w:szCs w:val="16"/>
                <w:lang w:val="en-IE"/>
              </w:rPr>
              <w:t>A5.2</w:t>
            </w:r>
          </w:p>
        </w:tc>
        <w:tc>
          <w:tcPr>
            <w:tcW w:w="4681" w:type="dxa"/>
            <w:tcBorders>
              <w:top w:val="single" w:sz="4" w:space="0" w:color="auto"/>
              <w:left w:val="single" w:sz="4" w:space="0" w:color="auto"/>
              <w:bottom w:val="single" w:sz="4" w:space="0" w:color="auto"/>
              <w:right w:val="single" w:sz="4" w:space="0" w:color="auto"/>
            </w:tcBorders>
          </w:tcPr>
          <w:p w14:paraId="1ABEDE8D" w14:textId="0E960297" w:rsidR="00487F59" w:rsidRPr="00B07444" w:rsidRDefault="00487F59" w:rsidP="00487F59">
            <w:pPr>
              <w:pStyle w:val="TableParagraph"/>
              <w:spacing w:line="165" w:lineRule="exact"/>
              <w:ind w:left="211"/>
              <w:rPr>
                <w:rFonts w:ascii="Roboto" w:hAnsi="Roboto" w:cs="Arial"/>
                <w:sz w:val="16"/>
                <w:szCs w:val="16"/>
                <w:lang w:val="en-IE"/>
              </w:rPr>
            </w:pPr>
            <w:r w:rsidRPr="00B07444">
              <w:rPr>
                <w:rFonts w:ascii="Roboto" w:hAnsi="Roboto" w:cs="Arial"/>
                <w:sz w:val="16"/>
                <w:szCs w:val="16"/>
                <w:lang w:val="en-IE"/>
              </w:rPr>
              <w:t>Geotechnical</w:t>
            </w:r>
            <w:r w:rsidRPr="00B07444">
              <w:rPr>
                <w:rFonts w:ascii="Roboto" w:hAnsi="Roboto" w:cs="Arial"/>
                <w:spacing w:val="-7"/>
                <w:sz w:val="16"/>
                <w:szCs w:val="16"/>
                <w:lang w:val="en-IE"/>
              </w:rPr>
              <w:t xml:space="preserve"> </w:t>
            </w:r>
            <w:r w:rsidRPr="00B07444">
              <w:rPr>
                <w:rFonts w:ascii="Roboto" w:hAnsi="Roboto" w:cs="Arial"/>
                <w:sz w:val="16"/>
                <w:szCs w:val="16"/>
                <w:lang w:val="en-IE"/>
              </w:rPr>
              <w:t>Investigations</w:t>
            </w:r>
          </w:p>
        </w:tc>
        <w:tc>
          <w:tcPr>
            <w:tcW w:w="0" w:type="auto"/>
            <w:tcBorders>
              <w:top w:val="single" w:sz="4" w:space="0" w:color="auto"/>
              <w:left w:val="single" w:sz="4" w:space="0" w:color="auto"/>
              <w:bottom w:val="single" w:sz="4" w:space="0" w:color="auto"/>
              <w:right w:val="single" w:sz="4" w:space="0" w:color="auto"/>
            </w:tcBorders>
          </w:tcPr>
          <w:p w14:paraId="276C8976" w14:textId="77777777" w:rsidR="00487F59" w:rsidRPr="00B07444" w:rsidRDefault="00487F59" w:rsidP="00487F59">
            <w:pPr>
              <w:pStyle w:val="TableParagraph"/>
              <w:spacing w:line="256" w:lineRule="auto"/>
              <w:rPr>
                <w:rFonts w:ascii="Roboto" w:hAnsi="Roboto" w:cs="Arial"/>
                <w:sz w:val="16"/>
                <w:szCs w:val="16"/>
                <w:lang w:val="en-IE"/>
              </w:rPr>
            </w:pPr>
          </w:p>
        </w:tc>
        <w:tc>
          <w:tcPr>
            <w:tcW w:w="0" w:type="auto"/>
            <w:tcBorders>
              <w:top w:val="single" w:sz="4" w:space="0" w:color="auto"/>
              <w:left w:val="single" w:sz="4" w:space="0" w:color="auto"/>
              <w:bottom w:val="single" w:sz="4" w:space="0" w:color="auto"/>
              <w:right w:val="single" w:sz="4" w:space="0" w:color="auto"/>
            </w:tcBorders>
          </w:tcPr>
          <w:p w14:paraId="09E23D3A" w14:textId="77777777" w:rsidR="00487F59" w:rsidRPr="00B07444" w:rsidRDefault="00487F59" w:rsidP="00487F59">
            <w:pPr>
              <w:pStyle w:val="TableParagraph"/>
              <w:spacing w:line="256" w:lineRule="auto"/>
              <w:rPr>
                <w:rFonts w:ascii="Roboto" w:hAnsi="Roboto" w:cs="Arial"/>
                <w:sz w:val="16"/>
                <w:szCs w:val="16"/>
                <w:lang w:val="en-IE"/>
              </w:rPr>
            </w:pPr>
          </w:p>
        </w:tc>
      </w:tr>
      <w:tr w:rsidR="00487F59" w:rsidRPr="0051592B" w14:paraId="57438CF1" w14:textId="77777777" w:rsidTr="007F3A6D">
        <w:trPr>
          <w:trHeight w:val="277"/>
        </w:trPr>
        <w:tc>
          <w:tcPr>
            <w:tcW w:w="714" w:type="dxa"/>
            <w:tcBorders>
              <w:top w:val="single" w:sz="4" w:space="0" w:color="auto"/>
              <w:left w:val="single" w:sz="4" w:space="0" w:color="auto"/>
              <w:bottom w:val="single" w:sz="4" w:space="0" w:color="auto"/>
              <w:right w:val="single" w:sz="4" w:space="0" w:color="auto"/>
            </w:tcBorders>
          </w:tcPr>
          <w:p w14:paraId="6A6A310A" w14:textId="64F3B835" w:rsidR="00487F59" w:rsidRPr="00B07444" w:rsidRDefault="00487F59" w:rsidP="00487F59">
            <w:pPr>
              <w:pStyle w:val="TableParagraph"/>
              <w:spacing w:line="170" w:lineRule="exact"/>
              <w:ind w:left="133" w:right="111"/>
              <w:jc w:val="center"/>
              <w:rPr>
                <w:rFonts w:ascii="Roboto" w:hAnsi="Roboto" w:cs="Arial"/>
                <w:sz w:val="16"/>
                <w:szCs w:val="16"/>
                <w:lang w:val="en-IE"/>
              </w:rPr>
            </w:pPr>
            <w:r w:rsidRPr="00B07444">
              <w:rPr>
                <w:rFonts w:ascii="Roboto" w:hAnsi="Roboto" w:cs="Arial"/>
                <w:sz w:val="16"/>
                <w:szCs w:val="16"/>
                <w:lang w:val="en-IE"/>
              </w:rPr>
              <w:t>A5.3</w:t>
            </w:r>
          </w:p>
        </w:tc>
        <w:tc>
          <w:tcPr>
            <w:tcW w:w="4681" w:type="dxa"/>
            <w:tcBorders>
              <w:top w:val="single" w:sz="4" w:space="0" w:color="auto"/>
              <w:left w:val="single" w:sz="4" w:space="0" w:color="auto"/>
              <w:bottom w:val="single" w:sz="4" w:space="0" w:color="auto"/>
              <w:right w:val="single" w:sz="4" w:space="0" w:color="auto"/>
            </w:tcBorders>
          </w:tcPr>
          <w:p w14:paraId="06E83B88" w14:textId="03C54C72" w:rsidR="00487F59" w:rsidRPr="00B07444" w:rsidRDefault="00487F59" w:rsidP="00487F59">
            <w:pPr>
              <w:pStyle w:val="TableParagraph"/>
              <w:spacing w:line="170" w:lineRule="exact"/>
              <w:ind w:left="211"/>
              <w:rPr>
                <w:rFonts w:ascii="Roboto" w:hAnsi="Roboto" w:cs="Arial"/>
                <w:sz w:val="16"/>
                <w:szCs w:val="16"/>
                <w:lang w:val="en-IE"/>
              </w:rPr>
            </w:pPr>
            <w:r w:rsidRPr="00B07444">
              <w:rPr>
                <w:rFonts w:ascii="Roboto" w:hAnsi="Roboto" w:cs="Arial"/>
                <w:sz w:val="16"/>
                <w:szCs w:val="16"/>
                <w:lang w:val="en-IE"/>
              </w:rPr>
              <w:t>Archaeological</w:t>
            </w:r>
            <w:r w:rsidRPr="00B07444">
              <w:rPr>
                <w:rFonts w:ascii="Roboto" w:hAnsi="Roboto" w:cs="Arial"/>
                <w:spacing w:val="-9"/>
                <w:sz w:val="16"/>
                <w:szCs w:val="16"/>
                <w:lang w:val="en-IE"/>
              </w:rPr>
              <w:t xml:space="preserve"> </w:t>
            </w:r>
            <w:r w:rsidRPr="00B07444">
              <w:rPr>
                <w:rFonts w:ascii="Roboto" w:hAnsi="Roboto" w:cs="Arial"/>
                <w:sz w:val="16"/>
                <w:szCs w:val="16"/>
                <w:lang w:val="en-IE"/>
              </w:rPr>
              <w:t>Surveys</w:t>
            </w:r>
          </w:p>
        </w:tc>
        <w:tc>
          <w:tcPr>
            <w:tcW w:w="0" w:type="auto"/>
            <w:tcBorders>
              <w:top w:val="single" w:sz="4" w:space="0" w:color="auto"/>
              <w:left w:val="single" w:sz="4" w:space="0" w:color="auto"/>
              <w:bottom w:val="single" w:sz="4" w:space="0" w:color="auto"/>
              <w:right w:val="single" w:sz="4" w:space="0" w:color="auto"/>
            </w:tcBorders>
          </w:tcPr>
          <w:p w14:paraId="16407D4B" w14:textId="77777777" w:rsidR="00487F59" w:rsidRPr="00B07444" w:rsidRDefault="00487F59" w:rsidP="00487F59">
            <w:pPr>
              <w:pStyle w:val="TableParagraph"/>
              <w:spacing w:line="256" w:lineRule="auto"/>
              <w:rPr>
                <w:rFonts w:ascii="Roboto" w:hAnsi="Roboto" w:cs="Arial"/>
                <w:sz w:val="16"/>
                <w:szCs w:val="16"/>
                <w:lang w:val="en-IE"/>
              </w:rPr>
            </w:pPr>
          </w:p>
        </w:tc>
        <w:tc>
          <w:tcPr>
            <w:tcW w:w="0" w:type="auto"/>
            <w:tcBorders>
              <w:top w:val="single" w:sz="4" w:space="0" w:color="auto"/>
              <w:left w:val="single" w:sz="4" w:space="0" w:color="auto"/>
              <w:bottom w:val="single" w:sz="4" w:space="0" w:color="auto"/>
              <w:right w:val="single" w:sz="4" w:space="0" w:color="auto"/>
            </w:tcBorders>
          </w:tcPr>
          <w:p w14:paraId="43135227" w14:textId="77777777" w:rsidR="00487F59" w:rsidRPr="00B07444" w:rsidRDefault="00487F59" w:rsidP="00487F59">
            <w:pPr>
              <w:pStyle w:val="TableParagraph"/>
              <w:spacing w:line="256" w:lineRule="auto"/>
              <w:rPr>
                <w:rFonts w:ascii="Roboto" w:hAnsi="Roboto" w:cs="Arial"/>
                <w:sz w:val="16"/>
                <w:szCs w:val="16"/>
                <w:lang w:val="en-IE"/>
              </w:rPr>
            </w:pPr>
          </w:p>
        </w:tc>
      </w:tr>
      <w:tr w:rsidR="00487F59" w:rsidRPr="0051592B" w14:paraId="6B8A4BC9" w14:textId="77777777" w:rsidTr="007F3A6D">
        <w:trPr>
          <w:trHeight w:val="277"/>
        </w:trPr>
        <w:tc>
          <w:tcPr>
            <w:tcW w:w="714" w:type="dxa"/>
            <w:tcBorders>
              <w:top w:val="single" w:sz="4" w:space="0" w:color="auto"/>
              <w:left w:val="single" w:sz="4" w:space="0" w:color="auto"/>
              <w:bottom w:val="single" w:sz="4" w:space="0" w:color="auto"/>
              <w:right w:val="single" w:sz="4" w:space="0" w:color="auto"/>
            </w:tcBorders>
          </w:tcPr>
          <w:p w14:paraId="5582CD2B" w14:textId="3153EBEB" w:rsidR="00487F59" w:rsidRPr="00B07444" w:rsidRDefault="00487F59" w:rsidP="00487F59">
            <w:pPr>
              <w:pStyle w:val="TableParagraph"/>
              <w:spacing w:before="79" w:line="178" w:lineRule="exact"/>
              <w:ind w:left="134" w:right="111"/>
              <w:jc w:val="center"/>
              <w:rPr>
                <w:rFonts w:ascii="Roboto" w:hAnsi="Roboto" w:cs="Arial"/>
                <w:b/>
                <w:sz w:val="16"/>
                <w:szCs w:val="16"/>
                <w:lang w:val="en-IE"/>
              </w:rPr>
            </w:pPr>
            <w:r w:rsidRPr="00B07444">
              <w:rPr>
                <w:rFonts w:ascii="Roboto" w:hAnsi="Roboto" w:cs="Arial"/>
                <w:sz w:val="16"/>
                <w:szCs w:val="16"/>
                <w:lang w:val="en-IE"/>
              </w:rPr>
              <w:t>A5.4</w:t>
            </w:r>
          </w:p>
        </w:tc>
        <w:tc>
          <w:tcPr>
            <w:tcW w:w="4681" w:type="dxa"/>
            <w:tcBorders>
              <w:top w:val="single" w:sz="4" w:space="0" w:color="auto"/>
              <w:left w:val="single" w:sz="4" w:space="0" w:color="auto"/>
              <w:bottom w:val="single" w:sz="4" w:space="0" w:color="auto"/>
              <w:right w:val="single" w:sz="4" w:space="0" w:color="auto"/>
            </w:tcBorders>
          </w:tcPr>
          <w:p w14:paraId="3F9145B8" w14:textId="77777777" w:rsidR="00487F59" w:rsidRDefault="00487F59" w:rsidP="00487F59">
            <w:pPr>
              <w:pStyle w:val="TableParagraph"/>
              <w:spacing w:before="79" w:line="178" w:lineRule="exact"/>
              <w:ind w:left="211"/>
              <w:rPr>
                <w:rFonts w:ascii="Roboto" w:hAnsi="Roboto" w:cs="Arial"/>
                <w:sz w:val="16"/>
                <w:szCs w:val="16"/>
                <w:lang w:val="en-IE"/>
              </w:rPr>
            </w:pPr>
            <w:r w:rsidRPr="00B07444">
              <w:rPr>
                <w:rFonts w:ascii="Roboto" w:hAnsi="Roboto" w:cs="Arial"/>
                <w:spacing w:val="-1"/>
                <w:sz w:val="16"/>
                <w:szCs w:val="16"/>
                <w:lang w:val="en-IE"/>
              </w:rPr>
              <w:t>Compliance</w:t>
            </w:r>
            <w:r w:rsidRPr="00B07444">
              <w:rPr>
                <w:rFonts w:ascii="Roboto" w:hAnsi="Roboto" w:cs="Arial"/>
                <w:spacing w:val="-8"/>
                <w:sz w:val="16"/>
                <w:szCs w:val="16"/>
                <w:lang w:val="en-IE"/>
              </w:rPr>
              <w:t xml:space="preserve"> </w:t>
            </w:r>
            <w:r w:rsidRPr="00B07444">
              <w:rPr>
                <w:rFonts w:ascii="Roboto" w:hAnsi="Roboto" w:cs="Arial"/>
                <w:sz w:val="16"/>
                <w:szCs w:val="16"/>
                <w:lang w:val="en-IE"/>
              </w:rPr>
              <w:t>Survey</w:t>
            </w:r>
            <w:r w:rsidRPr="00B07444">
              <w:rPr>
                <w:rFonts w:ascii="Roboto" w:hAnsi="Roboto" w:cs="Arial"/>
                <w:spacing w:val="-8"/>
                <w:sz w:val="16"/>
                <w:szCs w:val="16"/>
                <w:lang w:val="en-IE"/>
              </w:rPr>
              <w:t xml:space="preserve"> </w:t>
            </w:r>
            <w:r w:rsidRPr="00B07444">
              <w:rPr>
                <w:rFonts w:ascii="Roboto" w:hAnsi="Roboto" w:cs="Arial"/>
                <w:sz w:val="16"/>
                <w:szCs w:val="16"/>
                <w:lang w:val="en-IE"/>
              </w:rPr>
              <w:t>(Camera</w:t>
            </w:r>
            <w:r w:rsidRPr="00B07444">
              <w:rPr>
                <w:rFonts w:ascii="Roboto" w:hAnsi="Roboto" w:cs="Arial"/>
                <w:spacing w:val="-7"/>
                <w:sz w:val="16"/>
                <w:szCs w:val="16"/>
                <w:lang w:val="en-IE"/>
              </w:rPr>
              <w:t xml:space="preserve"> </w:t>
            </w:r>
            <w:r w:rsidRPr="00B07444">
              <w:rPr>
                <w:rFonts w:ascii="Roboto" w:hAnsi="Roboto" w:cs="Arial"/>
                <w:sz w:val="16"/>
                <w:szCs w:val="16"/>
                <w:lang w:val="en-IE"/>
              </w:rPr>
              <w:t>survey</w:t>
            </w:r>
            <w:r w:rsidRPr="00B07444">
              <w:rPr>
                <w:rFonts w:ascii="Roboto" w:hAnsi="Roboto" w:cs="Arial"/>
                <w:spacing w:val="-8"/>
                <w:sz w:val="16"/>
                <w:szCs w:val="16"/>
                <w:lang w:val="en-IE"/>
              </w:rPr>
              <w:t xml:space="preserve"> </w:t>
            </w:r>
            <w:r w:rsidRPr="00B07444">
              <w:rPr>
                <w:rFonts w:ascii="Roboto" w:hAnsi="Roboto" w:cs="Arial"/>
                <w:sz w:val="16"/>
                <w:szCs w:val="16"/>
                <w:lang w:val="en-IE"/>
              </w:rPr>
              <w:t>of</w:t>
            </w:r>
            <w:r w:rsidRPr="00B07444">
              <w:rPr>
                <w:rFonts w:ascii="Roboto" w:hAnsi="Roboto" w:cs="Arial"/>
                <w:spacing w:val="-8"/>
                <w:sz w:val="16"/>
                <w:szCs w:val="16"/>
                <w:lang w:val="en-IE"/>
              </w:rPr>
              <w:t xml:space="preserve"> </w:t>
            </w:r>
            <w:r w:rsidRPr="00B07444">
              <w:rPr>
                <w:rFonts w:ascii="Roboto" w:hAnsi="Roboto" w:cs="Arial"/>
                <w:sz w:val="16"/>
                <w:szCs w:val="16"/>
                <w:lang w:val="en-IE"/>
              </w:rPr>
              <w:t>sewers,</w:t>
            </w:r>
            <w:r w:rsidRPr="00B07444">
              <w:rPr>
                <w:rFonts w:ascii="Roboto" w:hAnsi="Roboto" w:cs="Arial"/>
                <w:spacing w:val="-7"/>
                <w:sz w:val="16"/>
                <w:szCs w:val="16"/>
                <w:lang w:val="en-IE"/>
              </w:rPr>
              <w:t xml:space="preserve"> </w:t>
            </w:r>
            <w:r w:rsidRPr="00B07444">
              <w:rPr>
                <w:rFonts w:ascii="Roboto" w:hAnsi="Roboto" w:cs="Arial"/>
                <w:sz w:val="16"/>
                <w:szCs w:val="16"/>
                <w:lang w:val="en-IE"/>
              </w:rPr>
              <w:t>drains</w:t>
            </w:r>
            <w:r w:rsidRPr="00B07444">
              <w:rPr>
                <w:rFonts w:ascii="Roboto" w:hAnsi="Roboto" w:cs="Arial"/>
                <w:spacing w:val="-8"/>
                <w:sz w:val="16"/>
                <w:szCs w:val="16"/>
                <w:lang w:val="en-IE"/>
              </w:rPr>
              <w:t xml:space="preserve"> </w:t>
            </w:r>
            <w:r w:rsidRPr="00B07444">
              <w:rPr>
                <w:rFonts w:ascii="Roboto" w:hAnsi="Roboto" w:cs="Arial"/>
                <w:sz w:val="16"/>
                <w:szCs w:val="16"/>
                <w:lang w:val="en-IE"/>
              </w:rPr>
              <w:t>etc.)</w:t>
            </w:r>
          </w:p>
          <w:p w14:paraId="1605DFBD" w14:textId="2114E912" w:rsidR="00487F59" w:rsidRPr="00B07444" w:rsidRDefault="00487F59" w:rsidP="00487F59">
            <w:pPr>
              <w:pStyle w:val="TableParagraph"/>
              <w:spacing w:before="79" w:line="178" w:lineRule="exact"/>
              <w:ind w:left="211"/>
              <w:rPr>
                <w:rFonts w:ascii="Roboto" w:hAnsi="Roboto" w:cs="Arial"/>
                <w:b/>
                <w:sz w:val="16"/>
                <w:szCs w:val="16"/>
                <w:lang w:val="en-IE"/>
              </w:rPr>
            </w:pPr>
          </w:p>
        </w:tc>
        <w:tc>
          <w:tcPr>
            <w:tcW w:w="0" w:type="auto"/>
            <w:tcBorders>
              <w:top w:val="single" w:sz="4" w:space="0" w:color="auto"/>
              <w:left w:val="single" w:sz="4" w:space="0" w:color="auto"/>
              <w:bottom w:val="single" w:sz="4" w:space="0" w:color="auto"/>
              <w:right w:val="single" w:sz="4" w:space="0" w:color="auto"/>
            </w:tcBorders>
          </w:tcPr>
          <w:p w14:paraId="7A650576" w14:textId="77777777" w:rsidR="00487F59" w:rsidRPr="00B07444" w:rsidRDefault="00487F59" w:rsidP="00487F59">
            <w:pPr>
              <w:pStyle w:val="TableParagraph"/>
              <w:spacing w:line="256" w:lineRule="auto"/>
              <w:rPr>
                <w:rFonts w:ascii="Roboto" w:hAnsi="Roboto" w:cs="Arial"/>
                <w:sz w:val="16"/>
                <w:szCs w:val="16"/>
                <w:lang w:val="en-IE"/>
              </w:rPr>
            </w:pPr>
          </w:p>
        </w:tc>
        <w:tc>
          <w:tcPr>
            <w:tcW w:w="0" w:type="auto"/>
            <w:tcBorders>
              <w:top w:val="single" w:sz="4" w:space="0" w:color="auto"/>
              <w:left w:val="single" w:sz="4" w:space="0" w:color="auto"/>
              <w:bottom w:val="single" w:sz="4" w:space="0" w:color="auto"/>
              <w:right w:val="single" w:sz="4" w:space="0" w:color="auto"/>
            </w:tcBorders>
          </w:tcPr>
          <w:p w14:paraId="108F7BBA" w14:textId="77777777" w:rsidR="00487F59" w:rsidRPr="00B07444" w:rsidRDefault="00487F59" w:rsidP="00487F59">
            <w:pPr>
              <w:pStyle w:val="TableParagraph"/>
              <w:spacing w:line="256" w:lineRule="auto"/>
              <w:rPr>
                <w:rFonts w:ascii="Roboto" w:hAnsi="Roboto" w:cs="Arial"/>
                <w:sz w:val="16"/>
                <w:szCs w:val="16"/>
                <w:lang w:val="en-IE"/>
              </w:rPr>
            </w:pPr>
          </w:p>
        </w:tc>
      </w:tr>
      <w:tr w:rsidR="00487F59" w:rsidRPr="0051592B" w14:paraId="28F1E3F4" w14:textId="77777777" w:rsidTr="007F3A6D">
        <w:trPr>
          <w:trHeight w:val="184"/>
        </w:trPr>
        <w:tc>
          <w:tcPr>
            <w:tcW w:w="714" w:type="dxa"/>
            <w:tcBorders>
              <w:top w:val="single" w:sz="4" w:space="0" w:color="auto"/>
              <w:left w:val="single" w:sz="4" w:space="0" w:color="auto"/>
              <w:bottom w:val="single" w:sz="4" w:space="0" w:color="auto"/>
              <w:right w:val="single" w:sz="4" w:space="0" w:color="auto"/>
            </w:tcBorders>
          </w:tcPr>
          <w:p w14:paraId="338A4738" w14:textId="79C363EA" w:rsidR="00487F59" w:rsidRPr="00B07444" w:rsidRDefault="00487F59" w:rsidP="00487F59">
            <w:pPr>
              <w:pStyle w:val="TableParagraph"/>
              <w:spacing w:line="165" w:lineRule="exact"/>
              <w:ind w:left="133" w:right="111"/>
              <w:jc w:val="center"/>
              <w:rPr>
                <w:rFonts w:ascii="Roboto" w:hAnsi="Roboto" w:cs="Arial"/>
                <w:sz w:val="16"/>
                <w:szCs w:val="16"/>
                <w:lang w:val="en-IE"/>
              </w:rPr>
            </w:pPr>
            <w:r w:rsidRPr="00B07444">
              <w:rPr>
                <w:rFonts w:ascii="Roboto" w:hAnsi="Roboto" w:cs="Arial"/>
                <w:b/>
                <w:sz w:val="16"/>
                <w:szCs w:val="16"/>
                <w:lang w:val="en-IE"/>
              </w:rPr>
              <w:t>A6</w:t>
            </w:r>
          </w:p>
        </w:tc>
        <w:tc>
          <w:tcPr>
            <w:tcW w:w="4681" w:type="dxa"/>
            <w:tcBorders>
              <w:top w:val="single" w:sz="4" w:space="0" w:color="auto"/>
              <w:left w:val="single" w:sz="4" w:space="0" w:color="auto"/>
              <w:bottom w:val="single" w:sz="4" w:space="0" w:color="auto"/>
              <w:right w:val="single" w:sz="4" w:space="0" w:color="auto"/>
            </w:tcBorders>
          </w:tcPr>
          <w:p w14:paraId="5ADB0A15" w14:textId="54999C7C" w:rsidR="00487F59" w:rsidRPr="00B07444" w:rsidRDefault="00487F59" w:rsidP="00487F59">
            <w:pPr>
              <w:pStyle w:val="TableParagraph"/>
              <w:spacing w:line="165" w:lineRule="exact"/>
              <w:ind w:left="211"/>
              <w:rPr>
                <w:rFonts w:ascii="Roboto" w:hAnsi="Roboto" w:cs="Arial"/>
                <w:sz w:val="16"/>
                <w:szCs w:val="16"/>
                <w:lang w:val="en-IE"/>
              </w:rPr>
            </w:pPr>
            <w:r w:rsidRPr="00B07444">
              <w:rPr>
                <w:rFonts w:ascii="Roboto" w:hAnsi="Roboto" w:cs="Arial"/>
                <w:b/>
                <w:sz w:val="16"/>
                <w:szCs w:val="16"/>
                <w:lang w:val="en-IE"/>
              </w:rPr>
              <w:t>Attenuations</w:t>
            </w:r>
            <w:r w:rsidRPr="00B07444">
              <w:rPr>
                <w:rFonts w:ascii="Roboto" w:hAnsi="Roboto" w:cs="Arial"/>
                <w:b/>
                <w:spacing w:val="-7"/>
                <w:sz w:val="16"/>
                <w:szCs w:val="16"/>
                <w:lang w:val="en-IE"/>
              </w:rPr>
              <w:t xml:space="preserve"> </w:t>
            </w:r>
            <w:r w:rsidRPr="00B07444">
              <w:rPr>
                <w:rFonts w:ascii="Roboto" w:hAnsi="Roboto" w:cs="Arial"/>
                <w:b/>
                <w:sz w:val="16"/>
                <w:szCs w:val="16"/>
                <w:lang w:val="en-IE"/>
              </w:rPr>
              <w:t>Ponds</w:t>
            </w:r>
          </w:p>
        </w:tc>
        <w:tc>
          <w:tcPr>
            <w:tcW w:w="0" w:type="auto"/>
            <w:tcBorders>
              <w:top w:val="single" w:sz="4" w:space="0" w:color="auto"/>
              <w:left w:val="single" w:sz="4" w:space="0" w:color="auto"/>
              <w:bottom w:val="single" w:sz="4" w:space="0" w:color="auto"/>
              <w:right w:val="single" w:sz="4" w:space="0" w:color="auto"/>
            </w:tcBorders>
          </w:tcPr>
          <w:p w14:paraId="201EA032" w14:textId="77777777" w:rsidR="00487F59" w:rsidRPr="00B07444" w:rsidRDefault="00487F59" w:rsidP="00487F59">
            <w:pPr>
              <w:pStyle w:val="TableParagraph"/>
              <w:spacing w:line="256" w:lineRule="auto"/>
              <w:rPr>
                <w:rFonts w:ascii="Roboto" w:hAnsi="Roboto" w:cs="Arial"/>
                <w:sz w:val="16"/>
                <w:szCs w:val="16"/>
                <w:lang w:val="en-IE"/>
              </w:rPr>
            </w:pPr>
          </w:p>
        </w:tc>
        <w:tc>
          <w:tcPr>
            <w:tcW w:w="0" w:type="auto"/>
            <w:tcBorders>
              <w:top w:val="single" w:sz="4" w:space="0" w:color="auto"/>
              <w:left w:val="single" w:sz="4" w:space="0" w:color="auto"/>
              <w:bottom w:val="single" w:sz="4" w:space="0" w:color="auto"/>
              <w:right w:val="single" w:sz="4" w:space="0" w:color="auto"/>
            </w:tcBorders>
          </w:tcPr>
          <w:p w14:paraId="51F46C77" w14:textId="77777777" w:rsidR="00487F59" w:rsidRPr="00B07444" w:rsidRDefault="00487F59" w:rsidP="00487F59">
            <w:pPr>
              <w:pStyle w:val="TableParagraph"/>
              <w:spacing w:line="256" w:lineRule="auto"/>
              <w:rPr>
                <w:rFonts w:ascii="Roboto" w:hAnsi="Roboto" w:cs="Arial"/>
                <w:sz w:val="16"/>
                <w:szCs w:val="16"/>
                <w:lang w:val="en-IE"/>
              </w:rPr>
            </w:pPr>
          </w:p>
        </w:tc>
      </w:tr>
      <w:tr w:rsidR="00487F59" w:rsidRPr="0051592B" w14:paraId="683CF88E" w14:textId="77777777" w:rsidTr="007F3A6D">
        <w:trPr>
          <w:trHeight w:val="184"/>
        </w:trPr>
        <w:tc>
          <w:tcPr>
            <w:tcW w:w="714" w:type="dxa"/>
            <w:tcBorders>
              <w:top w:val="single" w:sz="4" w:space="0" w:color="auto"/>
              <w:left w:val="single" w:sz="4" w:space="0" w:color="auto"/>
              <w:bottom w:val="single" w:sz="4" w:space="0" w:color="auto"/>
              <w:right w:val="single" w:sz="4" w:space="0" w:color="auto"/>
            </w:tcBorders>
          </w:tcPr>
          <w:p w14:paraId="62C2CF7F" w14:textId="24152A8C" w:rsidR="00487F59" w:rsidRPr="00B07444" w:rsidRDefault="00487F59" w:rsidP="00487F59">
            <w:pPr>
              <w:pStyle w:val="TableParagraph"/>
              <w:spacing w:line="165" w:lineRule="exact"/>
              <w:ind w:left="133" w:right="111"/>
              <w:jc w:val="center"/>
              <w:rPr>
                <w:rFonts w:ascii="Roboto" w:hAnsi="Roboto" w:cs="Arial"/>
                <w:sz w:val="16"/>
                <w:szCs w:val="16"/>
                <w:lang w:val="en-IE"/>
              </w:rPr>
            </w:pPr>
          </w:p>
        </w:tc>
        <w:tc>
          <w:tcPr>
            <w:tcW w:w="4681" w:type="dxa"/>
            <w:tcBorders>
              <w:top w:val="single" w:sz="4" w:space="0" w:color="auto"/>
              <w:left w:val="single" w:sz="4" w:space="0" w:color="auto"/>
              <w:bottom w:val="single" w:sz="4" w:space="0" w:color="auto"/>
              <w:right w:val="single" w:sz="4" w:space="0" w:color="auto"/>
            </w:tcBorders>
          </w:tcPr>
          <w:p w14:paraId="669F1C64" w14:textId="4519B341" w:rsidR="00487F59" w:rsidRPr="00B07444" w:rsidRDefault="00487F59" w:rsidP="00487F59">
            <w:pPr>
              <w:pStyle w:val="TableParagraph"/>
              <w:spacing w:line="165" w:lineRule="exact"/>
              <w:ind w:left="211"/>
              <w:rPr>
                <w:rFonts w:ascii="Roboto" w:hAnsi="Roboto" w:cs="Arial"/>
                <w:sz w:val="16"/>
                <w:szCs w:val="16"/>
                <w:lang w:val="en-IE"/>
              </w:rPr>
            </w:pPr>
            <w:r w:rsidRPr="00B07444">
              <w:rPr>
                <w:rFonts w:ascii="Roboto" w:hAnsi="Roboto" w:cs="Arial"/>
                <w:sz w:val="16"/>
                <w:szCs w:val="16"/>
                <w:lang w:val="en-IE"/>
              </w:rPr>
              <w:t>Detention</w:t>
            </w:r>
            <w:r w:rsidRPr="00B07444">
              <w:rPr>
                <w:rFonts w:ascii="Roboto" w:hAnsi="Roboto" w:cs="Arial"/>
                <w:spacing w:val="-5"/>
                <w:sz w:val="16"/>
                <w:szCs w:val="16"/>
                <w:lang w:val="en-IE"/>
              </w:rPr>
              <w:t xml:space="preserve"> </w:t>
            </w:r>
            <w:r w:rsidRPr="00B07444">
              <w:rPr>
                <w:rFonts w:ascii="Roboto" w:hAnsi="Roboto" w:cs="Arial"/>
                <w:sz w:val="16"/>
                <w:szCs w:val="16"/>
                <w:lang w:val="en-IE"/>
              </w:rPr>
              <w:t>Basins</w:t>
            </w:r>
            <w:r w:rsidRPr="00B07444">
              <w:rPr>
                <w:rFonts w:ascii="Roboto" w:hAnsi="Roboto" w:cs="Arial"/>
                <w:spacing w:val="-5"/>
                <w:sz w:val="16"/>
                <w:szCs w:val="16"/>
                <w:lang w:val="en-IE"/>
              </w:rPr>
              <w:t xml:space="preserve"> </w:t>
            </w:r>
            <w:r w:rsidRPr="00B07444">
              <w:rPr>
                <w:rFonts w:ascii="Roboto" w:hAnsi="Roboto" w:cs="Arial"/>
                <w:sz w:val="16"/>
                <w:szCs w:val="16"/>
                <w:lang w:val="en-IE"/>
              </w:rPr>
              <w:t>and</w:t>
            </w:r>
            <w:r w:rsidRPr="00B07444">
              <w:rPr>
                <w:rFonts w:ascii="Roboto" w:hAnsi="Roboto" w:cs="Arial"/>
                <w:spacing w:val="-4"/>
                <w:sz w:val="16"/>
                <w:szCs w:val="16"/>
                <w:lang w:val="en-IE"/>
              </w:rPr>
              <w:t xml:space="preserve"> </w:t>
            </w:r>
            <w:r w:rsidRPr="00B07444">
              <w:rPr>
                <w:rFonts w:ascii="Roboto" w:hAnsi="Roboto" w:cs="Arial"/>
                <w:sz w:val="16"/>
                <w:szCs w:val="16"/>
                <w:lang w:val="en-IE"/>
              </w:rPr>
              <w:t>Ponds</w:t>
            </w:r>
            <w:r w:rsidRPr="00B07444">
              <w:rPr>
                <w:rFonts w:ascii="Roboto" w:hAnsi="Roboto" w:cs="Arial"/>
                <w:spacing w:val="-5"/>
                <w:sz w:val="16"/>
                <w:szCs w:val="16"/>
                <w:lang w:val="en-IE"/>
              </w:rPr>
              <w:t xml:space="preserve"> </w:t>
            </w:r>
            <w:r w:rsidRPr="00B07444">
              <w:rPr>
                <w:rFonts w:ascii="Roboto" w:hAnsi="Roboto" w:cs="Arial"/>
                <w:sz w:val="16"/>
                <w:szCs w:val="16"/>
                <w:lang w:val="en-IE"/>
              </w:rPr>
              <w:t>shown</w:t>
            </w:r>
            <w:r w:rsidRPr="00B07444">
              <w:rPr>
                <w:rFonts w:ascii="Roboto" w:hAnsi="Roboto" w:cs="Arial"/>
                <w:spacing w:val="-4"/>
                <w:sz w:val="16"/>
                <w:szCs w:val="16"/>
                <w:lang w:val="en-IE"/>
              </w:rPr>
              <w:t xml:space="preserve"> </w:t>
            </w:r>
            <w:r w:rsidRPr="00B07444">
              <w:rPr>
                <w:rFonts w:ascii="Roboto" w:hAnsi="Roboto" w:cs="Arial"/>
                <w:sz w:val="16"/>
                <w:szCs w:val="16"/>
                <w:lang w:val="en-IE"/>
              </w:rPr>
              <w:t>on</w:t>
            </w:r>
            <w:r w:rsidRPr="00B07444">
              <w:rPr>
                <w:rFonts w:ascii="Roboto" w:hAnsi="Roboto" w:cs="Arial"/>
                <w:spacing w:val="-6"/>
                <w:sz w:val="16"/>
                <w:szCs w:val="16"/>
                <w:lang w:val="en-IE"/>
              </w:rPr>
              <w:t xml:space="preserve"> </w:t>
            </w:r>
            <w:r w:rsidRPr="00B07444">
              <w:rPr>
                <w:rFonts w:ascii="Roboto" w:hAnsi="Roboto" w:cs="Arial"/>
                <w:sz w:val="16"/>
                <w:szCs w:val="16"/>
                <w:lang w:val="en-IE"/>
              </w:rPr>
              <w:t>Map</w:t>
            </w:r>
            <w:r w:rsidRPr="00B07444">
              <w:rPr>
                <w:rFonts w:ascii="Roboto" w:hAnsi="Roboto" w:cs="Arial"/>
                <w:spacing w:val="-4"/>
                <w:sz w:val="16"/>
                <w:szCs w:val="16"/>
                <w:lang w:val="en-IE"/>
              </w:rPr>
              <w:t xml:space="preserve"> </w:t>
            </w:r>
            <w:r w:rsidRPr="00B07444">
              <w:rPr>
                <w:rFonts w:ascii="Roboto" w:hAnsi="Roboto" w:cs="Arial"/>
                <w:sz w:val="16"/>
                <w:szCs w:val="16"/>
                <w:lang w:val="en-IE"/>
              </w:rPr>
              <w:t>4.2</w:t>
            </w:r>
            <w:r w:rsidRPr="00B07444">
              <w:rPr>
                <w:rFonts w:ascii="Roboto" w:hAnsi="Roboto" w:cs="Arial"/>
                <w:spacing w:val="-5"/>
                <w:sz w:val="16"/>
                <w:szCs w:val="16"/>
                <w:lang w:val="en-IE"/>
              </w:rPr>
              <w:t xml:space="preserve"> </w:t>
            </w:r>
            <w:r w:rsidRPr="00B07444">
              <w:rPr>
                <w:rFonts w:ascii="Roboto" w:hAnsi="Roboto" w:cs="Arial"/>
                <w:sz w:val="16"/>
                <w:szCs w:val="16"/>
                <w:lang w:val="en-IE"/>
              </w:rPr>
              <w:t>of</w:t>
            </w:r>
            <w:r w:rsidRPr="00B07444">
              <w:rPr>
                <w:rFonts w:ascii="Roboto" w:hAnsi="Roboto" w:cs="Arial"/>
                <w:spacing w:val="-5"/>
                <w:sz w:val="16"/>
                <w:szCs w:val="16"/>
                <w:lang w:val="en-IE"/>
              </w:rPr>
              <w:t xml:space="preserve"> </w:t>
            </w:r>
            <w:r w:rsidRPr="00B07444">
              <w:rPr>
                <w:rFonts w:ascii="Roboto" w:hAnsi="Roboto" w:cs="Arial"/>
                <w:sz w:val="16"/>
                <w:szCs w:val="16"/>
                <w:lang w:val="en-IE"/>
              </w:rPr>
              <w:t>the</w:t>
            </w:r>
            <w:r w:rsidRPr="00B07444">
              <w:rPr>
                <w:rFonts w:ascii="Roboto" w:hAnsi="Roboto" w:cs="Arial"/>
                <w:spacing w:val="-5"/>
                <w:sz w:val="16"/>
                <w:szCs w:val="16"/>
                <w:lang w:val="en-IE"/>
              </w:rPr>
              <w:t xml:space="preserve"> </w:t>
            </w:r>
            <w:r w:rsidRPr="00B07444">
              <w:rPr>
                <w:rFonts w:ascii="Roboto" w:hAnsi="Roboto" w:cs="Arial"/>
                <w:sz w:val="16"/>
                <w:szCs w:val="16"/>
                <w:lang w:val="en-IE"/>
              </w:rPr>
              <w:t>Planning</w:t>
            </w:r>
          </w:p>
        </w:tc>
        <w:tc>
          <w:tcPr>
            <w:tcW w:w="0" w:type="auto"/>
            <w:tcBorders>
              <w:top w:val="single" w:sz="4" w:space="0" w:color="auto"/>
              <w:left w:val="single" w:sz="4" w:space="0" w:color="auto"/>
              <w:bottom w:val="single" w:sz="4" w:space="0" w:color="auto"/>
              <w:right w:val="single" w:sz="4" w:space="0" w:color="auto"/>
            </w:tcBorders>
          </w:tcPr>
          <w:p w14:paraId="01111FB1" w14:textId="77777777" w:rsidR="00487F59" w:rsidRPr="00B07444" w:rsidRDefault="00487F59" w:rsidP="00487F59">
            <w:pPr>
              <w:pStyle w:val="TableParagraph"/>
              <w:spacing w:line="256" w:lineRule="auto"/>
              <w:rPr>
                <w:rFonts w:ascii="Roboto" w:hAnsi="Roboto" w:cs="Arial"/>
                <w:sz w:val="16"/>
                <w:szCs w:val="16"/>
                <w:lang w:val="en-IE"/>
              </w:rPr>
            </w:pPr>
          </w:p>
        </w:tc>
        <w:tc>
          <w:tcPr>
            <w:tcW w:w="0" w:type="auto"/>
            <w:tcBorders>
              <w:top w:val="single" w:sz="4" w:space="0" w:color="auto"/>
              <w:left w:val="single" w:sz="4" w:space="0" w:color="auto"/>
              <w:bottom w:val="single" w:sz="4" w:space="0" w:color="auto"/>
              <w:right w:val="single" w:sz="4" w:space="0" w:color="auto"/>
            </w:tcBorders>
          </w:tcPr>
          <w:p w14:paraId="08F98A58" w14:textId="77777777" w:rsidR="00487F59" w:rsidRPr="00B07444" w:rsidRDefault="00487F59" w:rsidP="00487F59">
            <w:pPr>
              <w:pStyle w:val="TableParagraph"/>
              <w:spacing w:line="256" w:lineRule="auto"/>
              <w:rPr>
                <w:rFonts w:ascii="Roboto" w:hAnsi="Roboto" w:cs="Arial"/>
                <w:sz w:val="16"/>
                <w:szCs w:val="16"/>
                <w:lang w:val="en-IE"/>
              </w:rPr>
            </w:pPr>
          </w:p>
        </w:tc>
      </w:tr>
      <w:tr w:rsidR="00487F59" w:rsidRPr="0051592B" w14:paraId="666E9E8B" w14:textId="77777777" w:rsidTr="007F3A6D">
        <w:trPr>
          <w:trHeight w:val="184"/>
        </w:trPr>
        <w:tc>
          <w:tcPr>
            <w:tcW w:w="714" w:type="dxa"/>
            <w:tcBorders>
              <w:top w:val="single" w:sz="4" w:space="0" w:color="auto"/>
              <w:left w:val="single" w:sz="4" w:space="0" w:color="auto"/>
              <w:bottom w:val="single" w:sz="4" w:space="0" w:color="auto"/>
              <w:right w:val="single" w:sz="4" w:space="0" w:color="auto"/>
            </w:tcBorders>
          </w:tcPr>
          <w:p w14:paraId="061859D6" w14:textId="05FE946A" w:rsidR="00487F59" w:rsidRPr="00B07444" w:rsidRDefault="00487F59" w:rsidP="00487F59">
            <w:pPr>
              <w:pStyle w:val="TableParagraph"/>
              <w:spacing w:line="165" w:lineRule="exact"/>
              <w:ind w:left="133" w:right="111"/>
              <w:jc w:val="center"/>
              <w:rPr>
                <w:rFonts w:ascii="Roboto" w:hAnsi="Roboto" w:cs="Arial"/>
                <w:sz w:val="16"/>
                <w:szCs w:val="16"/>
                <w:lang w:val="en-IE"/>
              </w:rPr>
            </w:pPr>
            <w:r w:rsidRPr="00B07444">
              <w:rPr>
                <w:rFonts w:ascii="Roboto" w:hAnsi="Roboto" w:cs="Arial"/>
                <w:sz w:val="16"/>
                <w:szCs w:val="16"/>
                <w:lang w:val="en-IE"/>
              </w:rPr>
              <w:t>A6.1</w:t>
            </w:r>
          </w:p>
        </w:tc>
        <w:tc>
          <w:tcPr>
            <w:tcW w:w="4681" w:type="dxa"/>
            <w:tcBorders>
              <w:top w:val="single" w:sz="4" w:space="0" w:color="auto"/>
              <w:left w:val="single" w:sz="4" w:space="0" w:color="auto"/>
              <w:bottom w:val="single" w:sz="4" w:space="0" w:color="auto"/>
              <w:right w:val="single" w:sz="4" w:space="0" w:color="auto"/>
            </w:tcBorders>
          </w:tcPr>
          <w:p w14:paraId="6F3B144C" w14:textId="496B2C9A" w:rsidR="00487F59" w:rsidRPr="00B07444" w:rsidRDefault="00487F59" w:rsidP="00487F59">
            <w:pPr>
              <w:pStyle w:val="TableParagraph"/>
              <w:spacing w:line="165" w:lineRule="exact"/>
              <w:ind w:left="211"/>
              <w:rPr>
                <w:rFonts w:ascii="Roboto" w:hAnsi="Roboto" w:cs="Arial"/>
                <w:sz w:val="16"/>
                <w:szCs w:val="16"/>
                <w:lang w:val="en-IE"/>
              </w:rPr>
            </w:pPr>
            <w:r w:rsidRPr="00B07444">
              <w:rPr>
                <w:rFonts w:ascii="Roboto" w:hAnsi="Roboto" w:cs="Arial"/>
                <w:sz w:val="16"/>
                <w:szCs w:val="16"/>
                <w:lang w:val="en-IE"/>
              </w:rPr>
              <w:t>Scheme, listed in Appendix III of the Cherrywood Development Contribution Scheme 2017 – 2020, or future replacement schemes</w:t>
            </w:r>
          </w:p>
        </w:tc>
        <w:tc>
          <w:tcPr>
            <w:tcW w:w="0" w:type="auto"/>
            <w:tcBorders>
              <w:top w:val="single" w:sz="4" w:space="0" w:color="auto"/>
              <w:left w:val="single" w:sz="4" w:space="0" w:color="auto"/>
              <w:bottom w:val="single" w:sz="4" w:space="0" w:color="auto"/>
              <w:right w:val="single" w:sz="4" w:space="0" w:color="auto"/>
            </w:tcBorders>
          </w:tcPr>
          <w:p w14:paraId="4886923B" w14:textId="77777777" w:rsidR="00487F59" w:rsidRPr="00B07444" w:rsidRDefault="00487F59" w:rsidP="00487F59">
            <w:pPr>
              <w:pStyle w:val="TableParagraph"/>
              <w:spacing w:line="256" w:lineRule="auto"/>
              <w:rPr>
                <w:rFonts w:ascii="Roboto" w:hAnsi="Roboto" w:cs="Arial"/>
                <w:sz w:val="16"/>
                <w:szCs w:val="16"/>
                <w:lang w:val="en-IE"/>
              </w:rPr>
            </w:pPr>
          </w:p>
        </w:tc>
        <w:tc>
          <w:tcPr>
            <w:tcW w:w="0" w:type="auto"/>
            <w:tcBorders>
              <w:top w:val="single" w:sz="4" w:space="0" w:color="auto"/>
              <w:left w:val="single" w:sz="4" w:space="0" w:color="auto"/>
              <w:bottom w:val="single" w:sz="4" w:space="0" w:color="auto"/>
              <w:right w:val="single" w:sz="4" w:space="0" w:color="auto"/>
            </w:tcBorders>
          </w:tcPr>
          <w:p w14:paraId="6DA4CD8D" w14:textId="77777777" w:rsidR="00487F59" w:rsidRPr="00B07444" w:rsidRDefault="00487F59" w:rsidP="00487F59">
            <w:pPr>
              <w:pStyle w:val="TableParagraph"/>
              <w:spacing w:line="256" w:lineRule="auto"/>
              <w:rPr>
                <w:rFonts w:ascii="Roboto" w:hAnsi="Roboto" w:cs="Arial"/>
                <w:sz w:val="16"/>
                <w:szCs w:val="16"/>
                <w:lang w:val="en-IE"/>
              </w:rPr>
            </w:pPr>
          </w:p>
        </w:tc>
      </w:tr>
      <w:tr w:rsidR="00487F59" w:rsidRPr="0051592B" w14:paraId="297BE661" w14:textId="77777777" w:rsidTr="007F3A6D">
        <w:trPr>
          <w:trHeight w:val="277"/>
        </w:trPr>
        <w:tc>
          <w:tcPr>
            <w:tcW w:w="714" w:type="dxa"/>
            <w:tcBorders>
              <w:top w:val="single" w:sz="4" w:space="0" w:color="auto"/>
              <w:left w:val="single" w:sz="4" w:space="0" w:color="auto"/>
              <w:bottom w:val="single" w:sz="4" w:space="0" w:color="auto"/>
              <w:right w:val="single" w:sz="4" w:space="0" w:color="auto"/>
            </w:tcBorders>
          </w:tcPr>
          <w:p w14:paraId="4A2FCF17" w14:textId="77777777" w:rsidR="00487F59" w:rsidRDefault="00487F59" w:rsidP="00487F59">
            <w:pPr>
              <w:pStyle w:val="TableParagraph"/>
              <w:spacing w:line="170" w:lineRule="exact"/>
              <w:ind w:left="133" w:right="111"/>
              <w:jc w:val="center"/>
              <w:rPr>
                <w:rFonts w:ascii="Roboto" w:hAnsi="Roboto" w:cs="Arial"/>
                <w:b/>
                <w:sz w:val="16"/>
                <w:szCs w:val="16"/>
                <w:lang w:val="en-IE"/>
              </w:rPr>
            </w:pPr>
          </w:p>
          <w:p w14:paraId="3CC5324F" w14:textId="283D13DD" w:rsidR="00487F59" w:rsidRPr="00B07444" w:rsidRDefault="00487F59" w:rsidP="00487F59">
            <w:pPr>
              <w:pStyle w:val="TableParagraph"/>
              <w:spacing w:line="170" w:lineRule="exact"/>
              <w:ind w:left="133" w:right="111"/>
              <w:jc w:val="center"/>
              <w:rPr>
                <w:rFonts w:ascii="Roboto" w:hAnsi="Roboto" w:cs="Arial"/>
                <w:sz w:val="16"/>
                <w:szCs w:val="16"/>
                <w:lang w:val="en-IE"/>
              </w:rPr>
            </w:pPr>
            <w:r w:rsidRPr="00B07444">
              <w:rPr>
                <w:rFonts w:ascii="Roboto" w:hAnsi="Roboto" w:cs="Arial"/>
                <w:b/>
                <w:sz w:val="16"/>
                <w:szCs w:val="16"/>
                <w:lang w:val="en-IE"/>
              </w:rPr>
              <w:t>A7</w:t>
            </w:r>
          </w:p>
        </w:tc>
        <w:tc>
          <w:tcPr>
            <w:tcW w:w="4681" w:type="dxa"/>
            <w:tcBorders>
              <w:top w:val="single" w:sz="4" w:space="0" w:color="auto"/>
              <w:left w:val="single" w:sz="4" w:space="0" w:color="auto"/>
              <w:bottom w:val="single" w:sz="4" w:space="0" w:color="auto"/>
              <w:right w:val="single" w:sz="4" w:space="0" w:color="auto"/>
            </w:tcBorders>
          </w:tcPr>
          <w:p w14:paraId="4650E3B9" w14:textId="77777777" w:rsidR="00487F59" w:rsidRDefault="00487F59" w:rsidP="00487F59">
            <w:pPr>
              <w:pStyle w:val="TableParagraph"/>
              <w:spacing w:line="170" w:lineRule="exact"/>
              <w:ind w:left="211"/>
              <w:rPr>
                <w:rFonts w:ascii="Roboto" w:hAnsi="Roboto" w:cs="Arial"/>
                <w:b/>
                <w:sz w:val="16"/>
                <w:szCs w:val="16"/>
                <w:lang w:val="en-IE"/>
              </w:rPr>
            </w:pPr>
          </w:p>
          <w:p w14:paraId="7427C52E" w14:textId="11996F56" w:rsidR="00487F59" w:rsidRPr="00B07444" w:rsidRDefault="00487F59" w:rsidP="00487F59">
            <w:pPr>
              <w:pStyle w:val="TableParagraph"/>
              <w:spacing w:line="170" w:lineRule="exact"/>
              <w:ind w:left="211"/>
              <w:rPr>
                <w:rFonts w:ascii="Roboto" w:hAnsi="Roboto" w:cs="Arial"/>
                <w:sz w:val="16"/>
                <w:szCs w:val="16"/>
                <w:lang w:val="en-IE"/>
              </w:rPr>
            </w:pPr>
            <w:r w:rsidRPr="00B07444">
              <w:rPr>
                <w:rFonts w:ascii="Roboto" w:hAnsi="Roboto" w:cs="Arial"/>
                <w:b/>
                <w:sz w:val="16"/>
                <w:szCs w:val="16"/>
                <w:lang w:val="en-IE"/>
              </w:rPr>
              <w:t>Parks</w:t>
            </w:r>
          </w:p>
        </w:tc>
        <w:tc>
          <w:tcPr>
            <w:tcW w:w="0" w:type="auto"/>
            <w:tcBorders>
              <w:top w:val="single" w:sz="4" w:space="0" w:color="auto"/>
              <w:left w:val="single" w:sz="4" w:space="0" w:color="auto"/>
              <w:bottom w:val="single" w:sz="4" w:space="0" w:color="auto"/>
              <w:right w:val="single" w:sz="4" w:space="0" w:color="auto"/>
            </w:tcBorders>
          </w:tcPr>
          <w:p w14:paraId="34C476AA" w14:textId="77777777" w:rsidR="00487F59" w:rsidRPr="00B07444" w:rsidRDefault="00487F59" w:rsidP="00487F59">
            <w:pPr>
              <w:pStyle w:val="TableParagraph"/>
              <w:spacing w:line="256" w:lineRule="auto"/>
              <w:rPr>
                <w:rFonts w:ascii="Roboto" w:hAnsi="Roboto" w:cs="Arial"/>
                <w:sz w:val="16"/>
                <w:szCs w:val="16"/>
                <w:lang w:val="en-IE"/>
              </w:rPr>
            </w:pPr>
          </w:p>
        </w:tc>
        <w:tc>
          <w:tcPr>
            <w:tcW w:w="0" w:type="auto"/>
            <w:tcBorders>
              <w:top w:val="single" w:sz="4" w:space="0" w:color="auto"/>
              <w:left w:val="single" w:sz="4" w:space="0" w:color="auto"/>
              <w:bottom w:val="single" w:sz="4" w:space="0" w:color="auto"/>
              <w:right w:val="single" w:sz="4" w:space="0" w:color="auto"/>
            </w:tcBorders>
          </w:tcPr>
          <w:p w14:paraId="70092275" w14:textId="77777777" w:rsidR="00487F59" w:rsidRPr="00B07444" w:rsidRDefault="00487F59" w:rsidP="00487F59">
            <w:pPr>
              <w:pStyle w:val="TableParagraph"/>
              <w:spacing w:line="256" w:lineRule="auto"/>
              <w:rPr>
                <w:rFonts w:ascii="Roboto" w:hAnsi="Roboto" w:cs="Arial"/>
                <w:sz w:val="16"/>
                <w:szCs w:val="16"/>
                <w:lang w:val="en-IE"/>
              </w:rPr>
            </w:pPr>
          </w:p>
        </w:tc>
      </w:tr>
      <w:tr w:rsidR="00487F59" w:rsidRPr="0051592B" w14:paraId="272290FD" w14:textId="77777777" w:rsidTr="007F3A6D">
        <w:trPr>
          <w:trHeight w:val="273"/>
        </w:trPr>
        <w:tc>
          <w:tcPr>
            <w:tcW w:w="714" w:type="dxa"/>
            <w:tcBorders>
              <w:top w:val="single" w:sz="4" w:space="0" w:color="auto"/>
              <w:left w:val="single" w:sz="4" w:space="0" w:color="auto"/>
              <w:bottom w:val="single" w:sz="4" w:space="0" w:color="auto"/>
              <w:right w:val="single" w:sz="4" w:space="0" w:color="auto"/>
            </w:tcBorders>
          </w:tcPr>
          <w:p w14:paraId="1141E518" w14:textId="0B1722A9" w:rsidR="00487F59" w:rsidRPr="00B07444" w:rsidRDefault="00487F59" w:rsidP="00487F59">
            <w:pPr>
              <w:pStyle w:val="TableParagraph"/>
              <w:spacing w:before="79" w:line="174" w:lineRule="exact"/>
              <w:ind w:left="134" w:right="111"/>
              <w:jc w:val="center"/>
              <w:rPr>
                <w:rFonts w:ascii="Roboto" w:hAnsi="Roboto" w:cs="Arial"/>
                <w:b/>
                <w:sz w:val="16"/>
                <w:szCs w:val="16"/>
                <w:lang w:val="en-IE"/>
              </w:rPr>
            </w:pPr>
            <w:r>
              <w:rPr>
                <w:rFonts w:ascii="Roboto" w:hAnsi="Roboto" w:cs="Arial"/>
                <w:sz w:val="16"/>
                <w:szCs w:val="16"/>
                <w:lang w:val="en-IE"/>
              </w:rPr>
              <w:t xml:space="preserve">     </w:t>
            </w:r>
            <w:r w:rsidRPr="00B07444">
              <w:rPr>
                <w:rFonts w:ascii="Roboto" w:hAnsi="Roboto" w:cs="Arial"/>
                <w:sz w:val="16"/>
                <w:szCs w:val="16"/>
                <w:lang w:val="en-IE"/>
              </w:rPr>
              <w:t>A7.1</w:t>
            </w:r>
          </w:p>
        </w:tc>
        <w:tc>
          <w:tcPr>
            <w:tcW w:w="4681" w:type="dxa"/>
            <w:tcBorders>
              <w:top w:val="single" w:sz="4" w:space="0" w:color="auto"/>
              <w:left w:val="single" w:sz="4" w:space="0" w:color="auto"/>
              <w:bottom w:val="single" w:sz="4" w:space="0" w:color="auto"/>
              <w:right w:val="single" w:sz="4" w:space="0" w:color="auto"/>
            </w:tcBorders>
          </w:tcPr>
          <w:p w14:paraId="27FE72A2" w14:textId="74A5A7F7" w:rsidR="00487F59" w:rsidRPr="00B07444" w:rsidRDefault="00487F59" w:rsidP="00487F59">
            <w:pPr>
              <w:pStyle w:val="TableParagraph"/>
              <w:spacing w:before="79" w:line="174" w:lineRule="exact"/>
              <w:ind w:left="211"/>
              <w:rPr>
                <w:rFonts w:ascii="Roboto" w:hAnsi="Roboto" w:cs="Arial"/>
                <w:b/>
                <w:sz w:val="16"/>
                <w:szCs w:val="16"/>
                <w:lang w:val="en-IE"/>
              </w:rPr>
            </w:pPr>
            <w:r w:rsidRPr="00B07444">
              <w:rPr>
                <w:rFonts w:ascii="Roboto" w:hAnsi="Roboto" w:cs="Arial"/>
                <w:sz w:val="16"/>
                <w:szCs w:val="16"/>
                <w:lang w:val="en-IE"/>
              </w:rPr>
              <w:t>The</w:t>
            </w:r>
            <w:r w:rsidRPr="00B07444">
              <w:rPr>
                <w:rFonts w:ascii="Roboto" w:hAnsi="Roboto" w:cs="Arial"/>
                <w:spacing w:val="-6"/>
                <w:sz w:val="16"/>
                <w:szCs w:val="16"/>
                <w:lang w:val="en-IE"/>
              </w:rPr>
              <w:t xml:space="preserve"> </w:t>
            </w:r>
            <w:r w:rsidRPr="00B07444">
              <w:rPr>
                <w:rFonts w:ascii="Roboto" w:hAnsi="Roboto" w:cs="Arial"/>
                <w:sz w:val="16"/>
                <w:szCs w:val="16"/>
                <w:lang w:val="en-IE"/>
              </w:rPr>
              <w:t>Class</w:t>
            </w:r>
            <w:r w:rsidRPr="00B07444">
              <w:rPr>
                <w:rFonts w:ascii="Roboto" w:hAnsi="Roboto" w:cs="Arial"/>
                <w:spacing w:val="-5"/>
                <w:sz w:val="16"/>
                <w:szCs w:val="16"/>
                <w:lang w:val="en-IE"/>
              </w:rPr>
              <w:t xml:space="preserve"> </w:t>
            </w:r>
            <w:r w:rsidRPr="00B07444">
              <w:rPr>
                <w:rFonts w:ascii="Roboto" w:hAnsi="Roboto" w:cs="Arial"/>
                <w:sz w:val="16"/>
                <w:szCs w:val="16"/>
                <w:lang w:val="en-IE"/>
              </w:rPr>
              <w:t>1</w:t>
            </w:r>
            <w:r w:rsidRPr="00B07444">
              <w:rPr>
                <w:rFonts w:ascii="Roboto" w:hAnsi="Roboto" w:cs="Arial"/>
                <w:spacing w:val="-5"/>
                <w:sz w:val="16"/>
                <w:szCs w:val="16"/>
                <w:lang w:val="en-IE"/>
              </w:rPr>
              <w:t xml:space="preserve"> </w:t>
            </w:r>
            <w:r w:rsidRPr="00B07444">
              <w:rPr>
                <w:rFonts w:ascii="Roboto" w:hAnsi="Roboto" w:cs="Arial"/>
                <w:sz w:val="16"/>
                <w:szCs w:val="16"/>
                <w:lang w:val="en-IE"/>
              </w:rPr>
              <w:t>Amenity</w:t>
            </w:r>
            <w:r w:rsidRPr="00B07444">
              <w:rPr>
                <w:rFonts w:ascii="Roboto" w:hAnsi="Roboto" w:cs="Arial"/>
                <w:spacing w:val="-5"/>
                <w:sz w:val="16"/>
                <w:szCs w:val="16"/>
                <w:lang w:val="en-IE"/>
              </w:rPr>
              <w:t xml:space="preserve"> </w:t>
            </w:r>
            <w:r w:rsidRPr="00B07444">
              <w:rPr>
                <w:rFonts w:ascii="Roboto" w:hAnsi="Roboto" w:cs="Arial"/>
                <w:sz w:val="16"/>
                <w:szCs w:val="16"/>
                <w:lang w:val="en-IE"/>
              </w:rPr>
              <w:t>Open</w:t>
            </w:r>
            <w:r w:rsidRPr="00B07444">
              <w:rPr>
                <w:rFonts w:ascii="Roboto" w:hAnsi="Roboto" w:cs="Arial"/>
                <w:spacing w:val="-5"/>
                <w:sz w:val="16"/>
                <w:szCs w:val="16"/>
                <w:lang w:val="en-IE"/>
              </w:rPr>
              <w:t xml:space="preserve"> </w:t>
            </w:r>
            <w:r w:rsidRPr="00B07444">
              <w:rPr>
                <w:rFonts w:ascii="Roboto" w:hAnsi="Roboto" w:cs="Arial"/>
                <w:sz w:val="16"/>
                <w:szCs w:val="16"/>
                <w:lang w:val="en-IE"/>
              </w:rPr>
              <w:t>Space,</w:t>
            </w:r>
            <w:r w:rsidRPr="00B07444">
              <w:rPr>
                <w:rFonts w:ascii="Roboto" w:hAnsi="Roboto" w:cs="Arial"/>
                <w:spacing w:val="-6"/>
                <w:sz w:val="16"/>
                <w:szCs w:val="16"/>
                <w:lang w:val="en-IE"/>
              </w:rPr>
              <w:t xml:space="preserve"> </w:t>
            </w:r>
            <w:r w:rsidRPr="00B07444">
              <w:rPr>
                <w:rFonts w:ascii="Roboto" w:hAnsi="Roboto" w:cs="Arial"/>
                <w:sz w:val="16"/>
                <w:szCs w:val="16"/>
                <w:lang w:val="en-IE"/>
              </w:rPr>
              <w:t>Class</w:t>
            </w:r>
            <w:r w:rsidRPr="00B07444">
              <w:rPr>
                <w:rFonts w:ascii="Roboto" w:hAnsi="Roboto" w:cs="Arial"/>
                <w:spacing w:val="-5"/>
                <w:sz w:val="16"/>
                <w:szCs w:val="16"/>
                <w:lang w:val="en-IE"/>
              </w:rPr>
              <w:t xml:space="preserve"> </w:t>
            </w:r>
            <w:r w:rsidRPr="00B07444">
              <w:rPr>
                <w:rFonts w:ascii="Roboto" w:hAnsi="Roboto" w:cs="Arial"/>
                <w:sz w:val="16"/>
                <w:szCs w:val="16"/>
                <w:lang w:val="en-IE"/>
              </w:rPr>
              <w:t>2</w:t>
            </w:r>
            <w:r w:rsidRPr="00B07444">
              <w:rPr>
                <w:rFonts w:ascii="Roboto" w:hAnsi="Roboto" w:cs="Arial"/>
                <w:spacing w:val="-5"/>
                <w:sz w:val="16"/>
                <w:szCs w:val="16"/>
                <w:lang w:val="en-IE"/>
              </w:rPr>
              <w:t xml:space="preserve"> </w:t>
            </w:r>
            <w:r w:rsidRPr="00B07444">
              <w:rPr>
                <w:rFonts w:ascii="Roboto" w:hAnsi="Roboto" w:cs="Arial"/>
                <w:sz w:val="16"/>
                <w:szCs w:val="16"/>
                <w:lang w:val="en-IE"/>
              </w:rPr>
              <w:t>Neighbourhood</w:t>
            </w:r>
            <w:r w:rsidRPr="00B07444">
              <w:rPr>
                <w:rFonts w:ascii="Roboto" w:hAnsi="Roboto" w:cs="Arial"/>
                <w:spacing w:val="-5"/>
                <w:sz w:val="16"/>
                <w:szCs w:val="16"/>
                <w:lang w:val="en-IE"/>
              </w:rPr>
              <w:t xml:space="preserve"> </w:t>
            </w:r>
            <w:r w:rsidRPr="00B07444">
              <w:rPr>
                <w:rFonts w:ascii="Roboto" w:hAnsi="Roboto" w:cs="Arial"/>
                <w:sz w:val="16"/>
                <w:szCs w:val="16"/>
                <w:lang w:val="en-IE"/>
              </w:rPr>
              <w:t>Plaza</w:t>
            </w:r>
            <w:r w:rsidRPr="00B07444">
              <w:rPr>
                <w:rFonts w:ascii="Roboto" w:hAnsi="Roboto" w:cs="Arial"/>
                <w:spacing w:val="-5"/>
                <w:sz w:val="16"/>
                <w:szCs w:val="16"/>
                <w:lang w:val="en-IE"/>
              </w:rPr>
              <w:t xml:space="preserve"> </w:t>
            </w:r>
            <w:r w:rsidRPr="00B07444">
              <w:rPr>
                <w:rFonts w:ascii="Roboto" w:hAnsi="Roboto" w:cs="Arial"/>
                <w:sz w:val="16"/>
                <w:szCs w:val="16"/>
                <w:lang w:val="en-IE"/>
              </w:rPr>
              <w:t>&amp;</w:t>
            </w:r>
            <w:r>
              <w:rPr>
                <w:rFonts w:ascii="Roboto" w:hAnsi="Roboto" w:cs="Arial"/>
                <w:sz w:val="16"/>
                <w:szCs w:val="16"/>
                <w:lang w:val="en-IE"/>
              </w:rPr>
              <w:t xml:space="preserve"> </w:t>
            </w:r>
            <w:r w:rsidRPr="00B07444">
              <w:rPr>
                <w:rFonts w:ascii="Roboto" w:hAnsi="Roboto" w:cs="Arial"/>
                <w:sz w:val="16"/>
                <w:szCs w:val="16"/>
                <w:lang w:val="en-IE"/>
              </w:rPr>
              <w:t>Natural</w:t>
            </w:r>
            <w:r w:rsidRPr="00B07444">
              <w:rPr>
                <w:rFonts w:ascii="Roboto" w:hAnsi="Roboto" w:cs="Arial"/>
                <w:spacing w:val="-5"/>
                <w:sz w:val="16"/>
                <w:szCs w:val="16"/>
                <w:lang w:val="en-IE"/>
              </w:rPr>
              <w:t xml:space="preserve"> </w:t>
            </w:r>
            <w:r w:rsidRPr="00B07444">
              <w:rPr>
                <w:rFonts w:ascii="Roboto" w:hAnsi="Roboto" w:cs="Arial"/>
                <w:sz w:val="16"/>
                <w:szCs w:val="16"/>
                <w:lang w:val="en-IE"/>
              </w:rPr>
              <w:t>Greenspace</w:t>
            </w:r>
            <w:r w:rsidRPr="00B07444">
              <w:rPr>
                <w:rFonts w:ascii="Roboto" w:hAnsi="Roboto" w:cs="Arial"/>
                <w:spacing w:val="-5"/>
                <w:sz w:val="16"/>
                <w:szCs w:val="16"/>
                <w:lang w:val="en-IE"/>
              </w:rPr>
              <w:t xml:space="preserve"> </w:t>
            </w:r>
            <w:r w:rsidRPr="00B07444">
              <w:rPr>
                <w:rFonts w:ascii="Roboto" w:hAnsi="Roboto" w:cs="Arial"/>
                <w:sz w:val="16"/>
                <w:szCs w:val="16"/>
                <w:lang w:val="en-IE"/>
              </w:rPr>
              <w:t>indicated</w:t>
            </w:r>
            <w:r w:rsidRPr="00B07444">
              <w:rPr>
                <w:rFonts w:ascii="Roboto" w:hAnsi="Roboto" w:cs="Arial"/>
                <w:spacing w:val="-5"/>
                <w:sz w:val="16"/>
                <w:szCs w:val="16"/>
                <w:lang w:val="en-IE"/>
              </w:rPr>
              <w:t xml:space="preserve"> </w:t>
            </w:r>
            <w:r w:rsidRPr="00B07444">
              <w:rPr>
                <w:rFonts w:ascii="Roboto" w:hAnsi="Roboto" w:cs="Arial"/>
                <w:sz w:val="16"/>
                <w:szCs w:val="16"/>
                <w:lang w:val="en-IE"/>
              </w:rPr>
              <w:t>on</w:t>
            </w:r>
            <w:r w:rsidRPr="00B07444">
              <w:rPr>
                <w:rFonts w:ascii="Roboto" w:hAnsi="Roboto" w:cs="Arial"/>
                <w:spacing w:val="-5"/>
                <w:sz w:val="16"/>
                <w:szCs w:val="16"/>
                <w:lang w:val="en-IE"/>
              </w:rPr>
              <w:t xml:space="preserve"> </w:t>
            </w:r>
            <w:r w:rsidRPr="00B07444">
              <w:rPr>
                <w:rFonts w:ascii="Roboto" w:hAnsi="Roboto" w:cs="Arial"/>
                <w:sz w:val="16"/>
                <w:szCs w:val="16"/>
                <w:lang w:val="en-IE"/>
              </w:rPr>
              <w:t>Map</w:t>
            </w:r>
            <w:r w:rsidRPr="00B07444">
              <w:rPr>
                <w:rFonts w:ascii="Roboto" w:hAnsi="Roboto" w:cs="Arial"/>
                <w:spacing w:val="-5"/>
                <w:sz w:val="16"/>
                <w:szCs w:val="16"/>
                <w:lang w:val="en-IE"/>
              </w:rPr>
              <w:t xml:space="preserve"> </w:t>
            </w:r>
            <w:r w:rsidRPr="00B07444">
              <w:rPr>
                <w:rFonts w:ascii="Roboto" w:hAnsi="Roboto" w:cs="Arial"/>
                <w:sz w:val="16"/>
                <w:szCs w:val="16"/>
                <w:lang w:val="en-IE"/>
              </w:rPr>
              <w:t>5.1</w:t>
            </w:r>
            <w:r w:rsidRPr="00B07444">
              <w:rPr>
                <w:rFonts w:ascii="Roboto" w:hAnsi="Roboto" w:cs="Arial"/>
                <w:spacing w:val="-4"/>
                <w:sz w:val="16"/>
                <w:szCs w:val="16"/>
                <w:lang w:val="en-IE"/>
              </w:rPr>
              <w:t xml:space="preserve"> </w:t>
            </w:r>
            <w:r w:rsidRPr="00B07444">
              <w:rPr>
                <w:rFonts w:ascii="Roboto" w:hAnsi="Roboto" w:cs="Arial"/>
                <w:sz w:val="16"/>
                <w:szCs w:val="16"/>
                <w:lang w:val="en-IE"/>
              </w:rPr>
              <w:t>and</w:t>
            </w:r>
            <w:r w:rsidRPr="00B07444">
              <w:rPr>
                <w:rFonts w:ascii="Roboto" w:hAnsi="Roboto" w:cs="Arial"/>
                <w:spacing w:val="-5"/>
                <w:sz w:val="16"/>
                <w:szCs w:val="16"/>
                <w:lang w:val="en-IE"/>
              </w:rPr>
              <w:t xml:space="preserve"> </w:t>
            </w:r>
            <w:r w:rsidRPr="00B07444">
              <w:rPr>
                <w:rFonts w:ascii="Roboto" w:hAnsi="Roboto" w:cs="Arial"/>
                <w:sz w:val="16"/>
                <w:szCs w:val="16"/>
                <w:lang w:val="en-IE"/>
              </w:rPr>
              <w:t>Table</w:t>
            </w:r>
            <w:r w:rsidRPr="00B07444">
              <w:rPr>
                <w:rFonts w:ascii="Roboto" w:hAnsi="Roboto" w:cs="Arial"/>
                <w:spacing w:val="-5"/>
                <w:sz w:val="16"/>
                <w:szCs w:val="16"/>
                <w:lang w:val="en-IE"/>
              </w:rPr>
              <w:t xml:space="preserve"> </w:t>
            </w:r>
            <w:r w:rsidRPr="00B07444">
              <w:rPr>
                <w:rFonts w:ascii="Roboto" w:hAnsi="Roboto" w:cs="Arial"/>
                <w:sz w:val="16"/>
                <w:szCs w:val="16"/>
                <w:lang w:val="en-IE"/>
              </w:rPr>
              <w:t>5.1</w:t>
            </w:r>
            <w:r w:rsidRPr="00B07444">
              <w:rPr>
                <w:rFonts w:ascii="Roboto" w:hAnsi="Roboto" w:cs="Arial"/>
                <w:spacing w:val="-5"/>
                <w:sz w:val="16"/>
                <w:szCs w:val="16"/>
                <w:lang w:val="en-IE"/>
              </w:rPr>
              <w:t xml:space="preserve"> </w:t>
            </w:r>
            <w:r w:rsidRPr="00B07444">
              <w:rPr>
                <w:rFonts w:ascii="Roboto" w:hAnsi="Roboto" w:cs="Arial"/>
                <w:sz w:val="16"/>
                <w:szCs w:val="16"/>
                <w:lang w:val="en-IE"/>
              </w:rPr>
              <w:t>of</w:t>
            </w:r>
            <w:r w:rsidRPr="00B07444">
              <w:rPr>
                <w:rFonts w:ascii="Roboto" w:hAnsi="Roboto" w:cs="Arial"/>
                <w:spacing w:val="-5"/>
                <w:sz w:val="16"/>
                <w:szCs w:val="16"/>
                <w:lang w:val="en-IE"/>
              </w:rPr>
              <w:t xml:space="preserve"> </w:t>
            </w:r>
            <w:r w:rsidRPr="00B07444">
              <w:rPr>
                <w:rFonts w:ascii="Roboto" w:hAnsi="Roboto" w:cs="Arial"/>
                <w:sz w:val="16"/>
                <w:szCs w:val="16"/>
                <w:lang w:val="en-IE"/>
              </w:rPr>
              <w:t>the</w:t>
            </w:r>
            <w:r>
              <w:rPr>
                <w:rFonts w:ascii="Roboto" w:hAnsi="Roboto" w:cs="Arial"/>
                <w:sz w:val="16"/>
                <w:szCs w:val="16"/>
                <w:lang w:val="en-IE"/>
              </w:rPr>
              <w:t xml:space="preserve"> </w:t>
            </w:r>
            <w:r w:rsidRPr="00B07444">
              <w:rPr>
                <w:rFonts w:ascii="Roboto" w:hAnsi="Roboto" w:cs="Arial"/>
                <w:spacing w:val="-1"/>
                <w:sz w:val="16"/>
                <w:szCs w:val="16"/>
                <w:lang w:val="en-IE"/>
              </w:rPr>
              <w:t>planning</w:t>
            </w:r>
            <w:r w:rsidRPr="00B07444">
              <w:rPr>
                <w:rFonts w:ascii="Roboto" w:hAnsi="Roboto" w:cs="Arial"/>
                <w:spacing w:val="-8"/>
                <w:sz w:val="16"/>
                <w:szCs w:val="16"/>
                <w:lang w:val="en-IE"/>
              </w:rPr>
              <w:t xml:space="preserve"> </w:t>
            </w:r>
            <w:r w:rsidRPr="00B07444">
              <w:rPr>
                <w:rFonts w:ascii="Roboto" w:hAnsi="Roboto" w:cs="Arial"/>
                <w:sz w:val="16"/>
                <w:szCs w:val="16"/>
                <w:lang w:val="en-IE"/>
              </w:rPr>
              <w:t>scheme. As per Infrastructure  listed in Appendix III of the Cherrywood Development Contribution Scheme 2017 – 2020, or future replacement schemes</w:t>
            </w:r>
          </w:p>
        </w:tc>
        <w:tc>
          <w:tcPr>
            <w:tcW w:w="0" w:type="auto"/>
            <w:tcBorders>
              <w:top w:val="single" w:sz="4" w:space="0" w:color="auto"/>
              <w:left w:val="single" w:sz="4" w:space="0" w:color="auto"/>
              <w:bottom w:val="single" w:sz="4" w:space="0" w:color="auto"/>
              <w:right w:val="single" w:sz="4" w:space="0" w:color="auto"/>
            </w:tcBorders>
          </w:tcPr>
          <w:p w14:paraId="67806B12" w14:textId="77777777" w:rsidR="00487F59" w:rsidRPr="00B07444" w:rsidRDefault="00487F59" w:rsidP="00487F59">
            <w:pPr>
              <w:pStyle w:val="TableParagraph"/>
              <w:spacing w:line="256" w:lineRule="auto"/>
              <w:rPr>
                <w:rFonts w:ascii="Roboto" w:hAnsi="Roboto" w:cs="Arial"/>
                <w:sz w:val="16"/>
                <w:szCs w:val="16"/>
                <w:lang w:val="en-IE"/>
              </w:rPr>
            </w:pPr>
          </w:p>
        </w:tc>
        <w:tc>
          <w:tcPr>
            <w:tcW w:w="0" w:type="auto"/>
            <w:tcBorders>
              <w:top w:val="single" w:sz="4" w:space="0" w:color="auto"/>
              <w:left w:val="single" w:sz="4" w:space="0" w:color="auto"/>
              <w:bottom w:val="single" w:sz="4" w:space="0" w:color="auto"/>
              <w:right w:val="single" w:sz="4" w:space="0" w:color="auto"/>
            </w:tcBorders>
          </w:tcPr>
          <w:p w14:paraId="4498708C" w14:textId="77777777" w:rsidR="00487F59" w:rsidRPr="00B07444" w:rsidRDefault="00487F59" w:rsidP="00487F59">
            <w:pPr>
              <w:pStyle w:val="TableParagraph"/>
              <w:spacing w:line="256" w:lineRule="auto"/>
              <w:rPr>
                <w:rFonts w:ascii="Roboto" w:hAnsi="Roboto" w:cs="Arial"/>
                <w:sz w:val="16"/>
                <w:szCs w:val="16"/>
                <w:lang w:val="en-IE"/>
              </w:rPr>
            </w:pPr>
          </w:p>
        </w:tc>
      </w:tr>
      <w:tr w:rsidR="00487F59" w:rsidRPr="0051592B" w14:paraId="7D5108F6" w14:textId="77777777" w:rsidTr="007F3A6D">
        <w:trPr>
          <w:trHeight w:val="182"/>
        </w:trPr>
        <w:tc>
          <w:tcPr>
            <w:tcW w:w="714" w:type="dxa"/>
            <w:tcBorders>
              <w:top w:val="single" w:sz="4" w:space="0" w:color="auto"/>
              <w:left w:val="single" w:sz="4" w:space="0" w:color="auto"/>
              <w:bottom w:val="single" w:sz="4" w:space="0" w:color="auto"/>
              <w:right w:val="single" w:sz="4" w:space="0" w:color="auto"/>
            </w:tcBorders>
          </w:tcPr>
          <w:p w14:paraId="43D85015" w14:textId="77777777" w:rsidR="00487F59" w:rsidRPr="00B07444" w:rsidRDefault="00487F59" w:rsidP="00487F59">
            <w:pPr>
              <w:pStyle w:val="TableParagraph"/>
              <w:spacing w:line="256" w:lineRule="auto"/>
              <w:rPr>
                <w:rFonts w:ascii="Roboto" w:hAnsi="Roboto" w:cs="Arial"/>
                <w:sz w:val="16"/>
                <w:szCs w:val="16"/>
                <w:lang w:val="en-IE"/>
              </w:rPr>
            </w:pPr>
          </w:p>
        </w:tc>
        <w:tc>
          <w:tcPr>
            <w:tcW w:w="4681" w:type="dxa"/>
            <w:tcBorders>
              <w:top w:val="single" w:sz="4" w:space="0" w:color="auto"/>
              <w:left w:val="single" w:sz="4" w:space="0" w:color="auto"/>
              <w:bottom w:val="single" w:sz="4" w:space="0" w:color="auto"/>
              <w:right w:val="single" w:sz="4" w:space="0" w:color="auto"/>
            </w:tcBorders>
          </w:tcPr>
          <w:p w14:paraId="5C851563" w14:textId="0A701E6E" w:rsidR="00487F59" w:rsidRPr="00B07444" w:rsidRDefault="00487F59" w:rsidP="00487F59">
            <w:pPr>
              <w:pStyle w:val="TableParagraph"/>
              <w:spacing w:line="162" w:lineRule="exact"/>
              <w:ind w:left="211"/>
              <w:rPr>
                <w:rFonts w:ascii="Roboto" w:hAnsi="Roboto" w:cs="Arial"/>
                <w:sz w:val="16"/>
                <w:szCs w:val="16"/>
                <w:lang w:val="en-IE"/>
              </w:rPr>
            </w:pPr>
          </w:p>
        </w:tc>
        <w:tc>
          <w:tcPr>
            <w:tcW w:w="0" w:type="auto"/>
            <w:tcBorders>
              <w:top w:val="single" w:sz="4" w:space="0" w:color="auto"/>
              <w:left w:val="single" w:sz="4" w:space="0" w:color="auto"/>
              <w:bottom w:val="single" w:sz="4" w:space="0" w:color="auto"/>
              <w:right w:val="single" w:sz="4" w:space="0" w:color="auto"/>
            </w:tcBorders>
          </w:tcPr>
          <w:p w14:paraId="7892560C" w14:textId="77777777" w:rsidR="00487F59" w:rsidRPr="00B07444" w:rsidRDefault="00487F59" w:rsidP="00487F59">
            <w:pPr>
              <w:pStyle w:val="TableParagraph"/>
              <w:spacing w:line="256" w:lineRule="auto"/>
              <w:rPr>
                <w:rFonts w:ascii="Roboto" w:hAnsi="Roboto" w:cs="Arial"/>
                <w:sz w:val="16"/>
                <w:szCs w:val="16"/>
                <w:lang w:val="en-IE"/>
              </w:rPr>
            </w:pPr>
          </w:p>
        </w:tc>
        <w:tc>
          <w:tcPr>
            <w:tcW w:w="0" w:type="auto"/>
            <w:tcBorders>
              <w:top w:val="single" w:sz="4" w:space="0" w:color="auto"/>
              <w:left w:val="single" w:sz="4" w:space="0" w:color="auto"/>
              <w:bottom w:val="single" w:sz="4" w:space="0" w:color="auto"/>
              <w:right w:val="single" w:sz="4" w:space="0" w:color="auto"/>
            </w:tcBorders>
          </w:tcPr>
          <w:p w14:paraId="20FBF775" w14:textId="77777777" w:rsidR="00487F59" w:rsidRPr="00B07444" w:rsidRDefault="00487F59" w:rsidP="00487F59">
            <w:pPr>
              <w:pStyle w:val="TableParagraph"/>
              <w:spacing w:line="256" w:lineRule="auto"/>
              <w:rPr>
                <w:rFonts w:ascii="Roboto" w:hAnsi="Roboto" w:cs="Arial"/>
                <w:sz w:val="16"/>
                <w:szCs w:val="16"/>
                <w:lang w:val="en-IE"/>
              </w:rPr>
            </w:pPr>
          </w:p>
        </w:tc>
      </w:tr>
      <w:tr w:rsidR="00487F59" w:rsidRPr="0051592B" w14:paraId="56C24967" w14:textId="77777777" w:rsidTr="007F3A6D">
        <w:trPr>
          <w:trHeight w:val="194"/>
        </w:trPr>
        <w:tc>
          <w:tcPr>
            <w:tcW w:w="714" w:type="dxa"/>
            <w:tcBorders>
              <w:top w:val="single" w:sz="4" w:space="0" w:color="auto"/>
              <w:left w:val="single" w:sz="6" w:space="0" w:color="000000"/>
              <w:bottom w:val="single" w:sz="6" w:space="0" w:color="000000"/>
              <w:right w:val="single" w:sz="6" w:space="0" w:color="000000"/>
            </w:tcBorders>
          </w:tcPr>
          <w:p w14:paraId="28D1ADD2" w14:textId="4AD0508F" w:rsidR="00487F59" w:rsidRPr="00B07444" w:rsidRDefault="00487F59" w:rsidP="00487F59">
            <w:pPr>
              <w:pStyle w:val="TableParagraph"/>
              <w:spacing w:line="256" w:lineRule="auto"/>
              <w:rPr>
                <w:rFonts w:ascii="Roboto" w:hAnsi="Roboto" w:cs="Arial"/>
                <w:sz w:val="16"/>
                <w:szCs w:val="16"/>
                <w:lang w:val="en-IE"/>
              </w:rPr>
            </w:pPr>
            <w:r>
              <w:rPr>
                <w:rFonts w:ascii="Roboto" w:hAnsi="Roboto" w:cs="Arial"/>
                <w:sz w:val="16"/>
                <w:szCs w:val="16"/>
                <w:lang w:val="en-IE"/>
              </w:rPr>
              <w:t xml:space="preserve">      </w:t>
            </w:r>
          </w:p>
        </w:tc>
        <w:tc>
          <w:tcPr>
            <w:tcW w:w="4681" w:type="dxa"/>
            <w:tcBorders>
              <w:top w:val="single" w:sz="4" w:space="0" w:color="auto"/>
              <w:left w:val="single" w:sz="6" w:space="0" w:color="000000"/>
              <w:bottom w:val="single" w:sz="6" w:space="0" w:color="000000"/>
              <w:right w:val="single" w:sz="6" w:space="0" w:color="000000"/>
            </w:tcBorders>
          </w:tcPr>
          <w:p w14:paraId="0F060CDC" w14:textId="167D3D51" w:rsidR="00487F59" w:rsidRPr="0007695B" w:rsidRDefault="00487F59" w:rsidP="00487F59">
            <w:pPr>
              <w:pStyle w:val="TableParagraph"/>
              <w:spacing w:line="174" w:lineRule="exact"/>
              <w:ind w:left="211"/>
              <w:rPr>
                <w:rFonts w:ascii="Roboto" w:hAnsi="Roboto" w:cs="Arial"/>
                <w:i/>
                <w:iCs/>
                <w:sz w:val="16"/>
                <w:szCs w:val="16"/>
                <w:lang w:val="en-IE"/>
              </w:rPr>
            </w:pPr>
            <w:r w:rsidRPr="00146904">
              <w:rPr>
                <w:rFonts w:ascii="Roboto" w:hAnsi="Roboto" w:cs="Arial"/>
                <w:i/>
                <w:iCs/>
                <w:sz w:val="16"/>
                <w:szCs w:val="16"/>
                <w:lang w:val="en-IE"/>
              </w:rPr>
              <w:t>Continued on the next page</w:t>
            </w:r>
          </w:p>
        </w:tc>
        <w:tc>
          <w:tcPr>
            <w:tcW w:w="0" w:type="auto"/>
            <w:tcBorders>
              <w:top w:val="single" w:sz="4" w:space="0" w:color="auto"/>
              <w:left w:val="single" w:sz="6" w:space="0" w:color="000000"/>
              <w:bottom w:val="single" w:sz="4" w:space="0" w:color="auto"/>
              <w:right w:val="single" w:sz="6" w:space="0" w:color="000000"/>
            </w:tcBorders>
          </w:tcPr>
          <w:p w14:paraId="762816E8" w14:textId="77777777" w:rsidR="00487F59" w:rsidRPr="00B07444" w:rsidRDefault="00487F59" w:rsidP="00487F59">
            <w:pPr>
              <w:pStyle w:val="TableParagraph"/>
              <w:spacing w:line="256" w:lineRule="auto"/>
              <w:rPr>
                <w:rFonts w:ascii="Roboto" w:hAnsi="Roboto" w:cs="Arial"/>
                <w:sz w:val="16"/>
                <w:szCs w:val="16"/>
                <w:lang w:val="en-IE"/>
              </w:rPr>
            </w:pPr>
          </w:p>
        </w:tc>
        <w:tc>
          <w:tcPr>
            <w:tcW w:w="0" w:type="auto"/>
            <w:tcBorders>
              <w:top w:val="single" w:sz="4" w:space="0" w:color="auto"/>
              <w:left w:val="single" w:sz="6" w:space="0" w:color="000000"/>
              <w:bottom w:val="single" w:sz="4" w:space="0" w:color="auto"/>
              <w:right w:val="single" w:sz="6" w:space="0" w:color="000000"/>
            </w:tcBorders>
          </w:tcPr>
          <w:p w14:paraId="7B03AAF4" w14:textId="77777777" w:rsidR="00487F59" w:rsidRPr="00B07444" w:rsidRDefault="00487F59" w:rsidP="00487F59">
            <w:pPr>
              <w:pStyle w:val="TableParagraph"/>
              <w:spacing w:line="256" w:lineRule="auto"/>
              <w:rPr>
                <w:rFonts w:ascii="Roboto" w:hAnsi="Roboto" w:cs="Arial"/>
                <w:sz w:val="16"/>
                <w:szCs w:val="16"/>
                <w:lang w:val="en-IE"/>
              </w:rPr>
            </w:pPr>
          </w:p>
        </w:tc>
      </w:tr>
      <w:tr w:rsidR="00487F59" w:rsidRPr="0051592B" w14:paraId="0C886B04" w14:textId="77777777" w:rsidTr="0007695B">
        <w:trPr>
          <w:trHeight w:val="540"/>
        </w:trPr>
        <w:tc>
          <w:tcPr>
            <w:tcW w:w="714" w:type="dxa"/>
            <w:tcBorders>
              <w:top w:val="single" w:sz="6" w:space="0" w:color="000000"/>
              <w:left w:val="single" w:sz="6" w:space="0" w:color="000000"/>
              <w:bottom w:val="single" w:sz="6" w:space="0" w:color="000000"/>
              <w:right w:val="single" w:sz="6" w:space="0" w:color="000000"/>
            </w:tcBorders>
            <w:shd w:val="clear" w:color="auto" w:fill="7F7F7F" w:themeFill="text1" w:themeFillTint="80"/>
          </w:tcPr>
          <w:p w14:paraId="76917EB7" w14:textId="77777777" w:rsidR="00487F59" w:rsidRPr="0051592B" w:rsidRDefault="00487F59" w:rsidP="00487F59">
            <w:pPr>
              <w:pStyle w:val="TableParagraph"/>
              <w:spacing w:line="175" w:lineRule="exact"/>
              <w:ind w:left="133" w:right="111"/>
              <w:jc w:val="center"/>
              <w:rPr>
                <w:rFonts w:ascii="Roboto" w:hAnsi="Roboto" w:cs="Arial"/>
                <w:b/>
                <w:sz w:val="20"/>
                <w:szCs w:val="20"/>
                <w:lang w:val="en-IE"/>
              </w:rPr>
            </w:pPr>
          </w:p>
        </w:tc>
        <w:tc>
          <w:tcPr>
            <w:tcW w:w="8592" w:type="dxa"/>
            <w:gridSpan w:val="3"/>
            <w:tcBorders>
              <w:top w:val="single" w:sz="6" w:space="0" w:color="000000"/>
              <w:left w:val="single" w:sz="6" w:space="0" w:color="000000"/>
              <w:bottom w:val="single" w:sz="6" w:space="0" w:color="000000"/>
              <w:right w:val="single" w:sz="6" w:space="0" w:color="000000"/>
            </w:tcBorders>
            <w:shd w:val="clear" w:color="auto" w:fill="7F7F7F" w:themeFill="text1" w:themeFillTint="80"/>
          </w:tcPr>
          <w:p w14:paraId="3C330660" w14:textId="3E250614" w:rsidR="00487F59" w:rsidRPr="0051592B" w:rsidRDefault="00487F59" w:rsidP="00487F59">
            <w:pPr>
              <w:pStyle w:val="TableParagraph"/>
              <w:spacing w:before="27" w:line="256" w:lineRule="auto"/>
              <w:ind w:left="122" w:right="21"/>
              <w:jc w:val="center"/>
              <w:rPr>
                <w:rFonts w:ascii="Roboto" w:hAnsi="Roboto" w:cs="Arial"/>
                <w:b/>
                <w:sz w:val="20"/>
                <w:szCs w:val="20"/>
                <w:lang w:val="en-IE"/>
              </w:rPr>
            </w:pPr>
            <w:r w:rsidRPr="00D560D8">
              <w:rPr>
                <w:rFonts w:ascii="Roboto" w:hAnsi="Roboto" w:cs="Arial"/>
                <w:b/>
                <w:color w:val="FFFFFF" w:themeColor="background1"/>
                <w:sz w:val="20"/>
                <w:szCs w:val="20"/>
                <w:lang w:val="en-IE"/>
              </w:rPr>
              <w:t>Common</w:t>
            </w:r>
            <w:r w:rsidRPr="00D560D8">
              <w:rPr>
                <w:rFonts w:ascii="Roboto" w:hAnsi="Roboto" w:cs="Arial"/>
                <w:b/>
                <w:color w:val="FFFFFF" w:themeColor="background1"/>
                <w:spacing w:val="-9"/>
                <w:sz w:val="20"/>
                <w:szCs w:val="20"/>
                <w:lang w:val="en-IE"/>
              </w:rPr>
              <w:t xml:space="preserve"> </w:t>
            </w:r>
            <w:r w:rsidRPr="00D560D8">
              <w:rPr>
                <w:rFonts w:ascii="Roboto" w:hAnsi="Roboto" w:cs="Arial"/>
                <w:b/>
                <w:color w:val="FFFFFF" w:themeColor="background1"/>
                <w:sz w:val="20"/>
                <w:szCs w:val="20"/>
                <w:lang w:val="en-IE"/>
              </w:rPr>
              <w:t>Infrastructure</w:t>
            </w:r>
            <w:r w:rsidRPr="00D560D8">
              <w:rPr>
                <w:rFonts w:ascii="Roboto" w:hAnsi="Roboto" w:cs="Arial"/>
                <w:b/>
                <w:color w:val="FFFFFF" w:themeColor="background1"/>
                <w:spacing w:val="-7"/>
                <w:sz w:val="20"/>
                <w:szCs w:val="20"/>
                <w:lang w:val="en-IE"/>
              </w:rPr>
              <w:t xml:space="preserve"> </w:t>
            </w:r>
            <w:r w:rsidRPr="00D560D8">
              <w:rPr>
                <w:rFonts w:ascii="Roboto" w:hAnsi="Roboto" w:cs="Arial"/>
                <w:b/>
                <w:color w:val="FFFFFF" w:themeColor="background1"/>
                <w:sz w:val="20"/>
                <w:szCs w:val="20"/>
                <w:lang w:val="en-IE"/>
              </w:rPr>
              <w:t>(CI)</w:t>
            </w:r>
            <w:r w:rsidRPr="00D560D8">
              <w:rPr>
                <w:rFonts w:ascii="Roboto" w:hAnsi="Roboto" w:cs="Arial"/>
                <w:b/>
                <w:color w:val="FFFFFF" w:themeColor="background1"/>
                <w:spacing w:val="-7"/>
                <w:sz w:val="20"/>
                <w:szCs w:val="20"/>
                <w:lang w:val="en-IE"/>
              </w:rPr>
              <w:t xml:space="preserve"> </w:t>
            </w:r>
            <w:r w:rsidRPr="00D560D8">
              <w:rPr>
                <w:rFonts w:ascii="Roboto" w:hAnsi="Roboto" w:cs="Arial"/>
                <w:b/>
                <w:color w:val="FFFFFF" w:themeColor="background1"/>
                <w:sz w:val="20"/>
                <w:szCs w:val="20"/>
                <w:lang w:val="en-IE"/>
              </w:rPr>
              <w:t>Definition</w:t>
            </w:r>
            <w:r w:rsidRPr="00D560D8">
              <w:rPr>
                <w:rFonts w:ascii="Roboto" w:hAnsi="Roboto" w:cs="Arial"/>
                <w:b/>
                <w:color w:val="FFFFFF" w:themeColor="background1"/>
                <w:spacing w:val="-8"/>
                <w:sz w:val="20"/>
                <w:szCs w:val="20"/>
                <w:lang w:val="en-IE"/>
              </w:rPr>
              <w:t xml:space="preserve"> </w:t>
            </w:r>
            <w:r w:rsidRPr="00D560D8">
              <w:rPr>
                <w:rFonts w:ascii="Roboto" w:hAnsi="Roboto" w:cs="Arial"/>
                <w:b/>
                <w:color w:val="FFFFFF" w:themeColor="background1"/>
                <w:sz w:val="20"/>
                <w:szCs w:val="20"/>
                <w:lang w:val="en-IE"/>
              </w:rPr>
              <w:t>Table</w:t>
            </w:r>
            <w:r>
              <w:rPr>
                <w:rFonts w:ascii="Roboto" w:hAnsi="Roboto" w:cs="Arial"/>
                <w:b/>
                <w:color w:val="FFFFFF" w:themeColor="background1"/>
                <w:sz w:val="20"/>
                <w:szCs w:val="20"/>
                <w:lang w:val="en-IE"/>
              </w:rPr>
              <w:t xml:space="preserve"> (continued)</w:t>
            </w:r>
          </w:p>
        </w:tc>
      </w:tr>
      <w:tr w:rsidR="00487F59" w:rsidRPr="0051592B" w14:paraId="4118363A" w14:textId="77777777" w:rsidTr="0007695B">
        <w:trPr>
          <w:trHeight w:val="540"/>
        </w:trPr>
        <w:tc>
          <w:tcPr>
            <w:tcW w:w="714" w:type="dxa"/>
            <w:tcBorders>
              <w:top w:val="single" w:sz="6" w:space="0" w:color="000000"/>
              <w:left w:val="single" w:sz="6" w:space="0" w:color="000000"/>
              <w:bottom w:val="single" w:sz="6" w:space="0" w:color="000000"/>
              <w:right w:val="single" w:sz="6" w:space="0" w:color="000000"/>
            </w:tcBorders>
            <w:shd w:val="clear" w:color="auto" w:fill="E7E6E6"/>
          </w:tcPr>
          <w:p w14:paraId="11041EC6" w14:textId="61715F3C" w:rsidR="00487F59" w:rsidRPr="00B07444" w:rsidRDefault="00487F59" w:rsidP="00487F59">
            <w:pPr>
              <w:pStyle w:val="TableParagraph"/>
              <w:spacing w:line="175" w:lineRule="exact"/>
              <w:ind w:left="133" w:right="111"/>
              <w:jc w:val="center"/>
              <w:rPr>
                <w:rFonts w:ascii="Roboto" w:hAnsi="Roboto" w:cs="Arial"/>
                <w:sz w:val="16"/>
                <w:szCs w:val="16"/>
                <w:lang w:val="en-IE"/>
              </w:rPr>
            </w:pPr>
            <w:r w:rsidRPr="0051592B">
              <w:rPr>
                <w:rFonts w:ascii="Roboto" w:hAnsi="Roboto" w:cs="Arial"/>
                <w:b/>
                <w:sz w:val="20"/>
                <w:szCs w:val="20"/>
                <w:lang w:val="en-IE"/>
              </w:rPr>
              <w:t>Item</w:t>
            </w:r>
            <w:r w:rsidRPr="0051592B">
              <w:rPr>
                <w:rFonts w:ascii="Roboto" w:hAnsi="Roboto" w:cs="Arial"/>
                <w:b/>
                <w:spacing w:val="-36"/>
                <w:sz w:val="20"/>
                <w:szCs w:val="20"/>
                <w:lang w:val="en-IE"/>
              </w:rPr>
              <w:t xml:space="preserve"> </w:t>
            </w:r>
            <w:r w:rsidRPr="0051592B">
              <w:rPr>
                <w:rFonts w:ascii="Roboto" w:hAnsi="Roboto" w:cs="Arial"/>
                <w:b/>
                <w:sz w:val="20"/>
                <w:szCs w:val="20"/>
                <w:lang w:val="en-IE"/>
              </w:rPr>
              <w:t>No.</w:t>
            </w:r>
          </w:p>
        </w:tc>
        <w:tc>
          <w:tcPr>
            <w:tcW w:w="4681" w:type="dxa"/>
            <w:tcBorders>
              <w:top w:val="single" w:sz="6" w:space="0" w:color="000000"/>
              <w:left w:val="single" w:sz="6" w:space="0" w:color="000000"/>
              <w:bottom w:val="single" w:sz="6" w:space="0" w:color="000000"/>
              <w:right w:val="single" w:sz="6" w:space="0" w:color="000000"/>
            </w:tcBorders>
            <w:shd w:val="clear" w:color="auto" w:fill="E7E6E6"/>
          </w:tcPr>
          <w:p w14:paraId="555F5F81" w14:textId="77777777" w:rsidR="00487F59" w:rsidRPr="0051592B" w:rsidRDefault="00487F59" w:rsidP="00487F59">
            <w:pPr>
              <w:pStyle w:val="TableParagraph"/>
              <w:spacing w:before="27" w:line="256" w:lineRule="auto"/>
              <w:ind w:left="215" w:right="21"/>
              <w:jc w:val="center"/>
              <w:rPr>
                <w:rFonts w:ascii="Roboto" w:hAnsi="Roboto" w:cs="Arial"/>
                <w:b/>
                <w:sz w:val="20"/>
                <w:szCs w:val="20"/>
                <w:lang w:val="en-IE"/>
              </w:rPr>
            </w:pPr>
            <w:r w:rsidRPr="0051592B">
              <w:rPr>
                <w:rFonts w:ascii="Roboto" w:hAnsi="Roboto" w:cs="Arial"/>
                <w:b/>
                <w:sz w:val="20"/>
                <w:szCs w:val="20"/>
                <w:lang w:val="en-IE"/>
              </w:rPr>
              <w:t>COLUMN A</w:t>
            </w:r>
          </w:p>
          <w:p w14:paraId="661D4541" w14:textId="46DFC87B" w:rsidR="00487F59" w:rsidRPr="00B07444" w:rsidRDefault="00487F59" w:rsidP="00487F59">
            <w:pPr>
              <w:pStyle w:val="TableParagraph"/>
              <w:spacing w:line="175" w:lineRule="exact"/>
              <w:ind w:left="211"/>
              <w:rPr>
                <w:rFonts w:ascii="Roboto" w:hAnsi="Roboto" w:cs="Arial"/>
                <w:b/>
                <w:sz w:val="16"/>
                <w:szCs w:val="16"/>
                <w:lang w:val="en-IE"/>
              </w:rPr>
            </w:pPr>
            <w:r w:rsidRPr="0051592B">
              <w:rPr>
                <w:rFonts w:ascii="Roboto" w:hAnsi="Roboto" w:cs="Arial"/>
                <w:b/>
                <w:sz w:val="20"/>
                <w:szCs w:val="20"/>
                <w:lang w:val="en-IE"/>
              </w:rPr>
              <w:t>Common</w:t>
            </w:r>
            <w:r w:rsidRPr="0051592B">
              <w:rPr>
                <w:rFonts w:ascii="Roboto" w:hAnsi="Roboto" w:cs="Arial"/>
                <w:b/>
                <w:spacing w:val="5"/>
                <w:sz w:val="20"/>
                <w:szCs w:val="20"/>
                <w:lang w:val="en-IE"/>
              </w:rPr>
              <w:t xml:space="preserve"> </w:t>
            </w:r>
            <w:r w:rsidRPr="0051592B">
              <w:rPr>
                <w:rFonts w:ascii="Roboto" w:hAnsi="Roboto" w:cs="Arial"/>
                <w:b/>
                <w:sz w:val="20"/>
                <w:szCs w:val="20"/>
                <w:lang w:val="en-IE"/>
              </w:rPr>
              <w:t>Infrastructure</w:t>
            </w:r>
            <w:r w:rsidRPr="0051592B">
              <w:rPr>
                <w:rFonts w:ascii="Roboto" w:hAnsi="Roboto" w:cs="Arial"/>
                <w:b/>
                <w:spacing w:val="4"/>
                <w:sz w:val="20"/>
                <w:szCs w:val="20"/>
                <w:lang w:val="en-IE"/>
              </w:rPr>
              <w:t xml:space="preserve"> </w:t>
            </w:r>
            <w:r w:rsidRPr="0051592B">
              <w:rPr>
                <w:rFonts w:ascii="Roboto" w:hAnsi="Roboto" w:cs="Arial"/>
                <w:b/>
                <w:sz w:val="20"/>
                <w:szCs w:val="20"/>
                <w:lang w:val="en-IE"/>
              </w:rPr>
              <w:t>eligible</w:t>
            </w:r>
            <w:r w:rsidRPr="0051592B">
              <w:rPr>
                <w:rFonts w:ascii="Roboto" w:hAnsi="Roboto" w:cs="Arial"/>
                <w:b/>
                <w:spacing w:val="5"/>
                <w:sz w:val="20"/>
                <w:szCs w:val="20"/>
                <w:lang w:val="en-IE"/>
              </w:rPr>
              <w:t xml:space="preserve"> </w:t>
            </w:r>
            <w:r w:rsidRPr="0051592B">
              <w:rPr>
                <w:rFonts w:ascii="Roboto" w:hAnsi="Roboto" w:cs="Arial"/>
                <w:b/>
                <w:sz w:val="20"/>
                <w:szCs w:val="20"/>
                <w:lang w:val="en-IE"/>
              </w:rPr>
              <w:t>for</w:t>
            </w:r>
            <w:r w:rsidRPr="0051592B">
              <w:rPr>
                <w:rFonts w:ascii="Roboto" w:hAnsi="Roboto" w:cs="Arial"/>
                <w:b/>
                <w:spacing w:val="5"/>
                <w:sz w:val="20"/>
                <w:szCs w:val="20"/>
                <w:lang w:val="en-IE"/>
              </w:rPr>
              <w:t xml:space="preserve"> </w:t>
            </w:r>
            <w:r w:rsidRPr="0051592B">
              <w:rPr>
                <w:rFonts w:ascii="Roboto" w:hAnsi="Roboto" w:cs="Arial"/>
                <w:b/>
                <w:sz w:val="20"/>
                <w:szCs w:val="20"/>
                <w:lang w:val="en-IE"/>
              </w:rPr>
              <w:t>consideration</w:t>
            </w:r>
            <w:r w:rsidRPr="0051592B">
              <w:rPr>
                <w:rFonts w:ascii="Roboto" w:hAnsi="Roboto" w:cs="Arial"/>
                <w:b/>
                <w:spacing w:val="4"/>
                <w:sz w:val="20"/>
                <w:szCs w:val="20"/>
                <w:lang w:val="en-IE"/>
              </w:rPr>
              <w:t xml:space="preserve"> </w:t>
            </w:r>
            <w:r w:rsidRPr="0051592B">
              <w:rPr>
                <w:rFonts w:ascii="Roboto" w:hAnsi="Roboto" w:cs="Arial"/>
                <w:b/>
                <w:sz w:val="20"/>
                <w:szCs w:val="20"/>
                <w:lang w:val="en-IE"/>
              </w:rPr>
              <w:t xml:space="preserve">as </w:t>
            </w:r>
            <w:r w:rsidRPr="0051592B">
              <w:rPr>
                <w:rFonts w:ascii="Roboto" w:hAnsi="Roboto" w:cs="Arial"/>
                <w:b/>
                <w:spacing w:val="-35"/>
                <w:sz w:val="20"/>
                <w:szCs w:val="20"/>
                <w:lang w:val="en-IE"/>
              </w:rPr>
              <w:t xml:space="preserve"> </w:t>
            </w:r>
            <w:r w:rsidRPr="0051592B">
              <w:rPr>
                <w:rFonts w:ascii="Roboto" w:hAnsi="Roboto" w:cs="Arial"/>
                <w:b/>
                <w:sz w:val="20"/>
                <w:szCs w:val="20"/>
                <w:lang w:val="en-IE"/>
              </w:rPr>
              <w:t>QE</w:t>
            </w:r>
          </w:p>
        </w:tc>
        <w:tc>
          <w:tcPr>
            <w:tcW w:w="0" w:type="auto"/>
            <w:tcBorders>
              <w:top w:val="single" w:sz="4" w:space="0" w:color="auto"/>
              <w:left w:val="single" w:sz="6" w:space="0" w:color="000000"/>
              <w:bottom w:val="single" w:sz="6" w:space="0" w:color="000000"/>
              <w:right w:val="single" w:sz="6" w:space="0" w:color="000000"/>
            </w:tcBorders>
          </w:tcPr>
          <w:p w14:paraId="0BF6B8B7" w14:textId="121AF0C0" w:rsidR="00487F59" w:rsidRPr="00B07444" w:rsidRDefault="00487F59" w:rsidP="00487F59">
            <w:pPr>
              <w:pStyle w:val="TableParagraph"/>
              <w:spacing w:line="256" w:lineRule="auto"/>
              <w:rPr>
                <w:rFonts w:ascii="Roboto" w:hAnsi="Roboto" w:cs="Arial"/>
                <w:sz w:val="16"/>
                <w:szCs w:val="16"/>
                <w:lang w:val="en-IE"/>
              </w:rPr>
            </w:pPr>
            <w:r w:rsidRPr="0051592B">
              <w:rPr>
                <w:rFonts w:ascii="Roboto" w:hAnsi="Roboto" w:cs="Arial"/>
                <w:b/>
                <w:sz w:val="20"/>
                <w:szCs w:val="20"/>
                <w:lang w:val="en-IE"/>
              </w:rPr>
              <w:t>Item</w:t>
            </w:r>
            <w:r w:rsidRPr="0051592B">
              <w:rPr>
                <w:rFonts w:ascii="Roboto" w:hAnsi="Roboto" w:cs="Arial"/>
                <w:b/>
                <w:spacing w:val="-36"/>
                <w:sz w:val="20"/>
                <w:szCs w:val="20"/>
                <w:lang w:val="en-IE"/>
              </w:rPr>
              <w:t xml:space="preserve"> </w:t>
            </w:r>
            <w:r w:rsidRPr="0051592B">
              <w:rPr>
                <w:rFonts w:ascii="Roboto" w:hAnsi="Roboto" w:cs="Arial"/>
                <w:b/>
                <w:sz w:val="20"/>
                <w:szCs w:val="20"/>
                <w:lang w:val="en-IE"/>
              </w:rPr>
              <w:t>No.</w:t>
            </w:r>
          </w:p>
        </w:tc>
        <w:tc>
          <w:tcPr>
            <w:tcW w:w="0" w:type="auto"/>
            <w:tcBorders>
              <w:top w:val="single" w:sz="4" w:space="0" w:color="auto"/>
              <w:left w:val="single" w:sz="6" w:space="0" w:color="000000"/>
              <w:bottom w:val="single" w:sz="6" w:space="0" w:color="000000"/>
              <w:right w:val="single" w:sz="6" w:space="0" w:color="000000"/>
            </w:tcBorders>
          </w:tcPr>
          <w:p w14:paraId="2E92B5F7" w14:textId="77777777" w:rsidR="00487F59" w:rsidRPr="0051592B" w:rsidRDefault="00487F59" w:rsidP="00487F59">
            <w:pPr>
              <w:pStyle w:val="TableParagraph"/>
              <w:spacing w:before="27" w:line="256" w:lineRule="auto"/>
              <w:ind w:left="122" w:right="21"/>
              <w:jc w:val="center"/>
              <w:rPr>
                <w:rFonts w:ascii="Roboto" w:hAnsi="Roboto" w:cs="Arial"/>
                <w:b/>
                <w:spacing w:val="3"/>
                <w:sz w:val="20"/>
                <w:szCs w:val="20"/>
                <w:lang w:val="en-IE"/>
              </w:rPr>
            </w:pPr>
            <w:r w:rsidRPr="0051592B">
              <w:rPr>
                <w:rFonts w:ascii="Roboto" w:hAnsi="Roboto" w:cs="Arial"/>
                <w:b/>
                <w:sz w:val="20"/>
                <w:szCs w:val="20"/>
                <w:lang w:val="en-IE"/>
              </w:rPr>
              <w:t>COLUMN B–</w:t>
            </w:r>
          </w:p>
          <w:p w14:paraId="1318FFC0" w14:textId="4D5B91C2" w:rsidR="00487F59" w:rsidRPr="00B07444" w:rsidRDefault="00487F59" w:rsidP="00487F59">
            <w:pPr>
              <w:pStyle w:val="TableParagraph"/>
              <w:spacing w:line="256" w:lineRule="auto"/>
              <w:rPr>
                <w:rFonts w:ascii="Roboto" w:hAnsi="Roboto" w:cs="Arial"/>
                <w:sz w:val="16"/>
                <w:szCs w:val="16"/>
                <w:lang w:val="en-IE"/>
              </w:rPr>
            </w:pPr>
            <w:r w:rsidRPr="0051592B">
              <w:rPr>
                <w:rFonts w:ascii="Roboto" w:hAnsi="Roboto" w:cs="Arial"/>
                <w:b/>
                <w:sz w:val="20"/>
                <w:szCs w:val="20"/>
                <w:lang w:val="en-IE"/>
              </w:rPr>
              <w:t>“Other</w:t>
            </w:r>
            <w:r w:rsidRPr="0051592B">
              <w:rPr>
                <w:rFonts w:ascii="Roboto" w:hAnsi="Roboto" w:cs="Arial"/>
                <w:b/>
                <w:spacing w:val="3"/>
                <w:sz w:val="20"/>
                <w:szCs w:val="20"/>
                <w:lang w:val="en-IE"/>
              </w:rPr>
              <w:t xml:space="preserve"> Physical </w:t>
            </w:r>
            <w:r w:rsidRPr="0051592B">
              <w:rPr>
                <w:rFonts w:ascii="Roboto" w:hAnsi="Roboto" w:cs="Arial"/>
                <w:b/>
                <w:sz w:val="20"/>
                <w:szCs w:val="20"/>
                <w:lang w:val="en-IE"/>
              </w:rPr>
              <w:t>Infrastructure"</w:t>
            </w:r>
            <w:r w:rsidRPr="0051592B">
              <w:rPr>
                <w:rFonts w:ascii="Roboto" w:hAnsi="Roboto" w:cs="Arial"/>
                <w:b/>
                <w:spacing w:val="3"/>
                <w:sz w:val="20"/>
                <w:szCs w:val="20"/>
                <w:lang w:val="en-IE"/>
              </w:rPr>
              <w:t xml:space="preserve"> </w:t>
            </w:r>
            <w:r w:rsidRPr="0051592B">
              <w:rPr>
                <w:rFonts w:ascii="Roboto" w:hAnsi="Roboto" w:cs="Arial"/>
                <w:b/>
                <w:sz w:val="20"/>
                <w:szCs w:val="20"/>
                <w:lang w:val="en-IE"/>
              </w:rPr>
              <w:t>not</w:t>
            </w:r>
            <w:r w:rsidRPr="0051592B">
              <w:rPr>
                <w:rFonts w:ascii="Roboto" w:hAnsi="Roboto" w:cs="Arial"/>
                <w:b/>
                <w:spacing w:val="3"/>
                <w:sz w:val="20"/>
                <w:szCs w:val="20"/>
                <w:lang w:val="en-IE"/>
              </w:rPr>
              <w:t xml:space="preserve"> </w:t>
            </w:r>
            <w:r w:rsidRPr="0051592B">
              <w:rPr>
                <w:rFonts w:ascii="Roboto" w:hAnsi="Roboto" w:cs="Arial"/>
                <w:b/>
                <w:sz w:val="20"/>
                <w:szCs w:val="20"/>
                <w:lang w:val="en-IE"/>
              </w:rPr>
              <w:t>eligible</w:t>
            </w:r>
            <w:r w:rsidRPr="0051592B">
              <w:rPr>
                <w:rFonts w:ascii="Roboto" w:hAnsi="Roboto" w:cs="Arial"/>
                <w:b/>
                <w:spacing w:val="4"/>
                <w:sz w:val="20"/>
                <w:szCs w:val="20"/>
                <w:lang w:val="en-IE"/>
              </w:rPr>
              <w:t xml:space="preserve"> </w:t>
            </w:r>
            <w:r w:rsidRPr="0051592B">
              <w:rPr>
                <w:rFonts w:ascii="Roboto" w:hAnsi="Roboto" w:cs="Arial"/>
                <w:b/>
                <w:sz w:val="20"/>
                <w:szCs w:val="20"/>
                <w:lang w:val="en-IE"/>
              </w:rPr>
              <w:t>for</w:t>
            </w:r>
            <w:r w:rsidRPr="0051592B">
              <w:rPr>
                <w:rFonts w:ascii="Roboto" w:hAnsi="Roboto" w:cs="Arial"/>
                <w:b/>
                <w:spacing w:val="3"/>
                <w:sz w:val="20"/>
                <w:szCs w:val="20"/>
                <w:lang w:val="en-IE"/>
              </w:rPr>
              <w:t xml:space="preserve"> </w:t>
            </w:r>
            <w:r w:rsidRPr="0051592B">
              <w:rPr>
                <w:rFonts w:ascii="Roboto" w:hAnsi="Roboto" w:cs="Arial"/>
                <w:b/>
                <w:sz w:val="20"/>
                <w:szCs w:val="20"/>
                <w:lang w:val="en-IE"/>
              </w:rPr>
              <w:t>consideration</w:t>
            </w:r>
            <w:r w:rsidRPr="0051592B">
              <w:rPr>
                <w:rFonts w:ascii="Roboto" w:hAnsi="Roboto" w:cs="Arial"/>
                <w:b/>
                <w:spacing w:val="-36"/>
                <w:sz w:val="20"/>
                <w:szCs w:val="20"/>
                <w:lang w:val="en-IE"/>
              </w:rPr>
              <w:t xml:space="preserve"> </w:t>
            </w:r>
            <w:r w:rsidRPr="0051592B">
              <w:rPr>
                <w:rFonts w:ascii="Roboto" w:hAnsi="Roboto" w:cs="Arial"/>
                <w:b/>
                <w:sz w:val="20"/>
                <w:szCs w:val="20"/>
                <w:lang w:val="en-IE"/>
              </w:rPr>
              <w:t>as QE</w:t>
            </w:r>
          </w:p>
        </w:tc>
      </w:tr>
      <w:tr w:rsidR="00487F59" w:rsidRPr="0051592B" w14:paraId="6F353021" w14:textId="77777777" w:rsidTr="0007695B">
        <w:trPr>
          <w:trHeight w:val="540"/>
        </w:trPr>
        <w:tc>
          <w:tcPr>
            <w:tcW w:w="714" w:type="dxa"/>
            <w:tcBorders>
              <w:top w:val="single" w:sz="6" w:space="0" w:color="000000"/>
              <w:left w:val="single" w:sz="6" w:space="0" w:color="000000"/>
              <w:bottom w:val="single" w:sz="6" w:space="0" w:color="000000"/>
              <w:right w:val="single" w:sz="6" w:space="0" w:color="000000"/>
            </w:tcBorders>
            <w:shd w:val="clear" w:color="auto" w:fill="E7E6E6"/>
            <w:hideMark/>
          </w:tcPr>
          <w:p w14:paraId="7686CA82" w14:textId="1BD99AD2" w:rsidR="00487F59" w:rsidRPr="00B07444" w:rsidRDefault="00487F59" w:rsidP="00487F59">
            <w:pPr>
              <w:pStyle w:val="TableParagraph"/>
              <w:spacing w:line="175" w:lineRule="exact"/>
              <w:ind w:left="133" w:right="111"/>
              <w:jc w:val="center"/>
              <w:rPr>
                <w:rFonts w:ascii="Roboto" w:hAnsi="Roboto" w:cs="Arial"/>
                <w:sz w:val="16"/>
                <w:szCs w:val="16"/>
                <w:lang w:val="en-IE"/>
              </w:rPr>
            </w:pPr>
          </w:p>
        </w:tc>
        <w:tc>
          <w:tcPr>
            <w:tcW w:w="4681" w:type="dxa"/>
            <w:tcBorders>
              <w:top w:val="single" w:sz="6" w:space="0" w:color="000000"/>
              <w:left w:val="single" w:sz="6" w:space="0" w:color="000000"/>
              <w:bottom w:val="single" w:sz="6" w:space="0" w:color="000000"/>
              <w:right w:val="single" w:sz="6" w:space="0" w:color="000000"/>
            </w:tcBorders>
            <w:shd w:val="clear" w:color="auto" w:fill="E7E6E6"/>
            <w:hideMark/>
          </w:tcPr>
          <w:p w14:paraId="21D76643" w14:textId="77777777" w:rsidR="00487F59" w:rsidRDefault="00487F59" w:rsidP="00487F59">
            <w:pPr>
              <w:pStyle w:val="TableParagraph"/>
              <w:spacing w:line="175" w:lineRule="exact"/>
              <w:ind w:left="211"/>
              <w:rPr>
                <w:rFonts w:ascii="Roboto" w:hAnsi="Roboto" w:cs="Arial"/>
                <w:b/>
                <w:sz w:val="16"/>
                <w:szCs w:val="16"/>
                <w:lang w:val="en-IE"/>
              </w:rPr>
            </w:pPr>
            <w:r>
              <w:rPr>
                <w:rFonts w:ascii="Roboto" w:hAnsi="Roboto" w:cs="Arial"/>
                <w:b/>
                <w:sz w:val="16"/>
                <w:szCs w:val="16"/>
                <w:lang w:val="en-IE"/>
              </w:rPr>
              <w:t xml:space="preserve"> </w:t>
            </w:r>
          </w:p>
          <w:p w14:paraId="2C13D21E" w14:textId="163246EB" w:rsidR="00487F59" w:rsidRPr="00B07444" w:rsidRDefault="00487F59" w:rsidP="00487F59">
            <w:pPr>
              <w:pStyle w:val="TableParagraph"/>
              <w:spacing w:line="175" w:lineRule="exact"/>
              <w:ind w:left="211"/>
              <w:rPr>
                <w:rFonts w:ascii="Roboto" w:hAnsi="Roboto" w:cs="Arial"/>
                <w:sz w:val="16"/>
                <w:szCs w:val="16"/>
                <w:lang w:val="en-IE"/>
              </w:rPr>
            </w:pPr>
            <w:r w:rsidRPr="00B07444">
              <w:rPr>
                <w:rFonts w:ascii="Roboto" w:hAnsi="Roboto" w:cs="Arial"/>
                <w:b/>
                <w:sz w:val="16"/>
                <w:szCs w:val="16"/>
                <w:lang w:val="en-IE"/>
              </w:rPr>
              <w:t>C</w:t>
            </w:r>
            <w:r w:rsidRPr="00B07444">
              <w:rPr>
                <w:rFonts w:ascii="Roboto" w:hAnsi="Roboto" w:cs="Arial"/>
                <w:b/>
                <w:spacing w:val="-3"/>
                <w:sz w:val="16"/>
                <w:szCs w:val="16"/>
                <w:lang w:val="en-IE"/>
              </w:rPr>
              <w:t xml:space="preserve"> </w:t>
            </w:r>
            <w:r w:rsidRPr="00B07444">
              <w:rPr>
                <w:rFonts w:ascii="Roboto" w:hAnsi="Roboto" w:cs="Arial"/>
                <w:b/>
                <w:sz w:val="16"/>
                <w:szCs w:val="16"/>
                <w:lang w:val="en-IE"/>
              </w:rPr>
              <w:t>-</w:t>
            </w:r>
            <w:r w:rsidRPr="00B07444">
              <w:rPr>
                <w:rFonts w:ascii="Roboto" w:hAnsi="Roboto" w:cs="Arial"/>
                <w:b/>
                <w:spacing w:val="-2"/>
                <w:sz w:val="16"/>
                <w:szCs w:val="16"/>
                <w:lang w:val="en-IE"/>
              </w:rPr>
              <w:t xml:space="preserve"> </w:t>
            </w:r>
            <w:r w:rsidRPr="00B07444">
              <w:rPr>
                <w:rFonts w:ascii="Roboto" w:hAnsi="Roboto" w:cs="Arial"/>
                <w:b/>
                <w:sz w:val="16"/>
                <w:szCs w:val="16"/>
                <w:lang w:val="en-IE"/>
              </w:rPr>
              <w:t>Notes</w:t>
            </w:r>
          </w:p>
        </w:tc>
        <w:tc>
          <w:tcPr>
            <w:tcW w:w="0" w:type="auto"/>
            <w:tcBorders>
              <w:top w:val="single" w:sz="4" w:space="0" w:color="auto"/>
              <w:left w:val="single" w:sz="6" w:space="0" w:color="000000"/>
              <w:bottom w:val="single" w:sz="6" w:space="0" w:color="000000"/>
              <w:right w:val="single" w:sz="6" w:space="0" w:color="000000"/>
            </w:tcBorders>
          </w:tcPr>
          <w:p w14:paraId="0F708A2A" w14:textId="77777777" w:rsidR="00487F59" w:rsidRPr="00B07444" w:rsidRDefault="00487F59" w:rsidP="00487F59">
            <w:pPr>
              <w:pStyle w:val="TableParagraph"/>
              <w:spacing w:line="256" w:lineRule="auto"/>
              <w:rPr>
                <w:rFonts w:ascii="Roboto" w:hAnsi="Roboto" w:cs="Arial"/>
                <w:sz w:val="16"/>
                <w:szCs w:val="16"/>
                <w:lang w:val="en-IE"/>
              </w:rPr>
            </w:pPr>
          </w:p>
        </w:tc>
        <w:tc>
          <w:tcPr>
            <w:tcW w:w="0" w:type="auto"/>
            <w:tcBorders>
              <w:top w:val="single" w:sz="4" w:space="0" w:color="auto"/>
              <w:left w:val="single" w:sz="6" w:space="0" w:color="000000"/>
              <w:bottom w:val="single" w:sz="6" w:space="0" w:color="000000"/>
              <w:right w:val="single" w:sz="6" w:space="0" w:color="000000"/>
            </w:tcBorders>
          </w:tcPr>
          <w:p w14:paraId="6B7128C0" w14:textId="77777777" w:rsidR="00487F59" w:rsidRPr="00B07444" w:rsidRDefault="00487F59" w:rsidP="00487F59">
            <w:pPr>
              <w:pStyle w:val="TableParagraph"/>
              <w:spacing w:line="256" w:lineRule="auto"/>
              <w:rPr>
                <w:rFonts w:ascii="Roboto" w:hAnsi="Roboto" w:cs="Arial"/>
                <w:sz w:val="16"/>
                <w:szCs w:val="16"/>
                <w:lang w:val="en-IE"/>
              </w:rPr>
            </w:pPr>
          </w:p>
        </w:tc>
      </w:tr>
      <w:tr w:rsidR="00487F59" w:rsidRPr="0051592B" w14:paraId="24DEFA6E" w14:textId="77777777" w:rsidTr="0007695B">
        <w:trPr>
          <w:trHeight w:val="713"/>
        </w:trPr>
        <w:tc>
          <w:tcPr>
            <w:tcW w:w="714" w:type="dxa"/>
            <w:tcBorders>
              <w:top w:val="single" w:sz="6" w:space="0" w:color="000000"/>
              <w:left w:val="single" w:sz="6" w:space="0" w:color="000000"/>
              <w:bottom w:val="nil"/>
              <w:right w:val="single" w:sz="6" w:space="0" w:color="000000"/>
            </w:tcBorders>
          </w:tcPr>
          <w:p w14:paraId="18ED3956" w14:textId="77777777" w:rsidR="00487F59" w:rsidRPr="00B07444" w:rsidRDefault="00487F59" w:rsidP="00487F59">
            <w:pPr>
              <w:pStyle w:val="TableParagraph"/>
              <w:spacing w:before="1" w:line="256" w:lineRule="auto"/>
              <w:rPr>
                <w:rFonts w:ascii="Roboto" w:hAnsi="Roboto" w:cs="Arial"/>
                <w:b/>
                <w:sz w:val="16"/>
                <w:szCs w:val="16"/>
                <w:lang w:val="en-IE"/>
              </w:rPr>
            </w:pPr>
          </w:p>
          <w:p w14:paraId="66844EDB" w14:textId="78AFCE6E" w:rsidR="00487F59" w:rsidRPr="00B07444" w:rsidRDefault="00487F59" w:rsidP="00487F59">
            <w:pPr>
              <w:pStyle w:val="TableParagraph"/>
              <w:spacing w:line="256" w:lineRule="auto"/>
              <w:rPr>
                <w:rFonts w:ascii="Roboto" w:hAnsi="Roboto" w:cs="Arial"/>
                <w:sz w:val="16"/>
                <w:szCs w:val="16"/>
                <w:lang w:val="en-IE"/>
              </w:rPr>
            </w:pPr>
            <w:r>
              <w:rPr>
                <w:rFonts w:ascii="Roboto" w:hAnsi="Roboto" w:cs="Arial"/>
                <w:sz w:val="16"/>
                <w:szCs w:val="16"/>
                <w:lang w:val="en-IE"/>
              </w:rPr>
              <w:t xml:space="preserve">       </w:t>
            </w:r>
            <w:r w:rsidRPr="00B07444">
              <w:rPr>
                <w:rFonts w:ascii="Roboto" w:hAnsi="Roboto" w:cs="Arial"/>
                <w:sz w:val="16"/>
                <w:szCs w:val="16"/>
                <w:lang w:val="en-IE"/>
              </w:rPr>
              <w:t>C1</w:t>
            </w:r>
          </w:p>
        </w:tc>
        <w:tc>
          <w:tcPr>
            <w:tcW w:w="8592" w:type="dxa"/>
            <w:gridSpan w:val="3"/>
            <w:tcBorders>
              <w:top w:val="single" w:sz="6" w:space="0" w:color="000000"/>
              <w:left w:val="single" w:sz="6" w:space="0" w:color="000000"/>
              <w:bottom w:val="nil"/>
              <w:right w:val="single" w:sz="6" w:space="0" w:color="000000"/>
            </w:tcBorders>
            <w:hideMark/>
          </w:tcPr>
          <w:p w14:paraId="42FD5D00" w14:textId="77777777" w:rsidR="00487F59" w:rsidRPr="00B07444" w:rsidRDefault="00487F59" w:rsidP="00487F59">
            <w:pPr>
              <w:pStyle w:val="TableParagraph"/>
              <w:spacing w:before="11" w:line="256" w:lineRule="auto"/>
              <w:rPr>
                <w:rFonts w:ascii="Roboto" w:hAnsi="Roboto" w:cs="Arial"/>
                <w:b/>
                <w:sz w:val="16"/>
                <w:szCs w:val="16"/>
                <w:lang w:val="en-IE"/>
              </w:rPr>
            </w:pPr>
          </w:p>
          <w:p w14:paraId="7CD224E9" w14:textId="0CE5950E" w:rsidR="00487F59" w:rsidRPr="00B07444" w:rsidRDefault="00487F59" w:rsidP="00487F59">
            <w:pPr>
              <w:pStyle w:val="TableParagraph"/>
              <w:spacing w:line="150" w:lineRule="exact"/>
              <w:ind w:left="23"/>
              <w:rPr>
                <w:rFonts w:ascii="Roboto" w:hAnsi="Roboto" w:cs="Arial"/>
                <w:b/>
                <w:sz w:val="16"/>
                <w:szCs w:val="16"/>
                <w:lang w:val="en-IE"/>
              </w:rPr>
            </w:pPr>
            <w:r w:rsidRPr="00B07444">
              <w:rPr>
                <w:rFonts w:ascii="Roboto" w:hAnsi="Roboto" w:cs="Arial"/>
                <w:sz w:val="16"/>
                <w:szCs w:val="16"/>
                <w:lang w:val="en-IE"/>
              </w:rPr>
              <w:t>Table</w:t>
            </w:r>
            <w:r w:rsidRPr="00B07444">
              <w:rPr>
                <w:rFonts w:ascii="Roboto" w:hAnsi="Roboto" w:cs="Arial"/>
                <w:spacing w:val="-6"/>
                <w:sz w:val="16"/>
                <w:szCs w:val="16"/>
                <w:lang w:val="en-IE"/>
              </w:rPr>
              <w:t xml:space="preserve"> </w:t>
            </w:r>
            <w:r w:rsidRPr="00B07444">
              <w:rPr>
                <w:rFonts w:ascii="Roboto" w:hAnsi="Roboto" w:cs="Arial"/>
                <w:sz w:val="16"/>
                <w:szCs w:val="16"/>
                <w:lang w:val="en-IE"/>
              </w:rPr>
              <w:t>A</w:t>
            </w:r>
            <w:r w:rsidRPr="00B07444">
              <w:rPr>
                <w:rFonts w:ascii="Roboto" w:hAnsi="Roboto" w:cs="Arial"/>
                <w:spacing w:val="-6"/>
                <w:sz w:val="16"/>
                <w:szCs w:val="16"/>
                <w:lang w:val="en-IE"/>
              </w:rPr>
              <w:t xml:space="preserve"> </w:t>
            </w:r>
            <w:r w:rsidRPr="00B07444">
              <w:rPr>
                <w:rFonts w:ascii="Roboto" w:hAnsi="Roboto" w:cs="Arial"/>
                <w:sz w:val="16"/>
                <w:szCs w:val="16"/>
                <w:lang w:val="en-IE"/>
              </w:rPr>
              <w:t>defines</w:t>
            </w:r>
            <w:r w:rsidRPr="00B07444">
              <w:rPr>
                <w:rFonts w:ascii="Roboto" w:hAnsi="Roboto" w:cs="Arial"/>
                <w:spacing w:val="-5"/>
                <w:sz w:val="16"/>
                <w:szCs w:val="16"/>
                <w:lang w:val="en-IE"/>
              </w:rPr>
              <w:t xml:space="preserve"> </w:t>
            </w:r>
            <w:r w:rsidRPr="00B07444">
              <w:rPr>
                <w:rFonts w:ascii="Roboto" w:hAnsi="Roboto" w:cs="Arial"/>
                <w:sz w:val="16"/>
                <w:szCs w:val="16"/>
                <w:lang w:val="en-IE"/>
              </w:rPr>
              <w:t>the</w:t>
            </w:r>
            <w:r w:rsidRPr="00B07444">
              <w:rPr>
                <w:rFonts w:ascii="Roboto" w:hAnsi="Roboto" w:cs="Arial"/>
                <w:spacing w:val="-6"/>
                <w:sz w:val="16"/>
                <w:szCs w:val="16"/>
                <w:lang w:val="en-IE"/>
              </w:rPr>
              <w:t xml:space="preserve"> </w:t>
            </w:r>
            <w:r w:rsidRPr="00B07444">
              <w:rPr>
                <w:rFonts w:ascii="Roboto" w:hAnsi="Roboto" w:cs="Arial"/>
                <w:sz w:val="16"/>
                <w:szCs w:val="16"/>
                <w:lang w:val="en-IE"/>
              </w:rPr>
              <w:t>elements</w:t>
            </w:r>
            <w:r w:rsidRPr="00B07444">
              <w:rPr>
                <w:rFonts w:ascii="Roboto" w:hAnsi="Roboto" w:cs="Arial"/>
                <w:spacing w:val="-5"/>
                <w:sz w:val="16"/>
                <w:szCs w:val="16"/>
                <w:lang w:val="en-IE"/>
              </w:rPr>
              <w:t xml:space="preserve"> </w:t>
            </w:r>
            <w:r w:rsidRPr="00B07444">
              <w:rPr>
                <w:rFonts w:ascii="Roboto" w:hAnsi="Roboto" w:cs="Arial"/>
                <w:sz w:val="16"/>
                <w:szCs w:val="16"/>
                <w:lang w:val="en-IE"/>
              </w:rPr>
              <w:t>of</w:t>
            </w:r>
            <w:r w:rsidRPr="00B07444">
              <w:rPr>
                <w:rFonts w:ascii="Roboto" w:hAnsi="Roboto" w:cs="Arial"/>
                <w:spacing w:val="-6"/>
                <w:sz w:val="16"/>
                <w:szCs w:val="16"/>
                <w:lang w:val="en-IE"/>
              </w:rPr>
              <w:t xml:space="preserve"> </w:t>
            </w:r>
            <w:r w:rsidRPr="00B07444">
              <w:rPr>
                <w:rFonts w:ascii="Roboto" w:hAnsi="Roboto" w:cs="Arial"/>
                <w:sz w:val="16"/>
                <w:szCs w:val="16"/>
                <w:lang w:val="en-IE"/>
              </w:rPr>
              <w:t>work</w:t>
            </w:r>
            <w:r w:rsidRPr="00B07444">
              <w:rPr>
                <w:rFonts w:ascii="Roboto" w:hAnsi="Roboto" w:cs="Arial"/>
                <w:spacing w:val="-5"/>
                <w:sz w:val="16"/>
                <w:szCs w:val="16"/>
                <w:lang w:val="en-IE"/>
              </w:rPr>
              <w:t xml:space="preserve"> </w:t>
            </w:r>
            <w:r w:rsidRPr="00B07444">
              <w:rPr>
                <w:rFonts w:ascii="Roboto" w:hAnsi="Roboto" w:cs="Arial"/>
                <w:sz w:val="16"/>
                <w:szCs w:val="16"/>
                <w:lang w:val="en-IE"/>
              </w:rPr>
              <w:t>which</w:t>
            </w:r>
            <w:r w:rsidRPr="00B07444">
              <w:rPr>
                <w:rFonts w:ascii="Roboto" w:hAnsi="Roboto" w:cs="Arial"/>
                <w:spacing w:val="-5"/>
                <w:sz w:val="16"/>
                <w:szCs w:val="16"/>
                <w:lang w:val="en-IE"/>
              </w:rPr>
              <w:t xml:space="preserve"> </w:t>
            </w:r>
            <w:r w:rsidRPr="00B07444">
              <w:rPr>
                <w:rFonts w:ascii="Roboto" w:hAnsi="Roboto" w:cs="Arial"/>
                <w:sz w:val="16"/>
                <w:szCs w:val="16"/>
                <w:lang w:val="en-IE"/>
              </w:rPr>
              <w:t>are</w:t>
            </w:r>
            <w:r w:rsidRPr="00B07444">
              <w:rPr>
                <w:rFonts w:ascii="Roboto" w:hAnsi="Roboto" w:cs="Arial"/>
                <w:spacing w:val="-5"/>
                <w:sz w:val="16"/>
                <w:szCs w:val="16"/>
                <w:lang w:val="en-IE"/>
              </w:rPr>
              <w:t xml:space="preserve"> </w:t>
            </w:r>
            <w:r w:rsidRPr="00B07444">
              <w:rPr>
                <w:rFonts w:ascii="Roboto" w:hAnsi="Roboto" w:cs="Arial"/>
                <w:sz w:val="16"/>
                <w:szCs w:val="16"/>
                <w:lang w:val="en-IE"/>
              </w:rPr>
              <w:t>considered</w:t>
            </w:r>
            <w:r w:rsidRPr="00B07444">
              <w:rPr>
                <w:rFonts w:ascii="Roboto" w:hAnsi="Roboto" w:cs="Arial"/>
                <w:spacing w:val="-5"/>
                <w:sz w:val="16"/>
                <w:szCs w:val="16"/>
                <w:lang w:val="en-IE"/>
              </w:rPr>
              <w:t xml:space="preserve"> </w:t>
            </w:r>
            <w:r w:rsidRPr="00B07444">
              <w:rPr>
                <w:rFonts w:ascii="Roboto" w:hAnsi="Roboto" w:cs="Arial"/>
                <w:sz w:val="16"/>
                <w:szCs w:val="16"/>
                <w:lang w:val="en-IE"/>
              </w:rPr>
              <w:t>"common</w:t>
            </w:r>
            <w:r w:rsidRPr="00B07444">
              <w:rPr>
                <w:rFonts w:ascii="Roboto" w:hAnsi="Roboto" w:cs="Arial"/>
                <w:spacing w:val="-5"/>
                <w:sz w:val="16"/>
                <w:szCs w:val="16"/>
                <w:lang w:val="en-IE"/>
              </w:rPr>
              <w:t xml:space="preserve"> </w:t>
            </w:r>
            <w:r w:rsidRPr="00B07444">
              <w:rPr>
                <w:rFonts w:ascii="Roboto" w:hAnsi="Roboto" w:cs="Arial"/>
                <w:sz w:val="16"/>
                <w:szCs w:val="16"/>
                <w:lang w:val="en-IE"/>
              </w:rPr>
              <w:t>Infrastructure"</w:t>
            </w:r>
            <w:r w:rsidRPr="00B07444">
              <w:rPr>
                <w:rFonts w:ascii="Roboto" w:hAnsi="Roboto" w:cs="Arial"/>
                <w:spacing w:val="-5"/>
                <w:sz w:val="16"/>
                <w:szCs w:val="16"/>
                <w:lang w:val="en-IE"/>
              </w:rPr>
              <w:t xml:space="preserve"> </w:t>
            </w:r>
            <w:r w:rsidRPr="00B07444">
              <w:rPr>
                <w:rFonts w:ascii="Roboto" w:hAnsi="Roboto" w:cs="Arial"/>
                <w:sz w:val="16"/>
                <w:szCs w:val="16"/>
                <w:lang w:val="en-IE"/>
              </w:rPr>
              <w:t>and</w:t>
            </w:r>
            <w:r w:rsidRPr="00B07444">
              <w:rPr>
                <w:rFonts w:ascii="Roboto" w:hAnsi="Roboto" w:cs="Arial"/>
                <w:spacing w:val="-5"/>
                <w:sz w:val="16"/>
                <w:szCs w:val="16"/>
                <w:lang w:val="en-IE"/>
              </w:rPr>
              <w:t xml:space="preserve"> </w:t>
            </w:r>
            <w:r w:rsidRPr="00B07444">
              <w:rPr>
                <w:rFonts w:ascii="Roboto" w:hAnsi="Roboto" w:cs="Arial"/>
                <w:sz w:val="16"/>
                <w:szCs w:val="16"/>
                <w:lang w:val="en-IE"/>
              </w:rPr>
              <w:t>are</w:t>
            </w:r>
            <w:r w:rsidRPr="00B07444">
              <w:rPr>
                <w:rFonts w:ascii="Roboto" w:hAnsi="Roboto" w:cs="Arial"/>
                <w:spacing w:val="-5"/>
                <w:sz w:val="16"/>
                <w:szCs w:val="16"/>
                <w:lang w:val="en-IE"/>
              </w:rPr>
              <w:t xml:space="preserve"> </w:t>
            </w:r>
            <w:r w:rsidRPr="00B07444">
              <w:rPr>
                <w:rFonts w:ascii="Roboto" w:hAnsi="Roboto" w:cs="Arial"/>
                <w:sz w:val="16"/>
                <w:szCs w:val="16"/>
                <w:lang w:val="en-IE"/>
              </w:rPr>
              <w:t>eligible</w:t>
            </w:r>
            <w:r w:rsidRPr="00B07444">
              <w:rPr>
                <w:rFonts w:ascii="Roboto" w:hAnsi="Roboto" w:cs="Arial"/>
                <w:spacing w:val="-5"/>
                <w:sz w:val="16"/>
                <w:szCs w:val="16"/>
                <w:lang w:val="en-IE"/>
              </w:rPr>
              <w:t xml:space="preserve"> </w:t>
            </w:r>
            <w:r w:rsidRPr="00B07444">
              <w:rPr>
                <w:rFonts w:ascii="Roboto" w:hAnsi="Roboto" w:cs="Arial"/>
                <w:sz w:val="16"/>
                <w:szCs w:val="16"/>
                <w:lang w:val="en-IE"/>
              </w:rPr>
              <w:t>to</w:t>
            </w:r>
            <w:r w:rsidRPr="00B07444">
              <w:rPr>
                <w:rFonts w:ascii="Roboto" w:hAnsi="Roboto" w:cs="Arial"/>
                <w:spacing w:val="-6"/>
                <w:sz w:val="16"/>
                <w:szCs w:val="16"/>
                <w:lang w:val="en-IE"/>
              </w:rPr>
              <w:t xml:space="preserve"> </w:t>
            </w:r>
            <w:r w:rsidRPr="00B07444">
              <w:rPr>
                <w:rFonts w:ascii="Roboto" w:hAnsi="Roboto" w:cs="Arial"/>
                <w:sz w:val="16"/>
                <w:szCs w:val="16"/>
                <w:lang w:val="en-IE"/>
              </w:rPr>
              <w:t>be</w:t>
            </w:r>
            <w:r w:rsidRPr="00B07444">
              <w:rPr>
                <w:rFonts w:ascii="Roboto" w:hAnsi="Roboto" w:cs="Arial"/>
                <w:spacing w:val="-6"/>
                <w:sz w:val="16"/>
                <w:szCs w:val="16"/>
                <w:lang w:val="en-IE"/>
              </w:rPr>
              <w:t xml:space="preserve"> </w:t>
            </w:r>
            <w:r w:rsidRPr="00B07444">
              <w:rPr>
                <w:rFonts w:ascii="Roboto" w:hAnsi="Roboto" w:cs="Arial"/>
                <w:sz w:val="16"/>
                <w:szCs w:val="16"/>
                <w:lang w:val="en-IE"/>
              </w:rPr>
              <w:t>considered</w:t>
            </w:r>
            <w:r w:rsidRPr="00B07444">
              <w:rPr>
                <w:rFonts w:ascii="Roboto" w:hAnsi="Roboto" w:cs="Arial"/>
                <w:spacing w:val="-5"/>
                <w:sz w:val="16"/>
                <w:szCs w:val="16"/>
                <w:lang w:val="en-IE"/>
              </w:rPr>
              <w:t xml:space="preserve"> </w:t>
            </w:r>
            <w:r w:rsidRPr="00B07444">
              <w:rPr>
                <w:rFonts w:ascii="Roboto" w:hAnsi="Roboto" w:cs="Arial"/>
                <w:sz w:val="16"/>
                <w:szCs w:val="16"/>
                <w:lang w:val="en-IE"/>
              </w:rPr>
              <w:t>as</w:t>
            </w:r>
            <w:r w:rsidRPr="00B07444">
              <w:rPr>
                <w:rFonts w:ascii="Roboto" w:hAnsi="Roboto" w:cs="Arial"/>
                <w:spacing w:val="-5"/>
                <w:sz w:val="16"/>
                <w:szCs w:val="16"/>
                <w:lang w:val="en-IE"/>
              </w:rPr>
              <w:t xml:space="preserve"> </w:t>
            </w:r>
            <w:r w:rsidRPr="00B07444">
              <w:rPr>
                <w:rFonts w:ascii="Roboto" w:hAnsi="Roboto" w:cs="Arial"/>
                <w:sz w:val="16"/>
                <w:szCs w:val="16"/>
                <w:lang w:val="en-IE"/>
              </w:rPr>
              <w:t>Qualifying</w:t>
            </w:r>
            <w:r w:rsidRPr="00B07444">
              <w:rPr>
                <w:rFonts w:ascii="Roboto" w:hAnsi="Roboto" w:cs="Arial"/>
                <w:spacing w:val="-5"/>
                <w:sz w:val="16"/>
                <w:szCs w:val="16"/>
                <w:lang w:val="en-IE"/>
              </w:rPr>
              <w:t xml:space="preserve"> </w:t>
            </w:r>
            <w:r w:rsidRPr="00B07444">
              <w:rPr>
                <w:rFonts w:ascii="Roboto" w:hAnsi="Roboto" w:cs="Arial"/>
                <w:sz w:val="16"/>
                <w:szCs w:val="16"/>
                <w:lang w:val="en-IE"/>
              </w:rPr>
              <w:t>Expenditure</w:t>
            </w:r>
          </w:p>
        </w:tc>
      </w:tr>
      <w:tr w:rsidR="00487F59" w:rsidRPr="0051592B" w14:paraId="63E1D46B" w14:textId="77777777" w:rsidTr="0007695B">
        <w:trPr>
          <w:trHeight w:val="554"/>
        </w:trPr>
        <w:tc>
          <w:tcPr>
            <w:tcW w:w="714" w:type="dxa"/>
            <w:tcBorders>
              <w:top w:val="nil"/>
              <w:left w:val="single" w:sz="6" w:space="0" w:color="000000"/>
              <w:bottom w:val="nil"/>
              <w:right w:val="single" w:sz="6" w:space="0" w:color="000000"/>
            </w:tcBorders>
          </w:tcPr>
          <w:p w14:paraId="61BD72B4" w14:textId="6E2706CC" w:rsidR="00487F59" w:rsidRPr="00B07444" w:rsidRDefault="00487F59" w:rsidP="00487F59">
            <w:pPr>
              <w:pStyle w:val="TableParagraph"/>
              <w:spacing w:line="177" w:lineRule="exact"/>
              <w:ind w:left="133" w:right="111"/>
              <w:jc w:val="center"/>
              <w:rPr>
                <w:rFonts w:ascii="Roboto" w:hAnsi="Roboto" w:cs="Arial"/>
                <w:sz w:val="16"/>
                <w:szCs w:val="16"/>
                <w:lang w:val="en-IE"/>
              </w:rPr>
            </w:pPr>
            <w:r w:rsidRPr="00B07444">
              <w:rPr>
                <w:rFonts w:ascii="Roboto" w:hAnsi="Roboto" w:cs="Arial"/>
                <w:sz w:val="16"/>
                <w:szCs w:val="16"/>
                <w:lang w:val="en-IE"/>
              </w:rPr>
              <w:t>C2</w:t>
            </w:r>
          </w:p>
        </w:tc>
        <w:tc>
          <w:tcPr>
            <w:tcW w:w="8592" w:type="dxa"/>
            <w:gridSpan w:val="3"/>
            <w:tcBorders>
              <w:top w:val="nil"/>
              <w:left w:val="single" w:sz="6" w:space="0" w:color="000000"/>
              <w:bottom w:val="nil"/>
              <w:right w:val="single" w:sz="6" w:space="0" w:color="000000"/>
            </w:tcBorders>
          </w:tcPr>
          <w:p w14:paraId="0B7A0A17" w14:textId="3717F555" w:rsidR="00487F59" w:rsidRPr="00B07444" w:rsidRDefault="00487F59" w:rsidP="00487F59">
            <w:pPr>
              <w:pStyle w:val="TableParagraph"/>
              <w:spacing w:line="179" w:lineRule="exact"/>
              <w:ind w:left="23"/>
              <w:rPr>
                <w:rFonts w:ascii="Roboto" w:hAnsi="Roboto" w:cs="Arial"/>
                <w:sz w:val="16"/>
                <w:szCs w:val="16"/>
                <w:lang w:val="en-IE"/>
              </w:rPr>
            </w:pPr>
            <w:r w:rsidRPr="00B07444">
              <w:rPr>
                <w:rFonts w:ascii="Roboto" w:hAnsi="Roboto" w:cs="Arial"/>
                <w:sz w:val="16"/>
                <w:szCs w:val="16"/>
                <w:lang w:val="en-IE"/>
              </w:rPr>
              <w:t>Table</w:t>
            </w:r>
            <w:r w:rsidRPr="00B07444">
              <w:rPr>
                <w:rFonts w:ascii="Roboto" w:hAnsi="Roboto" w:cs="Arial"/>
                <w:spacing w:val="-7"/>
                <w:sz w:val="16"/>
                <w:szCs w:val="16"/>
                <w:lang w:val="en-IE"/>
              </w:rPr>
              <w:t xml:space="preserve"> </w:t>
            </w:r>
            <w:r w:rsidRPr="00B07444">
              <w:rPr>
                <w:rFonts w:ascii="Roboto" w:hAnsi="Roboto" w:cs="Arial"/>
                <w:sz w:val="16"/>
                <w:szCs w:val="16"/>
                <w:lang w:val="en-IE"/>
              </w:rPr>
              <w:t>B</w:t>
            </w:r>
            <w:r w:rsidRPr="00B07444">
              <w:rPr>
                <w:rFonts w:ascii="Roboto" w:hAnsi="Roboto" w:cs="Arial"/>
                <w:spacing w:val="-5"/>
                <w:sz w:val="16"/>
                <w:szCs w:val="16"/>
                <w:lang w:val="en-IE"/>
              </w:rPr>
              <w:t xml:space="preserve"> </w:t>
            </w:r>
            <w:r w:rsidRPr="00B07444">
              <w:rPr>
                <w:rFonts w:ascii="Roboto" w:hAnsi="Roboto" w:cs="Arial"/>
                <w:sz w:val="16"/>
                <w:szCs w:val="16"/>
                <w:lang w:val="en-IE"/>
              </w:rPr>
              <w:t>defines</w:t>
            </w:r>
            <w:r w:rsidRPr="00B07444">
              <w:rPr>
                <w:rFonts w:ascii="Roboto" w:hAnsi="Roboto" w:cs="Arial"/>
                <w:spacing w:val="-7"/>
                <w:sz w:val="16"/>
                <w:szCs w:val="16"/>
                <w:lang w:val="en-IE"/>
              </w:rPr>
              <w:t xml:space="preserve"> </w:t>
            </w:r>
            <w:r w:rsidRPr="00B07444">
              <w:rPr>
                <w:rFonts w:ascii="Roboto" w:hAnsi="Roboto" w:cs="Arial"/>
                <w:sz w:val="16"/>
                <w:szCs w:val="16"/>
                <w:lang w:val="en-IE"/>
              </w:rPr>
              <w:t>some</w:t>
            </w:r>
            <w:r w:rsidRPr="00B07444">
              <w:rPr>
                <w:rFonts w:ascii="Roboto" w:hAnsi="Roboto" w:cs="Arial"/>
                <w:spacing w:val="-5"/>
                <w:sz w:val="16"/>
                <w:szCs w:val="16"/>
                <w:lang w:val="en-IE"/>
              </w:rPr>
              <w:t xml:space="preserve"> </w:t>
            </w:r>
            <w:r w:rsidRPr="00B07444">
              <w:rPr>
                <w:rFonts w:ascii="Roboto" w:hAnsi="Roboto" w:cs="Arial"/>
                <w:sz w:val="16"/>
                <w:szCs w:val="16"/>
                <w:lang w:val="en-IE"/>
              </w:rPr>
              <w:t>elements</w:t>
            </w:r>
            <w:r w:rsidRPr="00B07444">
              <w:rPr>
                <w:rFonts w:ascii="Roboto" w:hAnsi="Roboto" w:cs="Arial"/>
                <w:spacing w:val="-5"/>
                <w:sz w:val="16"/>
                <w:szCs w:val="16"/>
                <w:lang w:val="en-IE"/>
              </w:rPr>
              <w:t xml:space="preserve"> </w:t>
            </w:r>
            <w:r w:rsidRPr="00B07444">
              <w:rPr>
                <w:rFonts w:ascii="Roboto" w:hAnsi="Roboto" w:cs="Arial"/>
                <w:sz w:val="16"/>
                <w:szCs w:val="16"/>
                <w:lang w:val="en-IE"/>
              </w:rPr>
              <w:t>of</w:t>
            </w:r>
            <w:r w:rsidRPr="00B07444">
              <w:rPr>
                <w:rFonts w:ascii="Roboto" w:hAnsi="Roboto" w:cs="Arial"/>
                <w:spacing w:val="-7"/>
                <w:sz w:val="16"/>
                <w:szCs w:val="16"/>
                <w:lang w:val="en-IE"/>
              </w:rPr>
              <w:t xml:space="preserve"> </w:t>
            </w:r>
            <w:r w:rsidRPr="00B07444">
              <w:rPr>
                <w:rFonts w:ascii="Roboto" w:hAnsi="Roboto" w:cs="Arial"/>
                <w:sz w:val="16"/>
                <w:szCs w:val="16"/>
                <w:lang w:val="en-IE"/>
              </w:rPr>
              <w:t>work</w:t>
            </w:r>
            <w:r w:rsidRPr="00B07444">
              <w:rPr>
                <w:rFonts w:ascii="Roboto" w:hAnsi="Roboto" w:cs="Arial"/>
                <w:spacing w:val="-5"/>
                <w:sz w:val="16"/>
                <w:szCs w:val="16"/>
                <w:lang w:val="en-IE"/>
              </w:rPr>
              <w:t xml:space="preserve"> </w:t>
            </w:r>
            <w:r w:rsidRPr="00B07444">
              <w:rPr>
                <w:rFonts w:ascii="Roboto" w:hAnsi="Roboto" w:cs="Arial"/>
                <w:sz w:val="16"/>
                <w:szCs w:val="16"/>
                <w:lang w:val="en-IE"/>
              </w:rPr>
              <w:t>which</w:t>
            </w:r>
            <w:r w:rsidRPr="00B07444">
              <w:rPr>
                <w:rFonts w:ascii="Roboto" w:hAnsi="Roboto" w:cs="Arial"/>
                <w:spacing w:val="-6"/>
                <w:sz w:val="16"/>
                <w:szCs w:val="16"/>
                <w:lang w:val="en-IE"/>
              </w:rPr>
              <w:t xml:space="preserve"> </w:t>
            </w:r>
            <w:r w:rsidRPr="00B07444">
              <w:rPr>
                <w:rFonts w:ascii="Roboto" w:hAnsi="Roboto" w:cs="Arial"/>
                <w:sz w:val="16"/>
                <w:szCs w:val="16"/>
                <w:lang w:val="en-IE"/>
              </w:rPr>
              <w:t>are</w:t>
            </w:r>
            <w:r w:rsidRPr="00B07444">
              <w:rPr>
                <w:rFonts w:ascii="Roboto" w:hAnsi="Roboto" w:cs="Arial"/>
                <w:spacing w:val="-5"/>
                <w:sz w:val="16"/>
                <w:szCs w:val="16"/>
                <w:lang w:val="en-IE"/>
              </w:rPr>
              <w:t xml:space="preserve"> </w:t>
            </w:r>
            <w:r w:rsidRPr="00B07444">
              <w:rPr>
                <w:rFonts w:ascii="Roboto" w:hAnsi="Roboto" w:cs="Arial"/>
                <w:sz w:val="16"/>
                <w:szCs w:val="16"/>
                <w:lang w:val="en-IE"/>
              </w:rPr>
              <w:t>considered</w:t>
            </w:r>
            <w:r w:rsidRPr="00B07444">
              <w:rPr>
                <w:rFonts w:ascii="Roboto" w:hAnsi="Roboto" w:cs="Arial"/>
                <w:spacing w:val="-5"/>
                <w:sz w:val="16"/>
                <w:szCs w:val="16"/>
                <w:lang w:val="en-IE"/>
              </w:rPr>
              <w:t xml:space="preserve"> </w:t>
            </w:r>
            <w:r w:rsidRPr="00B07444">
              <w:rPr>
                <w:rFonts w:ascii="Roboto" w:hAnsi="Roboto" w:cs="Arial"/>
                <w:sz w:val="16"/>
                <w:szCs w:val="16"/>
                <w:lang w:val="en-IE"/>
              </w:rPr>
              <w:t>"other</w:t>
            </w:r>
            <w:r w:rsidRPr="00B07444">
              <w:rPr>
                <w:rFonts w:ascii="Roboto" w:hAnsi="Roboto" w:cs="Arial"/>
                <w:spacing w:val="-6"/>
                <w:sz w:val="16"/>
                <w:szCs w:val="16"/>
                <w:lang w:val="en-IE"/>
              </w:rPr>
              <w:t xml:space="preserve"> </w:t>
            </w:r>
            <w:r w:rsidRPr="00B07444">
              <w:rPr>
                <w:rFonts w:ascii="Roboto" w:hAnsi="Roboto" w:cs="Arial"/>
                <w:sz w:val="16"/>
                <w:szCs w:val="16"/>
                <w:lang w:val="en-IE"/>
              </w:rPr>
              <w:t>infrastructure"</w:t>
            </w:r>
            <w:r w:rsidRPr="00B07444">
              <w:rPr>
                <w:rFonts w:ascii="Roboto" w:hAnsi="Roboto" w:cs="Arial"/>
                <w:spacing w:val="-6"/>
                <w:sz w:val="16"/>
                <w:szCs w:val="16"/>
                <w:lang w:val="en-IE"/>
              </w:rPr>
              <w:t xml:space="preserve"> </w:t>
            </w:r>
            <w:r w:rsidRPr="00B07444">
              <w:rPr>
                <w:rFonts w:ascii="Roboto" w:hAnsi="Roboto" w:cs="Arial"/>
                <w:sz w:val="16"/>
                <w:szCs w:val="16"/>
                <w:lang w:val="en-IE"/>
              </w:rPr>
              <w:t>and</w:t>
            </w:r>
            <w:r w:rsidRPr="00B07444">
              <w:rPr>
                <w:rFonts w:ascii="Roboto" w:hAnsi="Roboto" w:cs="Arial"/>
                <w:spacing w:val="-6"/>
                <w:sz w:val="16"/>
                <w:szCs w:val="16"/>
                <w:lang w:val="en-IE"/>
              </w:rPr>
              <w:t xml:space="preserve"> </w:t>
            </w:r>
            <w:r w:rsidRPr="00B07444">
              <w:rPr>
                <w:rFonts w:ascii="Roboto" w:hAnsi="Roboto" w:cs="Arial"/>
                <w:sz w:val="16"/>
                <w:szCs w:val="16"/>
                <w:lang w:val="en-IE"/>
              </w:rPr>
              <w:t>are</w:t>
            </w:r>
            <w:r w:rsidRPr="00B07444">
              <w:rPr>
                <w:rFonts w:ascii="Roboto" w:hAnsi="Roboto" w:cs="Arial"/>
                <w:spacing w:val="29"/>
                <w:sz w:val="16"/>
                <w:szCs w:val="16"/>
                <w:lang w:val="en-IE"/>
              </w:rPr>
              <w:t xml:space="preserve"> </w:t>
            </w:r>
            <w:r w:rsidRPr="00B07444">
              <w:rPr>
                <w:rFonts w:ascii="Roboto" w:hAnsi="Roboto" w:cs="Arial"/>
                <w:b/>
                <w:sz w:val="16"/>
                <w:szCs w:val="16"/>
                <w:lang w:val="en-IE"/>
              </w:rPr>
              <w:t>not</w:t>
            </w:r>
            <w:r w:rsidRPr="00B07444">
              <w:rPr>
                <w:rFonts w:ascii="Roboto" w:hAnsi="Roboto" w:cs="Arial"/>
                <w:b/>
                <w:spacing w:val="-6"/>
                <w:sz w:val="16"/>
                <w:szCs w:val="16"/>
                <w:lang w:val="en-IE"/>
              </w:rPr>
              <w:t xml:space="preserve"> </w:t>
            </w:r>
            <w:r w:rsidRPr="00B07444">
              <w:rPr>
                <w:rFonts w:ascii="Roboto" w:hAnsi="Roboto" w:cs="Arial"/>
                <w:sz w:val="16"/>
                <w:szCs w:val="16"/>
                <w:lang w:val="en-IE"/>
              </w:rPr>
              <w:t>eligible</w:t>
            </w:r>
            <w:r w:rsidRPr="00B07444">
              <w:rPr>
                <w:rFonts w:ascii="Roboto" w:hAnsi="Roboto" w:cs="Arial"/>
                <w:spacing w:val="-5"/>
                <w:sz w:val="16"/>
                <w:szCs w:val="16"/>
                <w:lang w:val="en-IE"/>
              </w:rPr>
              <w:t xml:space="preserve"> </w:t>
            </w:r>
            <w:r w:rsidRPr="00B07444">
              <w:rPr>
                <w:rFonts w:ascii="Roboto" w:hAnsi="Roboto" w:cs="Arial"/>
                <w:sz w:val="16"/>
                <w:szCs w:val="16"/>
                <w:lang w:val="en-IE"/>
              </w:rPr>
              <w:t>to</w:t>
            </w:r>
            <w:r w:rsidRPr="00B07444">
              <w:rPr>
                <w:rFonts w:ascii="Roboto" w:hAnsi="Roboto" w:cs="Arial"/>
                <w:spacing w:val="-6"/>
                <w:sz w:val="16"/>
                <w:szCs w:val="16"/>
                <w:lang w:val="en-IE"/>
              </w:rPr>
              <w:t xml:space="preserve"> </w:t>
            </w:r>
            <w:r w:rsidRPr="00B07444">
              <w:rPr>
                <w:rFonts w:ascii="Roboto" w:hAnsi="Roboto" w:cs="Arial"/>
                <w:sz w:val="16"/>
                <w:szCs w:val="16"/>
                <w:lang w:val="en-IE"/>
              </w:rPr>
              <w:t>be</w:t>
            </w:r>
            <w:r w:rsidRPr="00B07444">
              <w:rPr>
                <w:rFonts w:ascii="Roboto" w:hAnsi="Roboto" w:cs="Arial"/>
                <w:spacing w:val="-6"/>
                <w:sz w:val="16"/>
                <w:szCs w:val="16"/>
                <w:lang w:val="en-IE"/>
              </w:rPr>
              <w:t xml:space="preserve"> </w:t>
            </w:r>
            <w:r w:rsidRPr="00B07444">
              <w:rPr>
                <w:rFonts w:ascii="Roboto" w:hAnsi="Roboto" w:cs="Arial"/>
                <w:sz w:val="16"/>
                <w:szCs w:val="16"/>
                <w:lang w:val="en-IE"/>
              </w:rPr>
              <w:t>considered</w:t>
            </w:r>
            <w:r w:rsidRPr="00B07444">
              <w:rPr>
                <w:rFonts w:ascii="Roboto" w:hAnsi="Roboto" w:cs="Arial"/>
                <w:spacing w:val="-6"/>
                <w:sz w:val="16"/>
                <w:szCs w:val="16"/>
                <w:lang w:val="en-IE"/>
              </w:rPr>
              <w:t xml:space="preserve"> </w:t>
            </w:r>
            <w:r w:rsidRPr="00B07444">
              <w:rPr>
                <w:rFonts w:ascii="Roboto" w:hAnsi="Roboto" w:cs="Arial"/>
                <w:sz w:val="16"/>
                <w:szCs w:val="16"/>
                <w:lang w:val="en-IE"/>
              </w:rPr>
              <w:t>as</w:t>
            </w:r>
            <w:r w:rsidRPr="00B07444">
              <w:rPr>
                <w:rFonts w:ascii="Roboto" w:hAnsi="Roboto" w:cs="Arial"/>
                <w:spacing w:val="-5"/>
                <w:sz w:val="16"/>
                <w:szCs w:val="16"/>
                <w:lang w:val="en-IE"/>
              </w:rPr>
              <w:t xml:space="preserve"> </w:t>
            </w:r>
            <w:r w:rsidRPr="00B07444">
              <w:rPr>
                <w:rFonts w:ascii="Roboto" w:hAnsi="Roboto" w:cs="Arial"/>
                <w:sz w:val="16"/>
                <w:szCs w:val="16"/>
                <w:lang w:val="en-IE"/>
              </w:rPr>
              <w:t>Qualifying</w:t>
            </w:r>
            <w:r w:rsidRPr="00B07444">
              <w:rPr>
                <w:rFonts w:ascii="Roboto" w:hAnsi="Roboto" w:cs="Arial"/>
                <w:spacing w:val="-5"/>
                <w:sz w:val="16"/>
                <w:szCs w:val="16"/>
                <w:lang w:val="en-IE"/>
              </w:rPr>
              <w:t xml:space="preserve"> </w:t>
            </w:r>
            <w:r w:rsidRPr="00B07444">
              <w:rPr>
                <w:rFonts w:ascii="Roboto" w:hAnsi="Roboto" w:cs="Arial"/>
                <w:sz w:val="16"/>
                <w:szCs w:val="16"/>
                <w:lang w:val="en-IE"/>
              </w:rPr>
              <w:t>Expenditure</w:t>
            </w:r>
          </w:p>
        </w:tc>
      </w:tr>
      <w:tr w:rsidR="00487F59" w:rsidRPr="0051592B" w14:paraId="08582CD4" w14:textId="77777777" w:rsidTr="0007695B">
        <w:trPr>
          <w:trHeight w:val="421"/>
        </w:trPr>
        <w:tc>
          <w:tcPr>
            <w:tcW w:w="714" w:type="dxa"/>
            <w:tcBorders>
              <w:top w:val="nil"/>
              <w:left w:val="single" w:sz="6" w:space="0" w:color="000000"/>
              <w:bottom w:val="nil"/>
              <w:right w:val="single" w:sz="6" w:space="0" w:color="000000"/>
            </w:tcBorders>
            <w:hideMark/>
          </w:tcPr>
          <w:p w14:paraId="699EF252" w14:textId="795782D2" w:rsidR="00487F59" w:rsidRPr="00B07444" w:rsidRDefault="00487F59" w:rsidP="00487F59">
            <w:pPr>
              <w:pStyle w:val="TableParagraph"/>
              <w:spacing w:line="165" w:lineRule="exact"/>
              <w:ind w:left="133" w:right="111"/>
              <w:jc w:val="center"/>
              <w:rPr>
                <w:rFonts w:ascii="Roboto" w:hAnsi="Roboto" w:cs="Arial"/>
                <w:sz w:val="16"/>
                <w:szCs w:val="16"/>
                <w:lang w:val="en-IE"/>
              </w:rPr>
            </w:pPr>
            <w:r w:rsidRPr="00B07444">
              <w:rPr>
                <w:rFonts w:ascii="Roboto" w:hAnsi="Roboto" w:cs="Arial"/>
                <w:sz w:val="16"/>
                <w:szCs w:val="16"/>
                <w:lang w:val="en-IE"/>
              </w:rPr>
              <w:t>C3</w:t>
            </w:r>
          </w:p>
        </w:tc>
        <w:tc>
          <w:tcPr>
            <w:tcW w:w="8592" w:type="dxa"/>
            <w:gridSpan w:val="3"/>
            <w:tcBorders>
              <w:top w:val="nil"/>
              <w:left w:val="single" w:sz="6" w:space="0" w:color="000000"/>
              <w:bottom w:val="nil"/>
              <w:right w:val="single" w:sz="6" w:space="0" w:color="000000"/>
            </w:tcBorders>
            <w:hideMark/>
          </w:tcPr>
          <w:p w14:paraId="11C331BF" w14:textId="6ED56AD6" w:rsidR="00487F59" w:rsidRPr="00B07444" w:rsidRDefault="00487F59" w:rsidP="00487F59">
            <w:pPr>
              <w:pStyle w:val="TableParagraph"/>
              <w:spacing w:line="165" w:lineRule="exact"/>
              <w:ind w:left="23"/>
              <w:rPr>
                <w:rFonts w:ascii="Roboto" w:hAnsi="Roboto" w:cs="Arial"/>
                <w:sz w:val="16"/>
                <w:szCs w:val="16"/>
                <w:lang w:val="en-IE"/>
              </w:rPr>
            </w:pPr>
            <w:r w:rsidRPr="00B07444">
              <w:rPr>
                <w:rFonts w:ascii="Roboto" w:hAnsi="Roboto" w:cs="Arial"/>
                <w:sz w:val="16"/>
                <w:szCs w:val="16"/>
                <w:lang w:val="en-IE"/>
              </w:rPr>
              <w:t>Common</w:t>
            </w:r>
            <w:r w:rsidRPr="00B07444">
              <w:rPr>
                <w:rFonts w:ascii="Roboto" w:hAnsi="Roboto" w:cs="Arial"/>
                <w:spacing w:val="-6"/>
                <w:sz w:val="16"/>
                <w:szCs w:val="16"/>
                <w:lang w:val="en-IE"/>
              </w:rPr>
              <w:t xml:space="preserve"> </w:t>
            </w:r>
            <w:r w:rsidRPr="00B07444">
              <w:rPr>
                <w:rFonts w:ascii="Roboto" w:hAnsi="Roboto" w:cs="Arial"/>
                <w:sz w:val="16"/>
                <w:szCs w:val="16"/>
                <w:lang w:val="en-IE"/>
              </w:rPr>
              <w:t>Infrastructure</w:t>
            </w:r>
            <w:r w:rsidRPr="00B07444">
              <w:rPr>
                <w:rFonts w:ascii="Roboto" w:hAnsi="Roboto" w:cs="Arial"/>
                <w:spacing w:val="-5"/>
                <w:sz w:val="16"/>
                <w:szCs w:val="16"/>
                <w:lang w:val="en-IE"/>
              </w:rPr>
              <w:t xml:space="preserve"> </w:t>
            </w:r>
            <w:r w:rsidRPr="00B07444">
              <w:rPr>
                <w:rFonts w:ascii="Roboto" w:hAnsi="Roboto" w:cs="Arial"/>
                <w:sz w:val="16"/>
                <w:szCs w:val="16"/>
                <w:lang w:val="en-IE"/>
              </w:rPr>
              <w:t>in</w:t>
            </w:r>
            <w:r w:rsidRPr="00B07444">
              <w:rPr>
                <w:rFonts w:ascii="Roboto" w:hAnsi="Roboto" w:cs="Arial"/>
                <w:spacing w:val="-6"/>
                <w:sz w:val="16"/>
                <w:szCs w:val="16"/>
                <w:lang w:val="en-IE"/>
              </w:rPr>
              <w:t xml:space="preserve"> </w:t>
            </w:r>
            <w:r w:rsidRPr="00B07444">
              <w:rPr>
                <w:rFonts w:ascii="Roboto" w:hAnsi="Roboto" w:cs="Arial"/>
                <w:sz w:val="16"/>
                <w:szCs w:val="16"/>
                <w:lang w:val="en-IE"/>
              </w:rPr>
              <w:t>relation</w:t>
            </w:r>
            <w:r w:rsidRPr="00B07444">
              <w:rPr>
                <w:rFonts w:ascii="Roboto" w:hAnsi="Roboto" w:cs="Arial"/>
                <w:spacing w:val="-6"/>
                <w:sz w:val="16"/>
                <w:szCs w:val="16"/>
                <w:lang w:val="en-IE"/>
              </w:rPr>
              <w:t xml:space="preserve"> </w:t>
            </w:r>
            <w:r w:rsidRPr="00B07444">
              <w:rPr>
                <w:rFonts w:ascii="Roboto" w:hAnsi="Roboto" w:cs="Arial"/>
                <w:sz w:val="16"/>
                <w:szCs w:val="16"/>
                <w:lang w:val="en-IE"/>
              </w:rPr>
              <w:t>to</w:t>
            </w:r>
            <w:r w:rsidRPr="00B07444">
              <w:rPr>
                <w:rFonts w:ascii="Roboto" w:hAnsi="Roboto" w:cs="Arial"/>
                <w:spacing w:val="-5"/>
                <w:sz w:val="16"/>
                <w:szCs w:val="16"/>
                <w:lang w:val="en-IE"/>
              </w:rPr>
              <w:t xml:space="preserve"> </w:t>
            </w:r>
            <w:r w:rsidRPr="00B07444">
              <w:rPr>
                <w:rFonts w:ascii="Roboto" w:hAnsi="Roboto" w:cs="Arial"/>
                <w:sz w:val="16"/>
                <w:szCs w:val="16"/>
                <w:lang w:val="en-IE"/>
              </w:rPr>
              <w:t>roads</w:t>
            </w:r>
            <w:r w:rsidRPr="00B07444">
              <w:rPr>
                <w:rFonts w:ascii="Roboto" w:hAnsi="Roboto" w:cs="Arial"/>
                <w:spacing w:val="-6"/>
                <w:sz w:val="16"/>
                <w:szCs w:val="16"/>
                <w:lang w:val="en-IE"/>
              </w:rPr>
              <w:t xml:space="preserve"> </w:t>
            </w:r>
            <w:r w:rsidRPr="00B07444">
              <w:rPr>
                <w:rFonts w:ascii="Roboto" w:hAnsi="Roboto" w:cs="Arial"/>
                <w:sz w:val="16"/>
                <w:szCs w:val="16"/>
                <w:lang w:val="en-IE"/>
              </w:rPr>
              <w:t>is</w:t>
            </w:r>
            <w:r w:rsidRPr="00B07444">
              <w:rPr>
                <w:rFonts w:ascii="Roboto" w:hAnsi="Roboto" w:cs="Arial"/>
                <w:spacing w:val="-6"/>
                <w:sz w:val="16"/>
                <w:szCs w:val="16"/>
                <w:lang w:val="en-IE"/>
              </w:rPr>
              <w:t xml:space="preserve"> </w:t>
            </w:r>
            <w:r w:rsidRPr="00B07444">
              <w:rPr>
                <w:rFonts w:ascii="Roboto" w:hAnsi="Roboto" w:cs="Arial"/>
                <w:sz w:val="16"/>
                <w:szCs w:val="16"/>
                <w:lang w:val="en-IE"/>
              </w:rPr>
              <w:t>defined</w:t>
            </w:r>
            <w:r w:rsidRPr="00B07444">
              <w:rPr>
                <w:rFonts w:ascii="Roboto" w:hAnsi="Roboto" w:cs="Arial"/>
                <w:spacing w:val="-6"/>
                <w:sz w:val="16"/>
                <w:szCs w:val="16"/>
                <w:lang w:val="en-IE"/>
              </w:rPr>
              <w:t xml:space="preserve"> </w:t>
            </w:r>
            <w:r w:rsidRPr="00B07444">
              <w:rPr>
                <w:rFonts w:ascii="Roboto" w:hAnsi="Roboto" w:cs="Arial"/>
                <w:sz w:val="16"/>
                <w:szCs w:val="16"/>
                <w:lang w:val="en-IE"/>
              </w:rPr>
              <w:t>as</w:t>
            </w:r>
            <w:r w:rsidRPr="00B07444">
              <w:rPr>
                <w:rFonts w:ascii="Roboto" w:hAnsi="Roboto" w:cs="Arial"/>
                <w:spacing w:val="-5"/>
                <w:sz w:val="16"/>
                <w:szCs w:val="16"/>
                <w:lang w:val="en-IE"/>
              </w:rPr>
              <w:t xml:space="preserve"> </w:t>
            </w:r>
            <w:r w:rsidRPr="00B07444">
              <w:rPr>
                <w:rFonts w:ascii="Roboto" w:hAnsi="Roboto" w:cs="Arial"/>
                <w:sz w:val="16"/>
                <w:szCs w:val="16"/>
                <w:lang w:val="en-IE"/>
              </w:rPr>
              <w:t>works</w:t>
            </w:r>
            <w:r w:rsidRPr="00B07444">
              <w:rPr>
                <w:rFonts w:ascii="Roboto" w:hAnsi="Roboto" w:cs="Arial"/>
                <w:spacing w:val="-6"/>
                <w:sz w:val="16"/>
                <w:szCs w:val="16"/>
                <w:lang w:val="en-IE"/>
              </w:rPr>
              <w:t xml:space="preserve"> </w:t>
            </w:r>
            <w:r w:rsidRPr="00B07444">
              <w:rPr>
                <w:rFonts w:ascii="Roboto" w:hAnsi="Roboto" w:cs="Arial"/>
                <w:sz w:val="16"/>
                <w:szCs w:val="16"/>
                <w:lang w:val="en-IE"/>
              </w:rPr>
              <w:t>within</w:t>
            </w:r>
            <w:r w:rsidRPr="00B07444">
              <w:rPr>
                <w:rFonts w:ascii="Roboto" w:hAnsi="Roboto" w:cs="Arial"/>
                <w:spacing w:val="-5"/>
                <w:sz w:val="16"/>
                <w:szCs w:val="16"/>
                <w:lang w:val="en-IE"/>
              </w:rPr>
              <w:t xml:space="preserve"> </w:t>
            </w:r>
            <w:r w:rsidRPr="00B07444">
              <w:rPr>
                <w:rFonts w:ascii="Roboto" w:hAnsi="Roboto" w:cs="Arial"/>
                <w:sz w:val="16"/>
                <w:szCs w:val="16"/>
                <w:lang w:val="en-IE"/>
              </w:rPr>
              <w:t>the</w:t>
            </w:r>
            <w:r w:rsidRPr="00B07444">
              <w:rPr>
                <w:rFonts w:ascii="Roboto" w:hAnsi="Roboto" w:cs="Arial"/>
                <w:spacing w:val="-6"/>
                <w:sz w:val="16"/>
                <w:szCs w:val="16"/>
                <w:lang w:val="en-IE"/>
              </w:rPr>
              <w:t xml:space="preserve"> </w:t>
            </w:r>
            <w:r w:rsidRPr="00B07444">
              <w:rPr>
                <w:rFonts w:ascii="Roboto" w:hAnsi="Roboto" w:cs="Arial"/>
                <w:sz w:val="16"/>
                <w:szCs w:val="16"/>
                <w:lang w:val="en-IE"/>
              </w:rPr>
              <w:t>road</w:t>
            </w:r>
            <w:r w:rsidRPr="00B07444">
              <w:rPr>
                <w:rFonts w:ascii="Roboto" w:hAnsi="Roboto" w:cs="Arial"/>
                <w:spacing w:val="-5"/>
                <w:sz w:val="16"/>
                <w:szCs w:val="16"/>
                <w:lang w:val="en-IE"/>
              </w:rPr>
              <w:t xml:space="preserve"> </w:t>
            </w:r>
            <w:r w:rsidRPr="00B07444">
              <w:rPr>
                <w:rFonts w:ascii="Roboto" w:hAnsi="Roboto" w:cs="Arial"/>
                <w:sz w:val="16"/>
                <w:szCs w:val="16"/>
                <w:lang w:val="en-IE"/>
              </w:rPr>
              <w:t>corridor</w:t>
            </w:r>
            <w:r w:rsidRPr="00B07444">
              <w:rPr>
                <w:rFonts w:ascii="Roboto" w:hAnsi="Roboto" w:cs="Arial"/>
                <w:spacing w:val="-5"/>
                <w:sz w:val="16"/>
                <w:szCs w:val="16"/>
                <w:lang w:val="en-IE"/>
              </w:rPr>
              <w:t xml:space="preserve"> </w:t>
            </w:r>
            <w:r w:rsidRPr="00B07444">
              <w:rPr>
                <w:rFonts w:ascii="Roboto" w:hAnsi="Roboto" w:cs="Arial"/>
                <w:sz w:val="16"/>
                <w:szCs w:val="16"/>
                <w:lang w:val="en-IE"/>
              </w:rPr>
              <w:t>boundaries</w:t>
            </w:r>
            <w:r w:rsidRPr="00B07444">
              <w:rPr>
                <w:rFonts w:ascii="Roboto" w:hAnsi="Roboto" w:cs="Arial"/>
                <w:spacing w:val="-7"/>
                <w:sz w:val="16"/>
                <w:szCs w:val="16"/>
                <w:lang w:val="en-IE"/>
              </w:rPr>
              <w:t xml:space="preserve"> </w:t>
            </w:r>
            <w:r w:rsidRPr="00B07444">
              <w:rPr>
                <w:rFonts w:ascii="Roboto" w:hAnsi="Roboto" w:cs="Arial"/>
                <w:sz w:val="16"/>
                <w:szCs w:val="16"/>
                <w:lang w:val="en-IE"/>
              </w:rPr>
              <w:t>only</w:t>
            </w:r>
          </w:p>
        </w:tc>
      </w:tr>
      <w:tr w:rsidR="00487F59" w:rsidRPr="0051592B" w14:paraId="3283B5FF" w14:textId="77777777" w:rsidTr="0007695B">
        <w:trPr>
          <w:trHeight w:val="581"/>
        </w:trPr>
        <w:tc>
          <w:tcPr>
            <w:tcW w:w="714" w:type="dxa"/>
            <w:tcBorders>
              <w:top w:val="nil"/>
              <w:left w:val="single" w:sz="6" w:space="0" w:color="000000"/>
              <w:bottom w:val="nil"/>
              <w:right w:val="single" w:sz="6" w:space="0" w:color="000000"/>
            </w:tcBorders>
            <w:hideMark/>
          </w:tcPr>
          <w:p w14:paraId="39BC7C96" w14:textId="5425310A" w:rsidR="00487F59" w:rsidRPr="00B07444" w:rsidRDefault="00487F59" w:rsidP="00487F59">
            <w:pPr>
              <w:pStyle w:val="TableParagraph"/>
              <w:spacing w:line="165" w:lineRule="exact"/>
              <w:ind w:left="133" w:right="111"/>
              <w:jc w:val="center"/>
              <w:rPr>
                <w:rFonts w:ascii="Roboto" w:hAnsi="Roboto" w:cs="Arial"/>
                <w:sz w:val="16"/>
                <w:szCs w:val="16"/>
                <w:lang w:val="en-IE"/>
              </w:rPr>
            </w:pPr>
            <w:r w:rsidRPr="00B07444">
              <w:rPr>
                <w:rFonts w:ascii="Roboto" w:hAnsi="Roboto" w:cs="Arial"/>
                <w:sz w:val="16"/>
                <w:szCs w:val="16"/>
                <w:lang w:val="en-IE"/>
              </w:rPr>
              <w:t>C4</w:t>
            </w:r>
          </w:p>
        </w:tc>
        <w:tc>
          <w:tcPr>
            <w:tcW w:w="8592" w:type="dxa"/>
            <w:gridSpan w:val="3"/>
            <w:tcBorders>
              <w:top w:val="nil"/>
              <w:left w:val="single" w:sz="6" w:space="0" w:color="000000"/>
              <w:bottom w:val="nil"/>
              <w:right w:val="single" w:sz="6" w:space="0" w:color="000000"/>
            </w:tcBorders>
            <w:hideMark/>
          </w:tcPr>
          <w:p w14:paraId="0F04497B" w14:textId="272AD347" w:rsidR="00487F59" w:rsidRPr="00B07444" w:rsidRDefault="00487F59" w:rsidP="00487F59">
            <w:pPr>
              <w:pStyle w:val="TableParagraph"/>
              <w:spacing w:line="165" w:lineRule="exact"/>
              <w:ind w:left="23"/>
              <w:rPr>
                <w:rFonts w:ascii="Roboto" w:hAnsi="Roboto" w:cs="Arial"/>
                <w:sz w:val="16"/>
                <w:szCs w:val="16"/>
                <w:lang w:val="en-IE"/>
              </w:rPr>
            </w:pPr>
            <w:r w:rsidRPr="00B07444">
              <w:rPr>
                <w:rFonts w:ascii="Roboto" w:hAnsi="Roboto" w:cs="Arial"/>
                <w:sz w:val="16"/>
                <w:szCs w:val="16"/>
                <w:lang w:val="en-IE"/>
              </w:rPr>
              <w:t>Only</w:t>
            </w:r>
            <w:r w:rsidRPr="00B07444">
              <w:rPr>
                <w:rFonts w:ascii="Roboto" w:hAnsi="Roboto" w:cs="Arial"/>
                <w:spacing w:val="-7"/>
                <w:sz w:val="16"/>
                <w:szCs w:val="16"/>
                <w:lang w:val="en-IE"/>
              </w:rPr>
              <w:t xml:space="preserve"> </w:t>
            </w:r>
            <w:r w:rsidRPr="00B07444">
              <w:rPr>
                <w:rFonts w:ascii="Roboto" w:hAnsi="Roboto" w:cs="Arial"/>
                <w:sz w:val="16"/>
                <w:szCs w:val="16"/>
                <w:lang w:val="en-IE"/>
              </w:rPr>
              <w:t xml:space="preserve">Common Infrastructure </w:t>
            </w:r>
            <w:r w:rsidRPr="00B07444">
              <w:rPr>
                <w:rFonts w:ascii="Roboto" w:hAnsi="Roboto" w:cs="Arial"/>
                <w:spacing w:val="-7"/>
                <w:sz w:val="16"/>
                <w:szCs w:val="16"/>
                <w:lang w:val="en-IE"/>
              </w:rPr>
              <w:t xml:space="preserve"> </w:t>
            </w:r>
            <w:r w:rsidRPr="00B07444">
              <w:rPr>
                <w:rFonts w:ascii="Roboto" w:hAnsi="Roboto" w:cs="Arial"/>
                <w:sz w:val="16"/>
                <w:szCs w:val="16"/>
                <w:lang w:val="en-IE"/>
              </w:rPr>
              <w:t>listed</w:t>
            </w:r>
            <w:r w:rsidRPr="00B07444">
              <w:rPr>
                <w:rFonts w:ascii="Roboto" w:hAnsi="Roboto" w:cs="Arial"/>
                <w:spacing w:val="-8"/>
                <w:sz w:val="16"/>
                <w:szCs w:val="16"/>
                <w:lang w:val="en-IE"/>
              </w:rPr>
              <w:t xml:space="preserve"> </w:t>
            </w:r>
            <w:r w:rsidRPr="00B07444">
              <w:rPr>
                <w:rFonts w:ascii="Roboto" w:hAnsi="Roboto" w:cs="Arial"/>
                <w:sz w:val="16"/>
                <w:szCs w:val="16"/>
                <w:lang w:val="en-IE"/>
              </w:rPr>
              <w:t>in</w:t>
            </w:r>
            <w:r w:rsidRPr="00B07444">
              <w:rPr>
                <w:rFonts w:ascii="Roboto" w:hAnsi="Roboto" w:cs="Arial"/>
                <w:spacing w:val="-8"/>
                <w:sz w:val="16"/>
                <w:szCs w:val="16"/>
                <w:lang w:val="en-IE"/>
              </w:rPr>
              <w:t xml:space="preserve"> </w:t>
            </w:r>
            <w:r w:rsidRPr="00B07444">
              <w:rPr>
                <w:rFonts w:ascii="Roboto" w:hAnsi="Roboto" w:cs="Arial"/>
                <w:sz w:val="16"/>
                <w:szCs w:val="16"/>
                <w:lang w:val="en-IE"/>
              </w:rPr>
              <w:t>Appendix</w:t>
            </w:r>
            <w:r w:rsidRPr="00B07444">
              <w:rPr>
                <w:rFonts w:ascii="Roboto" w:hAnsi="Roboto" w:cs="Arial"/>
                <w:spacing w:val="-6"/>
                <w:sz w:val="16"/>
                <w:szCs w:val="16"/>
                <w:lang w:val="en-IE"/>
              </w:rPr>
              <w:t xml:space="preserve"> </w:t>
            </w:r>
            <w:r w:rsidRPr="00B07444">
              <w:rPr>
                <w:rFonts w:ascii="Roboto" w:hAnsi="Roboto" w:cs="Arial"/>
                <w:sz w:val="16"/>
                <w:szCs w:val="16"/>
                <w:lang w:val="en-IE"/>
              </w:rPr>
              <w:t>III</w:t>
            </w:r>
            <w:r w:rsidRPr="00B07444">
              <w:rPr>
                <w:rFonts w:ascii="Roboto" w:hAnsi="Roboto" w:cs="Arial"/>
                <w:spacing w:val="-7"/>
                <w:sz w:val="16"/>
                <w:szCs w:val="16"/>
                <w:lang w:val="en-IE"/>
              </w:rPr>
              <w:t xml:space="preserve"> </w:t>
            </w:r>
            <w:r w:rsidRPr="00B07444">
              <w:rPr>
                <w:rFonts w:ascii="Roboto" w:hAnsi="Roboto" w:cs="Arial"/>
                <w:sz w:val="16"/>
                <w:szCs w:val="16"/>
                <w:lang w:val="en-IE"/>
              </w:rPr>
              <w:t>of</w:t>
            </w:r>
            <w:r w:rsidRPr="00B07444">
              <w:rPr>
                <w:rFonts w:ascii="Roboto" w:hAnsi="Roboto" w:cs="Arial"/>
                <w:spacing w:val="-8"/>
                <w:sz w:val="16"/>
                <w:szCs w:val="16"/>
                <w:lang w:val="en-IE"/>
              </w:rPr>
              <w:t xml:space="preserve"> </w:t>
            </w:r>
            <w:r w:rsidRPr="00B07444">
              <w:rPr>
                <w:rFonts w:ascii="Roboto" w:hAnsi="Roboto" w:cs="Arial"/>
                <w:sz w:val="16"/>
                <w:szCs w:val="16"/>
                <w:lang w:val="en-IE"/>
              </w:rPr>
              <w:t>the</w:t>
            </w:r>
            <w:r w:rsidRPr="00B07444">
              <w:rPr>
                <w:rFonts w:ascii="Roboto" w:hAnsi="Roboto" w:cs="Arial"/>
                <w:spacing w:val="-7"/>
                <w:sz w:val="16"/>
                <w:szCs w:val="16"/>
                <w:lang w:val="en-IE"/>
              </w:rPr>
              <w:t xml:space="preserve"> </w:t>
            </w:r>
            <w:r w:rsidRPr="00B07444">
              <w:rPr>
                <w:rFonts w:ascii="Roboto" w:hAnsi="Roboto" w:cs="Arial"/>
                <w:sz w:val="16"/>
                <w:szCs w:val="16"/>
                <w:lang w:val="en-IE"/>
              </w:rPr>
              <w:t>Cherrywood</w:t>
            </w:r>
            <w:r w:rsidRPr="00B07444">
              <w:rPr>
                <w:rFonts w:ascii="Roboto" w:hAnsi="Roboto" w:cs="Arial"/>
                <w:spacing w:val="-7"/>
                <w:sz w:val="16"/>
                <w:szCs w:val="16"/>
                <w:lang w:val="en-IE"/>
              </w:rPr>
              <w:t xml:space="preserve"> </w:t>
            </w:r>
            <w:r w:rsidRPr="00B07444">
              <w:rPr>
                <w:rFonts w:ascii="Roboto" w:hAnsi="Roboto" w:cs="Arial"/>
                <w:sz w:val="16"/>
                <w:szCs w:val="16"/>
                <w:lang w:val="en-IE"/>
              </w:rPr>
              <w:t>Development</w:t>
            </w:r>
            <w:r w:rsidRPr="00B07444">
              <w:rPr>
                <w:rFonts w:ascii="Roboto" w:hAnsi="Roboto" w:cs="Arial"/>
                <w:spacing w:val="-7"/>
                <w:sz w:val="16"/>
                <w:szCs w:val="16"/>
                <w:lang w:val="en-IE"/>
              </w:rPr>
              <w:t xml:space="preserve"> </w:t>
            </w:r>
            <w:r w:rsidRPr="00B07444">
              <w:rPr>
                <w:rFonts w:ascii="Roboto" w:hAnsi="Roboto" w:cs="Arial"/>
                <w:sz w:val="16"/>
                <w:szCs w:val="16"/>
                <w:lang w:val="en-IE"/>
              </w:rPr>
              <w:t>Contribution</w:t>
            </w:r>
            <w:r w:rsidRPr="00B07444">
              <w:rPr>
                <w:rFonts w:ascii="Roboto" w:hAnsi="Roboto" w:cs="Arial"/>
                <w:spacing w:val="-6"/>
                <w:sz w:val="16"/>
                <w:szCs w:val="16"/>
                <w:lang w:val="en-IE"/>
              </w:rPr>
              <w:t xml:space="preserve"> </w:t>
            </w:r>
            <w:r w:rsidRPr="00B07444">
              <w:rPr>
                <w:rFonts w:ascii="Roboto" w:hAnsi="Roboto" w:cs="Arial"/>
                <w:sz w:val="16"/>
                <w:szCs w:val="16"/>
                <w:lang w:val="en-IE"/>
              </w:rPr>
              <w:t>Scheme</w:t>
            </w:r>
            <w:r w:rsidRPr="00B07444">
              <w:rPr>
                <w:rFonts w:ascii="Roboto" w:hAnsi="Roboto" w:cs="Arial"/>
                <w:spacing w:val="-8"/>
                <w:sz w:val="16"/>
                <w:szCs w:val="16"/>
                <w:lang w:val="en-IE"/>
              </w:rPr>
              <w:t xml:space="preserve"> </w:t>
            </w:r>
            <w:r w:rsidRPr="00B07444">
              <w:rPr>
                <w:rFonts w:ascii="Roboto" w:hAnsi="Roboto" w:cs="Arial"/>
                <w:sz w:val="16"/>
                <w:szCs w:val="16"/>
                <w:lang w:val="en-IE"/>
              </w:rPr>
              <w:t>2017</w:t>
            </w:r>
            <w:r w:rsidRPr="00B07444">
              <w:rPr>
                <w:rFonts w:ascii="Roboto" w:hAnsi="Roboto" w:cs="Arial"/>
                <w:spacing w:val="-7"/>
                <w:sz w:val="16"/>
                <w:szCs w:val="16"/>
                <w:lang w:val="en-IE"/>
              </w:rPr>
              <w:t xml:space="preserve"> </w:t>
            </w:r>
            <w:r w:rsidRPr="00B07444">
              <w:rPr>
                <w:rFonts w:ascii="Roboto" w:hAnsi="Roboto" w:cs="Arial"/>
                <w:sz w:val="16"/>
                <w:szCs w:val="16"/>
                <w:lang w:val="en-IE"/>
              </w:rPr>
              <w:t>–</w:t>
            </w:r>
            <w:r w:rsidRPr="00B07444">
              <w:rPr>
                <w:rFonts w:ascii="Roboto" w:hAnsi="Roboto" w:cs="Arial"/>
                <w:spacing w:val="-7"/>
                <w:sz w:val="16"/>
                <w:szCs w:val="16"/>
                <w:lang w:val="en-IE"/>
              </w:rPr>
              <w:t xml:space="preserve"> </w:t>
            </w:r>
            <w:r w:rsidRPr="00B07444">
              <w:rPr>
                <w:rFonts w:ascii="Roboto" w:hAnsi="Roboto" w:cs="Arial"/>
                <w:sz w:val="16"/>
                <w:szCs w:val="16"/>
                <w:lang w:val="en-IE"/>
              </w:rPr>
              <w:t>2020</w:t>
            </w:r>
            <w:r w:rsidRPr="00B07444">
              <w:rPr>
                <w:rFonts w:ascii="Roboto" w:hAnsi="Roboto" w:cs="Arial"/>
                <w:spacing w:val="-7"/>
                <w:sz w:val="16"/>
                <w:szCs w:val="16"/>
                <w:lang w:val="en-IE"/>
              </w:rPr>
              <w:t xml:space="preserve">, or future schemes </w:t>
            </w:r>
            <w:r w:rsidRPr="00B07444">
              <w:rPr>
                <w:rFonts w:ascii="Roboto" w:hAnsi="Roboto" w:cs="Arial"/>
                <w:sz w:val="16"/>
                <w:szCs w:val="16"/>
                <w:lang w:val="en-IE"/>
              </w:rPr>
              <w:t>are</w:t>
            </w:r>
            <w:r w:rsidRPr="00B07444">
              <w:rPr>
                <w:rFonts w:ascii="Roboto" w:hAnsi="Roboto" w:cs="Arial"/>
                <w:spacing w:val="-7"/>
                <w:sz w:val="16"/>
                <w:szCs w:val="16"/>
                <w:lang w:val="en-IE"/>
              </w:rPr>
              <w:t xml:space="preserve"> </w:t>
            </w:r>
            <w:r w:rsidRPr="00B07444">
              <w:rPr>
                <w:rFonts w:ascii="Roboto" w:hAnsi="Roboto" w:cs="Arial"/>
                <w:sz w:val="16"/>
                <w:szCs w:val="16"/>
                <w:lang w:val="en-IE"/>
              </w:rPr>
              <w:t>considered</w:t>
            </w:r>
            <w:r w:rsidRPr="00B07444">
              <w:rPr>
                <w:rFonts w:ascii="Roboto" w:hAnsi="Roboto" w:cs="Arial"/>
                <w:spacing w:val="-7"/>
                <w:sz w:val="16"/>
                <w:szCs w:val="16"/>
                <w:lang w:val="en-IE"/>
              </w:rPr>
              <w:t xml:space="preserve"> </w:t>
            </w:r>
            <w:r w:rsidRPr="00B07444">
              <w:rPr>
                <w:rFonts w:ascii="Roboto" w:hAnsi="Roboto" w:cs="Arial"/>
                <w:sz w:val="16"/>
                <w:szCs w:val="16"/>
                <w:lang w:val="en-IE"/>
              </w:rPr>
              <w:t>Common</w:t>
            </w:r>
            <w:r w:rsidRPr="00B07444">
              <w:rPr>
                <w:rFonts w:ascii="Roboto" w:hAnsi="Roboto" w:cs="Arial"/>
                <w:spacing w:val="-6"/>
                <w:sz w:val="16"/>
                <w:szCs w:val="16"/>
                <w:lang w:val="en-IE"/>
              </w:rPr>
              <w:t xml:space="preserve"> </w:t>
            </w:r>
            <w:r w:rsidRPr="00B07444">
              <w:rPr>
                <w:rFonts w:ascii="Roboto" w:hAnsi="Roboto" w:cs="Arial"/>
                <w:sz w:val="16"/>
                <w:szCs w:val="16"/>
                <w:lang w:val="en-IE"/>
              </w:rPr>
              <w:t>Infrastructure.</w:t>
            </w:r>
          </w:p>
        </w:tc>
      </w:tr>
      <w:tr w:rsidR="00487F59" w:rsidRPr="0051592B" w14:paraId="6D288F8C" w14:textId="77777777" w:rsidTr="0007695B">
        <w:trPr>
          <w:trHeight w:val="549"/>
        </w:trPr>
        <w:tc>
          <w:tcPr>
            <w:tcW w:w="714" w:type="dxa"/>
            <w:tcBorders>
              <w:top w:val="nil"/>
              <w:left w:val="single" w:sz="6" w:space="0" w:color="000000"/>
              <w:bottom w:val="nil"/>
              <w:right w:val="single" w:sz="6" w:space="0" w:color="000000"/>
            </w:tcBorders>
            <w:hideMark/>
          </w:tcPr>
          <w:p w14:paraId="01E9C7F7" w14:textId="35414A79" w:rsidR="00487F59" w:rsidRPr="00B07444" w:rsidRDefault="00487F59" w:rsidP="00487F59">
            <w:pPr>
              <w:pStyle w:val="TableParagraph"/>
              <w:spacing w:line="165" w:lineRule="exact"/>
              <w:ind w:left="133" w:right="111"/>
              <w:jc w:val="center"/>
              <w:rPr>
                <w:rFonts w:ascii="Roboto" w:hAnsi="Roboto" w:cs="Arial"/>
                <w:sz w:val="16"/>
                <w:szCs w:val="16"/>
                <w:lang w:val="en-IE"/>
              </w:rPr>
            </w:pPr>
            <w:r w:rsidRPr="00B07444">
              <w:rPr>
                <w:rFonts w:ascii="Roboto" w:hAnsi="Roboto" w:cs="Arial"/>
                <w:sz w:val="16"/>
                <w:szCs w:val="16"/>
                <w:lang w:val="en-IE"/>
              </w:rPr>
              <w:t>C5</w:t>
            </w:r>
          </w:p>
        </w:tc>
        <w:tc>
          <w:tcPr>
            <w:tcW w:w="8592" w:type="dxa"/>
            <w:gridSpan w:val="3"/>
            <w:tcBorders>
              <w:top w:val="nil"/>
              <w:left w:val="single" w:sz="6" w:space="0" w:color="000000"/>
              <w:bottom w:val="nil"/>
              <w:right w:val="single" w:sz="6" w:space="0" w:color="000000"/>
            </w:tcBorders>
            <w:hideMark/>
          </w:tcPr>
          <w:p w14:paraId="00A8F76C" w14:textId="456071A4" w:rsidR="00487F59" w:rsidRPr="00B07444" w:rsidRDefault="00487F59" w:rsidP="00487F59">
            <w:pPr>
              <w:pStyle w:val="TableParagraph"/>
              <w:spacing w:line="165" w:lineRule="exact"/>
              <w:ind w:left="23"/>
              <w:rPr>
                <w:rFonts w:ascii="Roboto" w:hAnsi="Roboto" w:cs="Arial"/>
                <w:sz w:val="16"/>
                <w:szCs w:val="16"/>
                <w:lang w:val="en-IE"/>
              </w:rPr>
            </w:pPr>
            <w:r w:rsidRPr="00B07444">
              <w:rPr>
                <w:rFonts w:ascii="Roboto" w:hAnsi="Roboto" w:cs="Arial"/>
                <w:sz w:val="16"/>
                <w:szCs w:val="16"/>
                <w:lang w:val="en-IE"/>
              </w:rPr>
              <w:t>Consultants</w:t>
            </w:r>
            <w:r w:rsidRPr="00B07444">
              <w:rPr>
                <w:rFonts w:ascii="Roboto" w:hAnsi="Roboto" w:cs="Arial"/>
                <w:spacing w:val="-6"/>
                <w:sz w:val="16"/>
                <w:szCs w:val="16"/>
                <w:lang w:val="en-IE"/>
              </w:rPr>
              <w:t xml:space="preserve"> </w:t>
            </w:r>
            <w:r w:rsidRPr="00B07444">
              <w:rPr>
                <w:rFonts w:ascii="Roboto" w:hAnsi="Roboto" w:cs="Arial"/>
                <w:sz w:val="16"/>
                <w:szCs w:val="16"/>
                <w:lang w:val="en-IE"/>
              </w:rPr>
              <w:t>fees</w:t>
            </w:r>
            <w:r w:rsidRPr="00B07444">
              <w:rPr>
                <w:rFonts w:ascii="Roboto" w:hAnsi="Roboto" w:cs="Arial"/>
                <w:spacing w:val="-6"/>
                <w:sz w:val="16"/>
                <w:szCs w:val="16"/>
                <w:lang w:val="en-IE"/>
              </w:rPr>
              <w:t xml:space="preserve"> </w:t>
            </w:r>
            <w:r w:rsidRPr="00B07444">
              <w:rPr>
                <w:rFonts w:ascii="Roboto" w:hAnsi="Roboto" w:cs="Arial"/>
                <w:sz w:val="16"/>
                <w:szCs w:val="16"/>
                <w:lang w:val="en-IE"/>
              </w:rPr>
              <w:t>related</w:t>
            </w:r>
            <w:r w:rsidRPr="00B07444">
              <w:rPr>
                <w:rFonts w:ascii="Roboto" w:hAnsi="Roboto" w:cs="Arial"/>
                <w:spacing w:val="-6"/>
                <w:sz w:val="16"/>
                <w:szCs w:val="16"/>
                <w:lang w:val="en-IE"/>
              </w:rPr>
              <w:t xml:space="preserve"> </w:t>
            </w:r>
            <w:r w:rsidRPr="00B07444">
              <w:rPr>
                <w:rFonts w:ascii="Roboto" w:hAnsi="Roboto" w:cs="Arial"/>
                <w:sz w:val="16"/>
                <w:szCs w:val="16"/>
                <w:lang w:val="en-IE"/>
              </w:rPr>
              <w:t>specifically</w:t>
            </w:r>
            <w:r w:rsidRPr="00B07444">
              <w:rPr>
                <w:rFonts w:ascii="Roboto" w:hAnsi="Roboto" w:cs="Arial"/>
                <w:spacing w:val="-5"/>
                <w:sz w:val="16"/>
                <w:szCs w:val="16"/>
                <w:lang w:val="en-IE"/>
              </w:rPr>
              <w:t xml:space="preserve"> </w:t>
            </w:r>
            <w:r w:rsidRPr="00B07444">
              <w:rPr>
                <w:rFonts w:ascii="Roboto" w:hAnsi="Roboto" w:cs="Arial"/>
                <w:sz w:val="16"/>
                <w:szCs w:val="16"/>
                <w:lang w:val="en-IE"/>
              </w:rPr>
              <w:t>to</w:t>
            </w:r>
            <w:r w:rsidRPr="00B07444">
              <w:rPr>
                <w:rFonts w:ascii="Roboto" w:hAnsi="Roboto" w:cs="Arial"/>
                <w:spacing w:val="-6"/>
                <w:sz w:val="16"/>
                <w:szCs w:val="16"/>
                <w:lang w:val="en-IE"/>
              </w:rPr>
              <w:t xml:space="preserve"> </w:t>
            </w:r>
            <w:r w:rsidRPr="00B07444">
              <w:rPr>
                <w:rFonts w:ascii="Roboto" w:hAnsi="Roboto" w:cs="Arial"/>
                <w:sz w:val="16"/>
                <w:szCs w:val="16"/>
                <w:lang w:val="en-IE"/>
              </w:rPr>
              <w:t>the</w:t>
            </w:r>
            <w:r w:rsidRPr="00B07444">
              <w:rPr>
                <w:rFonts w:ascii="Roboto" w:hAnsi="Roboto" w:cs="Arial"/>
                <w:spacing w:val="-6"/>
                <w:sz w:val="16"/>
                <w:szCs w:val="16"/>
                <w:lang w:val="en-IE"/>
              </w:rPr>
              <w:t xml:space="preserve"> core </w:t>
            </w:r>
            <w:r w:rsidRPr="00B07444">
              <w:rPr>
                <w:rFonts w:ascii="Roboto" w:hAnsi="Roboto" w:cs="Arial"/>
                <w:sz w:val="16"/>
                <w:szCs w:val="16"/>
                <w:lang w:val="en-IE"/>
              </w:rPr>
              <w:t>design team associated with</w:t>
            </w:r>
            <w:r w:rsidRPr="00B07444">
              <w:rPr>
                <w:rFonts w:ascii="Roboto" w:hAnsi="Roboto" w:cs="Arial"/>
                <w:spacing w:val="-7"/>
                <w:sz w:val="16"/>
                <w:szCs w:val="16"/>
                <w:lang w:val="en-IE"/>
              </w:rPr>
              <w:t xml:space="preserve"> </w:t>
            </w:r>
            <w:r w:rsidRPr="00B07444">
              <w:rPr>
                <w:rFonts w:ascii="Roboto" w:hAnsi="Roboto" w:cs="Arial"/>
                <w:sz w:val="16"/>
                <w:szCs w:val="16"/>
                <w:lang w:val="en-IE"/>
              </w:rPr>
              <w:t>Infrastructure</w:t>
            </w:r>
            <w:r w:rsidRPr="00B07444">
              <w:rPr>
                <w:rFonts w:ascii="Roboto" w:hAnsi="Roboto" w:cs="Arial"/>
                <w:spacing w:val="-5"/>
                <w:sz w:val="16"/>
                <w:szCs w:val="16"/>
                <w:lang w:val="en-IE"/>
              </w:rPr>
              <w:t xml:space="preserve"> </w:t>
            </w:r>
            <w:r w:rsidRPr="00B07444">
              <w:rPr>
                <w:rFonts w:ascii="Roboto" w:hAnsi="Roboto" w:cs="Arial"/>
                <w:sz w:val="16"/>
                <w:szCs w:val="16"/>
                <w:lang w:val="en-IE"/>
              </w:rPr>
              <w:t>listed</w:t>
            </w:r>
            <w:r w:rsidRPr="00B07444">
              <w:rPr>
                <w:rFonts w:ascii="Roboto" w:hAnsi="Roboto" w:cs="Arial"/>
                <w:spacing w:val="-7"/>
                <w:sz w:val="16"/>
                <w:szCs w:val="16"/>
                <w:lang w:val="en-IE"/>
              </w:rPr>
              <w:t xml:space="preserve"> </w:t>
            </w:r>
            <w:r w:rsidRPr="00B07444">
              <w:rPr>
                <w:rFonts w:ascii="Roboto" w:hAnsi="Roboto" w:cs="Arial"/>
                <w:sz w:val="16"/>
                <w:szCs w:val="16"/>
                <w:lang w:val="en-IE"/>
              </w:rPr>
              <w:t>in</w:t>
            </w:r>
            <w:r w:rsidRPr="00B07444">
              <w:rPr>
                <w:rFonts w:ascii="Roboto" w:hAnsi="Roboto" w:cs="Arial"/>
                <w:spacing w:val="-6"/>
                <w:sz w:val="16"/>
                <w:szCs w:val="16"/>
                <w:lang w:val="en-IE"/>
              </w:rPr>
              <w:t xml:space="preserve"> Column</w:t>
            </w:r>
            <w:r w:rsidRPr="00B07444">
              <w:rPr>
                <w:rFonts w:ascii="Roboto" w:hAnsi="Roboto" w:cs="Arial"/>
                <w:spacing w:val="-7"/>
                <w:sz w:val="16"/>
                <w:szCs w:val="16"/>
                <w:lang w:val="en-IE"/>
              </w:rPr>
              <w:t xml:space="preserve"> </w:t>
            </w:r>
            <w:r w:rsidRPr="00B07444">
              <w:rPr>
                <w:rFonts w:ascii="Roboto" w:hAnsi="Roboto" w:cs="Arial"/>
                <w:sz w:val="16"/>
                <w:szCs w:val="16"/>
                <w:lang w:val="en-IE"/>
              </w:rPr>
              <w:t>A</w:t>
            </w:r>
            <w:r w:rsidRPr="00B07444">
              <w:rPr>
                <w:rFonts w:ascii="Roboto" w:hAnsi="Roboto" w:cs="Arial"/>
                <w:spacing w:val="-6"/>
                <w:sz w:val="16"/>
                <w:szCs w:val="16"/>
                <w:lang w:val="en-IE"/>
              </w:rPr>
              <w:t xml:space="preserve"> </w:t>
            </w:r>
            <w:r w:rsidRPr="00B07444">
              <w:rPr>
                <w:rFonts w:ascii="Roboto" w:hAnsi="Roboto" w:cs="Arial"/>
                <w:sz w:val="16"/>
                <w:szCs w:val="16"/>
                <w:lang w:val="en-IE"/>
              </w:rPr>
              <w:t>will</w:t>
            </w:r>
            <w:r w:rsidRPr="00B07444">
              <w:rPr>
                <w:rFonts w:ascii="Roboto" w:hAnsi="Roboto" w:cs="Arial"/>
                <w:spacing w:val="-5"/>
                <w:sz w:val="16"/>
                <w:szCs w:val="16"/>
                <w:lang w:val="en-IE"/>
              </w:rPr>
              <w:t xml:space="preserve"> </w:t>
            </w:r>
            <w:r w:rsidRPr="00B07444">
              <w:rPr>
                <w:rFonts w:ascii="Roboto" w:hAnsi="Roboto" w:cs="Arial"/>
                <w:sz w:val="16"/>
                <w:szCs w:val="16"/>
                <w:lang w:val="en-IE"/>
              </w:rPr>
              <w:t>be</w:t>
            </w:r>
            <w:r w:rsidRPr="00B07444">
              <w:rPr>
                <w:rFonts w:ascii="Roboto" w:hAnsi="Roboto" w:cs="Arial"/>
                <w:spacing w:val="-7"/>
                <w:sz w:val="16"/>
                <w:szCs w:val="16"/>
                <w:lang w:val="en-IE"/>
              </w:rPr>
              <w:t xml:space="preserve"> </w:t>
            </w:r>
            <w:r w:rsidRPr="00B07444">
              <w:rPr>
                <w:rFonts w:ascii="Roboto" w:hAnsi="Roboto" w:cs="Arial"/>
                <w:sz w:val="16"/>
                <w:szCs w:val="16"/>
                <w:lang w:val="en-IE"/>
              </w:rPr>
              <w:t>eligible (subject to the terms of these protocols)</w:t>
            </w:r>
            <w:r w:rsidRPr="00B07444">
              <w:rPr>
                <w:rFonts w:ascii="Roboto" w:hAnsi="Roboto" w:cs="Arial"/>
                <w:spacing w:val="-6"/>
                <w:sz w:val="16"/>
                <w:szCs w:val="16"/>
                <w:lang w:val="en-IE"/>
              </w:rPr>
              <w:t xml:space="preserve"> </w:t>
            </w:r>
            <w:r w:rsidRPr="00B07444">
              <w:rPr>
                <w:rFonts w:ascii="Roboto" w:hAnsi="Roboto" w:cs="Arial"/>
                <w:sz w:val="16"/>
                <w:szCs w:val="16"/>
                <w:lang w:val="en-IE"/>
              </w:rPr>
              <w:t>for</w:t>
            </w:r>
            <w:r w:rsidRPr="00B07444">
              <w:rPr>
                <w:rFonts w:ascii="Roboto" w:hAnsi="Roboto" w:cs="Arial"/>
                <w:spacing w:val="-5"/>
                <w:sz w:val="16"/>
                <w:szCs w:val="16"/>
                <w:lang w:val="en-IE"/>
              </w:rPr>
              <w:t xml:space="preserve"> </w:t>
            </w:r>
            <w:r w:rsidRPr="00B07444">
              <w:rPr>
                <w:rFonts w:ascii="Roboto" w:hAnsi="Roboto" w:cs="Arial"/>
                <w:sz w:val="16"/>
                <w:szCs w:val="16"/>
                <w:lang w:val="en-IE"/>
              </w:rPr>
              <w:t>consideration</w:t>
            </w:r>
            <w:r w:rsidRPr="00B07444">
              <w:rPr>
                <w:rFonts w:ascii="Roboto" w:hAnsi="Roboto" w:cs="Arial"/>
                <w:spacing w:val="-6"/>
                <w:sz w:val="16"/>
                <w:szCs w:val="16"/>
                <w:lang w:val="en-IE"/>
              </w:rPr>
              <w:t xml:space="preserve"> </w:t>
            </w:r>
            <w:r w:rsidRPr="00B07444">
              <w:rPr>
                <w:rFonts w:ascii="Roboto" w:hAnsi="Roboto" w:cs="Arial"/>
                <w:sz w:val="16"/>
                <w:szCs w:val="16"/>
                <w:lang w:val="en-IE"/>
              </w:rPr>
              <w:t>as</w:t>
            </w:r>
            <w:r w:rsidRPr="00B07444">
              <w:rPr>
                <w:rFonts w:ascii="Roboto" w:hAnsi="Roboto" w:cs="Arial"/>
                <w:spacing w:val="-6"/>
                <w:sz w:val="16"/>
                <w:szCs w:val="16"/>
                <w:lang w:val="en-IE"/>
              </w:rPr>
              <w:t xml:space="preserve"> </w:t>
            </w:r>
            <w:r w:rsidRPr="00B07444">
              <w:rPr>
                <w:rFonts w:ascii="Roboto" w:hAnsi="Roboto" w:cs="Arial"/>
                <w:sz w:val="16"/>
                <w:szCs w:val="16"/>
                <w:lang w:val="en-IE"/>
              </w:rPr>
              <w:t>QE</w:t>
            </w:r>
          </w:p>
        </w:tc>
      </w:tr>
      <w:tr w:rsidR="00487F59" w:rsidRPr="0051592B" w14:paraId="7EB06953" w14:textId="77777777" w:rsidTr="0007695B">
        <w:trPr>
          <w:trHeight w:val="540"/>
        </w:trPr>
        <w:tc>
          <w:tcPr>
            <w:tcW w:w="714" w:type="dxa"/>
            <w:tcBorders>
              <w:top w:val="nil"/>
              <w:left w:val="single" w:sz="6" w:space="0" w:color="000000"/>
              <w:bottom w:val="single" w:sz="6" w:space="0" w:color="000000"/>
              <w:right w:val="single" w:sz="6" w:space="0" w:color="000000"/>
            </w:tcBorders>
            <w:hideMark/>
          </w:tcPr>
          <w:p w14:paraId="13C496FE" w14:textId="77777777" w:rsidR="00487F59" w:rsidRDefault="00487F59" w:rsidP="00487F59">
            <w:pPr>
              <w:pStyle w:val="TableParagraph"/>
              <w:spacing w:line="165" w:lineRule="exact"/>
              <w:ind w:left="133" w:right="111"/>
              <w:jc w:val="center"/>
              <w:rPr>
                <w:rFonts w:ascii="Roboto" w:hAnsi="Roboto" w:cs="Arial"/>
                <w:sz w:val="16"/>
                <w:szCs w:val="16"/>
                <w:lang w:val="en-IE"/>
              </w:rPr>
            </w:pPr>
            <w:r w:rsidRPr="00B07444">
              <w:rPr>
                <w:rFonts w:ascii="Roboto" w:hAnsi="Roboto" w:cs="Arial"/>
                <w:sz w:val="16"/>
                <w:szCs w:val="16"/>
                <w:lang w:val="en-IE"/>
              </w:rPr>
              <w:t>C6</w:t>
            </w:r>
          </w:p>
          <w:p w14:paraId="192842F7" w14:textId="77777777" w:rsidR="00487F59" w:rsidRDefault="00487F59" w:rsidP="00487F59">
            <w:pPr>
              <w:pStyle w:val="TableParagraph"/>
              <w:spacing w:line="165" w:lineRule="exact"/>
              <w:ind w:left="133" w:right="111"/>
              <w:jc w:val="center"/>
              <w:rPr>
                <w:rFonts w:ascii="Roboto" w:hAnsi="Roboto" w:cs="Arial"/>
                <w:sz w:val="16"/>
                <w:szCs w:val="16"/>
                <w:lang w:val="en-IE"/>
              </w:rPr>
            </w:pPr>
          </w:p>
          <w:p w14:paraId="1772AF99" w14:textId="77777777" w:rsidR="00487F59" w:rsidRDefault="00487F59" w:rsidP="00487F59">
            <w:pPr>
              <w:pStyle w:val="TableParagraph"/>
              <w:spacing w:line="165" w:lineRule="exact"/>
              <w:ind w:left="133" w:right="111"/>
              <w:jc w:val="center"/>
              <w:rPr>
                <w:rFonts w:ascii="Roboto" w:hAnsi="Roboto" w:cs="Arial"/>
                <w:sz w:val="16"/>
                <w:szCs w:val="16"/>
                <w:lang w:val="en-IE"/>
              </w:rPr>
            </w:pPr>
          </w:p>
          <w:p w14:paraId="4817F03B" w14:textId="66E86C53" w:rsidR="00487F59" w:rsidRPr="00B07444" w:rsidRDefault="00487F59" w:rsidP="00487F59">
            <w:pPr>
              <w:pStyle w:val="TableParagraph"/>
              <w:spacing w:line="165" w:lineRule="exact"/>
              <w:ind w:left="133" w:right="111"/>
              <w:jc w:val="center"/>
              <w:rPr>
                <w:rFonts w:ascii="Roboto" w:hAnsi="Roboto" w:cs="Arial"/>
                <w:sz w:val="16"/>
                <w:szCs w:val="16"/>
                <w:lang w:val="en-IE"/>
              </w:rPr>
            </w:pPr>
            <w:r>
              <w:rPr>
                <w:rFonts w:ascii="Roboto" w:hAnsi="Roboto" w:cs="Arial"/>
                <w:sz w:val="16"/>
                <w:szCs w:val="16"/>
                <w:lang w:val="en-IE"/>
              </w:rPr>
              <w:t>C7</w:t>
            </w:r>
          </w:p>
        </w:tc>
        <w:tc>
          <w:tcPr>
            <w:tcW w:w="8592" w:type="dxa"/>
            <w:gridSpan w:val="3"/>
            <w:tcBorders>
              <w:top w:val="nil"/>
              <w:left w:val="single" w:sz="6" w:space="0" w:color="000000"/>
              <w:bottom w:val="single" w:sz="6" w:space="0" w:color="000000"/>
              <w:right w:val="single" w:sz="6" w:space="0" w:color="000000"/>
            </w:tcBorders>
            <w:hideMark/>
          </w:tcPr>
          <w:p w14:paraId="2000A287" w14:textId="77777777" w:rsidR="00487F59" w:rsidRDefault="00487F59" w:rsidP="00487F59">
            <w:pPr>
              <w:pStyle w:val="TableParagraph"/>
              <w:spacing w:line="165" w:lineRule="exact"/>
              <w:ind w:left="23"/>
              <w:rPr>
                <w:rFonts w:ascii="Roboto" w:hAnsi="Roboto" w:cs="Arial"/>
                <w:sz w:val="16"/>
                <w:szCs w:val="16"/>
                <w:lang w:val="en-IE"/>
              </w:rPr>
            </w:pPr>
            <w:r w:rsidRPr="00B07444">
              <w:rPr>
                <w:rFonts w:ascii="Roboto" w:hAnsi="Roboto" w:cs="Arial"/>
                <w:sz w:val="16"/>
                <w:szCs w:val="16"/>
                <w:lang w:val="en-IE"/>
              </w:rPr>
              <w:t>Consultants</w:t>
            </w:r>
            <w:r w:rsidRPr="00B07444">
              <w:rPr>
                <w:rFonts w:ascii="Roboto" w:hAnsi="Roboto" w:cs="Arial"/>
                <w:spacing w:val="-6"/>
                <w:sz w:val="16"/>
                <w:szCs w:val="16"/>
                <w:lang w:val="en-IE"/>
              </w:rPr>
              <w:t xml:space="preserve"> </w:t>
            </w:r>
            <w:r w:rsidRPr="00B07444">
              <w:rPr>
                <w:rFonts w:ascii="Roboto" w:hAnsi="Roboto" w:cs="Arial"/>
                <w:sz w:val="16"/>
                <w:szCs w:val="16"/>
                <w:lang w:val="en-IE"/>
              </w:rPr>
              <w:t>fees</w:t>
            </w:r>
            <w:r w:rsidRPr="00B07444">
              <w:rPr>
                <w:rFonts w:ascii="Roboto" w:hAnsi="Roboto" w:cs="Arial"/>
                <w:spacing w:val="-5"/>
                <w:sz w:val="16"/>
                <w:szCs w:val="16"/>
                <w:lang w:val="en-IE"/>
              </w:rPr>
              <w:t xml:space="preserve"> </w:t>
            </w:r>
            <w:r w:rsidRPr="00B07444">
              <w:rPr>
                <w:rFonts w:ascii="Roboto" w:hAnsi="Roboto" w:cs="Arial"/>
                <w:sz w:val="16"/>
                <w:szCs w:val="16"/>
                <w:lang w:val="en-IE"/>
              </w:rPr>
              <w:t>related</w:t>
            </w:r>
            <w:r w:rsidRPr="00B07444">
              <w:rPr>
                <w:rFonts w:ascii="Roboto" w:hAnsi="Roboto" w:cs="Arial"/>
                <w:spacing w:val="-5"/>
                <w:sz w:val="16"/>
                <w:szCs w:val="16"/>
                <w:lang w:val="en-IE"/>
              </w:rPr>
              <w:t xml:space="preserve"> </w:t>
            </w:r>
            <w:r w:rsidRPr="00B07444">
              <w:rPr>
                <w:rFonts w:ascii="Roboto" w:hAnsi="Roboto" w:cs="Arial"/>
                <w:sz w:val="16"/>
                <w:szCs w:val="16"/>
                <w:lang w:val="en-IE"/>
              </w:rPr>
              <w:t>to</w:t>
            </w:r>
            <w:r w:rsidRPr="00B07444">
              <w:rPr>
                <w:rFonts w:ascii="Roboto" w:hAnsi="Roboto" w:cs="Arial"/>
                <w:spacing w:val="-5"/>
                <w:sz w:val="16"/>
                <w:szCs w:val="16"/>
                <w:lang w:val="en-IE"/>
              </w:rPr>
              <w:t xml:space="preserve"> </w:t>
            </w:r>
            <w:r w:rsidRPr="00B07444">
              <w:rPr>
                <w:rFonts w:ascii="Roboto" w:hAnsi="Roboto" w:cs="Arial"/>
                <w:sz w:val="16"/>
                <w:szCs w:val="16"/>
                <w:lang w:val="en-IE"/>
              </w:rPr>
              <w:t>the</w:t>
            </w:r>
            <w:r w:rsidRPr="00B07444">
              <w:rPr>
                <w:rFonts w:ascii="Roboto" w:hAnsi="Roboto" w:cs="Arial"/>
                <w:spacing w:val="-5"/>
                <w:sz w:val="16"/>
                <w:szCs w:val="16"/>
                <w:lang w:val="en-IE"/>
              </w:rPr>
              <w:t xml:space="preserve"> core </w:t>
            </w:r>
            <w:r w:rsidRPr="00B07444">
              <w:rPr>
                <w:rFonts w:ascii="Roboto" w:hAnsi="Roboto" w:cs="Arial"/>
                <w:sz w:val="16"/>
                <w:szCs w:val="16"/>
                <w:lang w:val="en-IE"/>
              </w:rPr>
              <w:t xml:space="preserve">design </w:t>
            </w:r>
            <w:proofErr w:type="gramStart"/>
            <w:r w:rsidRPr="00B07444">
              <w:rPr>
                <w:rFonts w:ascii="Roboto" w:hAnsi="Roboto" w:cs="Arial"/>
                <w:sz w:val="16"/>
                <w:szCs w:val="16"/>
                <w:lang w:val="en-IE"/>
              </w:rPr>
              <w:t xml:space="preserve">team </w:t>
            </w:r>
            <w:r w:rsidRPr="00B07444">
              <w:rPr>
                <w:rFonts w:ascii="Roboto" w:hAnsi="Roboto" w:cs="Arial"/>
                <w:spacing w:val="-6"/>
                <w:sz w:val="16"/>
                <w:szCs w:val="16"/>
                <w:lang w:val="en-IE"/>
              </w:rPr>
              <w:t xml:space="preserve"> </w:t>
            </w:r>
            <w:r w:rsidRPr="00B07444">
              <w:rPr>
                <w:rFonts w:ascii="Roboto" w:hAnsi="Roboto" w:cs="Arial"/>
                <w:sz w:val="16"/>
                <w:szCs w:val="16"/>
                <w:lang w:val="en-IE"/>
              </w:rPr>
              <w:t>associated</w:t>
            </w:r>
            <w:proofErr w:type="gramEnd"/>
            <w:r w:rsidRPr="00B07444">
              <w:rPr>
                <w:rFonts w:ascii="Roboto" w:hAnsi="Roboto" w:cs="Arial"/>
                <w:sz w:val="16"/>
                <w:szCs w:val="16"/>
                <w:lang w:val="en-IE"/>
              </w:rPr>
              <w:t xml:space="preserve"> with</w:t>
            </w:r>
            <w:r w:rsidRPr="00B07444">
              <w:rPr>
                <w:rFonts w:ascii="Roboto" w:hAnsi="Roboto" w:cs="Arial"/>
                <w:spacing w:val="-5"/>
                <w:sz w:val="16"/>
                <w:szCs w:val="16"/>
                <w:lang w:val="en-IE"/>
              </w:rPr>
              <w:t xml:space="preserve"> </w:t>
            </w:r>
            <w:r w:rsidRPr="00B07444">
              <w:rPr>
                <w:rFonts w:ascii="Roboto" w:hAnsi="Roboto" w:cs="Arial"/>
                <w:sz w:val="16"/>
                <w:szCs w:val="16"/>
                <w:lang w:val="en-IE"/>
              </w:rPr>
              <w:t>Infrastructure</w:t>
            </w:r>
            <w:r w:rsidRPr="00B07444">
              <w:rPr>
                <w:rFonts w:ascii="Roboto" w:hAnsi="Roboto" w:cs="Arial"/>
                <w:spacing w:val="-5"/>
                <w:sz w:val="16"/>
                <w:szCs w:val="16"/>
                <w:lang w:val="en-IE"/>
              </w:rPr>
              <w:t xml:space="preserve"> </w:t>
            </w:r>
            <w:r w:rsidRPr="00B07444">
              <w:rPr>
                <w:rFonts w:ascii="Roboto" w:hAnsi="Roboto" w:cs="Arial"/>
                <w:sz w:val="16"/>
                <w:szCs w:val="16"/>
                <w:lang w:val="en-IE"/>
              </w:rPr>
              <w:t>listed</w:t>
            </w:r>
            <w:r w:rsidRPr="00B07444">
              <w:rPr>
                <w:rFonts w:ascii="Roboto" w:hAnsi="Roboto" w:cs="Arial"/>
                <w:spacing w:val="-6"/>
                <w:sz w:val="16"/>
                <w:szCs w:val="16"/>
                <w:lang w:val="en-IE"/>
              </w:rPr>
              <w:t xml:space="preserve"> </w:t>
            </w:r>
            <w:r w:rsidRPr="00B07444">
              <w:rPr>
                <w:rFonts w:ascii="Roboto" w:hAnsi="Roboto" w:cs="Arial"/>
                <w:sz w:val="16"/>
                <w:szCs w:val="16"/>
                <w:lang w:val="en-IE"/>
              </w:rPr>
              <w:t>in</w:t>
            </w:r>
            <w:r w:rsidRPr="00B07444">
              <w:rPr>
                <w:rFonts w:ascii="Roboto" w:hAnsi="Roboto" w:cs="Arial"/>
                <w:spacing w:val="-6"/>
                <w:sz w:val="16"/>
                <w:szCs w:val="16"/>
                <w:lang w:val="en-IE"/>
              </w:rPr>
              <w:t xml:space="preserve"> Column </w:t>
            </w:r>
            <w:r w:rsidRPr="00B07444">
              <w:rPr>
                <w:rFonts w:ascii="Roboto" w:hAnsi="Roboto" w:cs="Arial"/>
                <w:sz w:val="16"/>
                <w:szCs w:val="16"/>
                <w:lang w:val="en-IE"/>
              </w:rPr>
              <w:t>B</w:t>
            </w:r>
            <w:r w:rsidRPr="00B07444">
              <w:rPr>
                <w:rFonts w:ascii="Roboto" w:hAnsi="Roboto" w:cs="Arial"/>
                <w:spacing w:val="-5"/>
                <w:sz w:val="16"/>
                <w:szCs w:val="16"/>
                <w:lang w:val="en-IE"/>
              </w:rPr>
              <w:t xml:space="preserve"> </w:t>
            </w:r>
            <w:r w:rsidRPr="00B07444">
              <w:rPr>
                <w:rFonts w:ascii="Roboto" w:hAnsi="Roboto" w:cs="Arial"/>
                <w:sz w:val="16"/>
                <w:szCs w:val="16"/>
                <w:lang w:val="en-IE"/>
              </w:rPr>
              <w:t>will</w:t>
            </w:r>
            <w:r w:rsidRPr="00B07444">
              <w:rPr>
                <w:rFonts w:ascii="Roboto" w:hAnsi="Roboto" w:cs="Arial"/>
                <w:spacing w:val="-5"/>
                <w:sz w:val="16"/>
                <w:szCs w:val="16"/>
                <w:lang w:val="en-IE"/>
              </w:rPr>
              <w:t xml:space="preserve"> </w:t>
            </w:r>
            <w:r w:rsidRPr="00B07444">
              <w:rPr>
                <w:rFonts w:ascii="Roboto" w:hAnsi="Roboto" w:cs="Arial"/>
                <w:sz w:val="16"/>
                <w:szCs w:val="16"/>
                <w:lang w:val="en-IE"/>
              </w:rPr>
              <w:t>not</w:t>
            </w:r>
            <w:r w:rsidRPr="00B07444">
              <w:rPr>
                <w:rFonts w:ascii="Roboto" w:hAnsi="Roboto" w:cs="Arial"/>
                <w:spacing w:val="-6"/>
                <w:sz w:val="16"/>
                <w:szCs w:val="16"/>
                <w:lang w:val="en-IE"/>
              </w:rPr>
              <w:t xml:space="preserve"> </w:t>
            </w:r>
            <w:r w:rsidRPr="00B07444">
              <w:rPr>
                <w:rFonts w:ascii="Roboto" w:hAnsi="Roboto" w:cs="Arial"/>
                <w:sz w:val="16"/>
                <w:szCs w:val="16"/>
                <w:lang w:val="en-IE"/>
              </w:rPr>
              <w:t>be</w:t>
            </w:r>
            <w:r w:rsidRPr="00B07444">
              <w:rPr>
                <w:rFonts w:ascii="Roboto" w:hAnsi="Roboto" w:cs="Arial"/>
                <w:spacing w:val="-6"/>
                <w:sz w:val="16"/>
                <w:szCs w:val="16"/>
                <w:lang w:val="en-IE"/>
              </w:rPr>
              <w:t xml:space="preserve"> </w:t>
            </w:r>
            <w:r w:rsidRPr="00B07444">
              <w:rPr>
                <w:rFonts w:ascii="Roboto" w:hAnsi="Roboto" w:cs="Arial"/>
                <w:sz w:val="16"/>
                <w:szCs w:val="16"/>
                <w:lang w:val="en-IE"/>
              </w:rPr>
              <w:t>eligible</w:t>
            </w:r>
            <w:r w:rsidRPr="00B07444">
              <w:rPr>
                <w:rFonts w:ascii="Roboto" w:hAnsi="Roboto" w:cs="Arial"/>
                <w:spacing w:val="-5"/>
                <w:sz w:val="16"/>
                <w:szCs w:val="16"/>
                <w:lang w:val="en-IE"/>
              </w:rPr>
              <w:t xml:space="preserve"> </w:t>
            </w:r>
            <w:r w:rsidRPr="00B07444">
              <w:rPr>
                <w:rFonts w:ascii="Roboto" w:hAnsi="Roboto" w:cs="Arial"/>
                <w:sz w:val="16"/>
                <w:szCs w:val="16"/>
                <w:lang w:val="en-IE"/>
              </w:rPr>
              <w:t>(subject to the terms of these protocols)</w:t>
            </w:r>
            <w:r w:rsidRPr="00B07444">
              <w:rPr>
                <w:rFonts w:ascii="Roboto" w:hAnsi="Roboto" w:cs="Arial"/>
                <w:spacing w:val="-6"/>
                <w:sz w:val="16"/>
                <w:szCs w:val="16"/>
                <w:lang w:val="en-IE"/>
              </w:rPr>
              <w:t xml:space="preserve">  </w:t>
            </w:r>
            <w:r w:rsidRPr="00B07444">
              <w:rPr>
                <w:rFonts w:ascii="Roboto" w:hAnsi="Roboto" w:cs="Arial"/>
                <w:sz w:val="16"/>
                <w:szCs w:val="16"/>
                <w:lang w:val="en-IE"/>
              </w:rPr>
              <w:t>for</w:t>
            </w:r>
            <w:r w:rsidRPr="00B07444">
              <w:rPr>
                <w:rFonts w:ascii="Roboto" w:hAnsi="Roboto" w:cs="Arial"/>
                <w:spacing w:val="-5"/>
                <w:sz w:val="16"/>
                <w:szCs w:val="16"/>
                <w:lang w:val="en-IE"/>
              </w:rPr>
              <w:t xml:space="preserve"> </w:t>
            </w:r>
            <w:r w:rsidRPr="00B07444">
              <w:rPr>
                <w:rFonts w:ascii="Roboto" w:hAnsi="Roboto" w:cs="Arial"/>
                <w:sz w:val="16"/>
                <w:szCs w:val="16"/>
                <w:lang w:val="en-IE"/>
              </w:rPr>
              <w:t>consideration</w:t>
            </w:r>
            <w:r w:rsidRPr="00B07444">
              <w:rPr>
                <w:rFonts w:ascii="Roboto" w:hAnsi="Roboto" w:cs="Arial"/>
                <w:spacing w:val="-5"/>
                <w:sz w:val="16"/>
                <w:szCs w:val="16"/>
                <w:lang w:val="en-IE"/>
              </w:rPr>
              <w:t xml:space="preserve"> </w:t>
            </w:r>
            <w:r w:rsidRPr="00B07444">
              <w:rPr>
                <w:rFonts w:ascii="Roboto" w:hAnsi="Roboto" w:cs="Arial"/>
                <w:sz w:val="16"/>
                <w:szCs w:val="16"/>
                <w:lang w:val="en-IE"/>
              </w:rPr>
              <w:t>as</w:t>
            </w:r>
            <w:r w:rsidRPr="00B07444">
              <w:rPr>
                <w:rFonts w:ascii="Roboto" w:hAnsi="Roboto" w:cs="Arial"/>
                <w:spacing w:val="-5"/>
                <w:sz w:val="16"/>
                <w:szCs w:val="16"/>
                <w:lang w:val="en-IE"/>
              </w:rPr>
              <w:t xml:space="preserve"> </w:t>
            </w:r>
            <w:r w:rsidRPr="00B07444">
              <w:rPr>
                <w:rFonts w:ascii="Roboto" w:hAnsi="Roboto" w:cs="Arial"/>
                <w:sz w:val="16"/>
                <w:szCs w:val="16"/>
                <w:lang w:val="en-IE"/>
              </w:rPr>
              <w:t>QE</w:t>
            </w:r>
          </w:p>
          <w:p w14:paraId="53FF5463" w14:textId="77777777" w:rsidR="00487F59" w:rsidRDefault="00487F59" w:rsidP="00487F59">
            <w:pPr>
              <w:pStyle w:val="TableParagraph"/>
              <w:spacing w:line="165" w:lineRule="exact"/>
              <w:ind w:left="23"/>
              <w:rPr>
                <w:rFonts w:ascii="Roboto" w:hAnsi="Roboto" w:cs="Arial"/>
                <w:sz w:val="16"/>
                <w:szCs w:val="16"/>
                <w:lang w:val="en-IE"/>
              </w:rPr>
            </w:pPr>
          </w:p>
          <w:p w14:paraId="5967D056" w14:textId="4B020268" w:rsidR="00487F59" w:rsidRPr="00B07444" w:rsidRDefault="00487F59" w:rsidP="00487F59">
            <w:pPr>
              <w:pStyle w:val="TableParagraph"/>
              <w:spacing w:line="165" w:lineRule="exact"/>
              <w:ind w:left="23"/>
              <w:rPr>
                <w:rFonts w:ascii="Roboto" w:hAnsi="Roboto" w:cs="Arial"/>
                <w:sz w:val="16"/>
                <w:szCs w:val="16"/>
                <w:lang w:val="en-IE"/>
              </w:rPr>
            </w:pPr>
            <w:r w:rsidRPr="00144A22">
              <w:rPr>
                <w:rFonts w:ascii="Roboto" w:hAnsi="Roboto" w:cs="Arial"/>
                <w:sz w:val="16"/>
                <w:szCs w:val="16"/>
                <w:lang w:val="en-IE"/>
              </w:rPr>
              <w:t xml:space="preserve">The contents of this Appendix V are not exhaustive and will be more extensively provided for in </w:t>
            </w:r>
            <w:r>
              <w:rPr>
                <w:rFonts w:ascii="Roboto" w:hAnsi="Roboto" w:cs="Arial"/>
                <w:sz w:val="16"/>
                <w:szCs w:val="16"/>
                <w:lang w:val="en-IE"/>
              </w:rPr>
              <w:t>a</w:t>
            </w:r>
            <w:r w:rsidRPr="00144A22">
              <w:rPr>
                <w:rFonts w:ascii="Roboto" w:hAnsi="Roboto" w:cs="Arial"/>
                <w:sz w:val="16"/>
                <w:szCs w:val="16"/>
                <w:lang w:val="en-IE"/>
              </w:rPr>
              <w:t xml:space="preserve"> DCRA</w:t>
            </w:r>
          </w:p>
        </w:tc>
      </w:tr>
      <w:tr w:rsidR="00487F59" w:rsidRPr="0051592B" w14:paraId="6B8B2152" w14:textId="77777777" w:rsidTr="0007695B">
        <w:trPr>
          <w:trHeight w:val="537"/>
        </w:trPr>
        <w:tc>
          <w:tcPr>
            <w:tcW w:w="714" w:type="dxa"/>
            <w:tcBorders>
              <w:top w:val="nil"/>
              <w:left w:val="single" w:sz="6" w:space="0" w:color="000000"/>
              <w:bottom w:val="single" w:sz="6" w:space="0" w:color="000000"/>
              <w:right w:val="single" w:sz="6" w:space="0" w:color="000000"/>
            </w:tcBorders>
          </w:tcPr>
          <w:p w14:paraId="50C59F8B" w14:textId="3BFD1FF8" w:rsidR="00487F59" w:rsidRPr="00B07444" w:rsidRDefault="00487F59" w:rsidP="00487F59">
            <w:pPr>
              <w:pStyle w:val="TableParagraph"/>
              <w:spacing w:line="171" w:lineRule="exact"/>
              <w:ind w:left="133" w:right="111"/>
              <w:jc w:val="center"/>
              <w:rPr>
                <w:rFonts w:ascii="Roboto" w:hAnsi="Roboto" w:cs="Arial"/>
                <w:sz w:val="16"/>
                <w:szCs w:val="16"/>
                <w:lang w:val="en-IE"/>
              </w:rPr>
            </w:pPr>
          </w:p>
        </w:tc>
        <w:tc>
          <w:tcPr>
            <w:tcW w:w="8592" w:type="dxa"/>
            <w:gridSpan w:val="3"/>
            <w:tcBorders>
              <w:top w:val="nil"/>
              <w:left w:val="single" w:sz="6" w:space="0" w:color="000000"/>
              <w:bottom w:val="single" w:sz="6" w:space="0" w:color="000000"/>
              <w:right w:val="single" w:sz="6" w:space="0" w:color="000000"/>
            </w:tcBorders>
          </w:tcPr>
          <w:p w14:paraId="48868438" w14:textId="06245C7F" w:rsidR="00487F59" w:rsidRPr="00B07444" w:rsidRDefault="00487F59" w:rsidP="00487F59">
            <w:pPr>
              <w:pStyle w:val="TableParagraph"/>
              <w:spacing w:line="169" w:lineRule="exact"/>
              <w:ind w:left="23"/>
              <w:rPr>
                <w:rFonts w:ascii="Roboto" w:hAnsi="Roboto" w:cs="Arial"/>
                <w:sz w:val="16"/>
                <w:szCs w:val="16"/>
                <w:lang w:val="en-IE"/>
              </w:rPr>
            </w:pPr>
          </w:p>
        </w:tc>
      </w:tr>
    </w:tbl>
    <w:p w14:paraId="538A43D8" w14:textId="77777777" w:rsidR="00493553" w:rsidRPr="0051592B" w:rsidRDefault="00493553" w:rsidP="00493553">
      <w:pPr>
        <w:pStyle w:val="BodyText"/>
        <w:spacing w:before="41"/>
        <w:ind w:right="2506"/>
        <w:rPr>
          <w:rFonts w:ascii="Arial" w:hAnsi="Arial" w:cs="Arial"/>
          <w:lang w:val="en-IE"/>
        </w:rPr>
      </w:pPr>
    </w:p>
    <w:p w14:paraId="7A599573" w14:textId="77777777" w:rsidR="00493553" w:rsidRPr="0051592B" w:rsidRDefault="00493553" w:rsidP="00493553">
      <w:pPr>
        <w:pStyle w:val="BodyText"/>
        <w:spacing w:before="41"/>
        <w:ind w:left="2500" w:right="2506"/>
        <w:jc w:val="center"/>
        <w:rPr>
          <w:rFonts w:ascii="Arial" w:hAnsi="Arial" w:cs="Arial"/>
          <w:lang w:val="en-IE"/>
        </w:rPr>
      </w:pPr>
    </w:p>
    <w:p w14:paraId="59C750C4" w14:textId="14BEE3EC" w:rsidR="00493553" w:rsidRPr="0051592B" w:rsidRDefault="00493553" w:rsidP="00493553">
      <w:pPr>
        <w:pStyle w:val="BodyText"/>
        <w:spacing w:before="41"/>
        <w:ind w:left="142" w:right="2506"/>
        <w:rPr>
          <w:rFonts w:ascii="Arial" w:hAnsi="Arial" w:cs="Arial"/>
          <w:b w:val="0"/>
          <w:bCs w:val="0"/>
          <w:lang w:val="en-IE"/>
        </w:rPr>
      </w:pPr>
    </w:p>
    <w:p w14:paraId="4E724FEF" w14:textId="77777777" w:rsidR="00493553" w:rsidRPr="0051592B" w:rsidRDefault="00493553" w:rsidP="00493553">
      <w:pPr>
        <w:pStyle w:val="BodyText"/>
        <w:spacing w:before="41"/>
        <w:ind w:left="2500" w:right="2506"/>
        <w:jc w:val="center"/>
        <w:rPr>
          <w:rFonts w:ascii="Arial" w:hAnsi="Arial" w:cs="Arial"/>
          <w:lang w:val="en-IE"/>
        </w:rPr>
      </w:pPr>
    </w:p>
    <w:p w14:paraId="127170C6" w14:textId="77777777" w:rsidR="00493553" w:rsidRPr="0051592B" w:rsidRDefault="00493553" w:rsidP="00493553">
      <w:pPr>
        <w:pStyle w:val="BodyText"/>
        <w:spacing w:before="41"/>
        <w:ind w:left="2500" w:right="2506"/>
        <w:jc w:val="center"/>
        <w:rPr>
          <w:rFonts w:ascii="Arial" w:hAnsi="Arial" w:cs="Arial"/>
          <w:lang w:val="en-IE"/>
        </w:rPr>
      </w:pPr>
    </w:p>
    <w:p w14:paraId="25001374" w14:textId="77777777" w:rsidR="00493553" w:rsidRPr="0051592B" w:rsidRDefault="00493553" w:rsidP="00493553">
      <w:pPr>
        <w:pStyle w:val="BodyText"/>
        <w:spacing w:before="41"/>
        <w:ind w:left="2500" w:right="2506"/>
        <w:jc w:val="center"/>
        <w:rPr>
          <w:rFonts w:ascii="Arial" w:hAnsi="Arial" w:cs="Arial"/>
          <w:lang w:val="en-IE"/>
        </w:rPr>
      </w:pPr>
    </w:p>
    <w:p w14:paraId="0EF71379" w14:textId="77777777" w:rsidR="00493553" w:rsidRPr="0051592B" w:rsidRDefault="00493553" w:rsidP="00493553">
      <w:pPr>
        <w:pStyle w:val="BodyText"/>
        <w:spacing w:before="41"/>
        <w:ind w:left="2500" w:right="2506"/>
        <w:jc w:val="center"/>
        <w:rPr>
          <w:rFonts w:ascii="Arial" w:hAnsi="Arial" w:cs="Arial"/>
          <w:lang w:val="en-IE"/>
        </w:rPr>
      </w:pPr>
    </w:p>
    <w:p w14:paraId="37B2C3A0" w14:textId="77777777" w:rsidR="00493553" w:rsidRPr="0051592B" w:rsidRDefault="00493553" w:rsidP="00493553">
      <w:pPr>
        <w:pStyle w:val="BodyText"/>
        <w:spacing w:before="41"/>
        <w:ind w:left="2500" w:right="2506"/>
        <w:jc w:val="center"/>
        <w:rPr>
          <w:rFonts w:ascii="Arial" w:hAnsi="Arial" w:cs="Arial"/>
          <w:lang w:val="en-IE"/>
        </w:rPr>
      </w:pPr>
    </w:p>
    <w:p w14:paraId="6007B394" w14:textId="77777777" w:rsidR="00493553" w:rsidRPr="0051592B" w:rsidRDefault="00493553" w:rsidP="00493553">
      <w:pPr>
        <w:spacing w:after="1"/>
        <w:rPr>
          <w:rFonts w:ascii="Arial" w:hAnsi="Arial" w:cs="Arial"/>
          <w:b/>
          <w:szCs w:val="22"/>
        </w:rPr>
      </w:pPr>
    </w:p>
    <w:p w14:paraId="22812888" w14:textId="77777777" w:rsidR="00493553" w:rsidRPr="0051592B" w:rsidRDefault="00493553" w:rsidP="00493553">
      <w:pPr>
        <w:spacing w:after="160" w:line="256" w:lineRule="auto"/>
        <w:jc w:val="left"/>
        <w:rPr>
          <w:rFonts w:ascii="Arial" w:hAnsi="Arial" w:cs="Arial"/>
          <w:szCs w:val="22"/>
        </w:rPr>
      </w:pPr>
      <w:r w:rsidRPr="0051592B">
        <w:rPr>
          <w:rFonts w:ascii="Arial" w:hAnsi="Arial" w:cs="Arial"/>
          <w:szCs w:val="22"/>
        </w:rPr>
        <w:br w:type="page"/>
      </w:r>
    </w:p>
    <w:p w14:paraId="489F1361" w14:textId="77777777" w:rsidR="009F6A64" w:rsidRDefault="009F6A64" w:rsidP="009F6A64">
      <w:pPr>
        <w:pStyle w:val="Title"/>
        <w:tabs>
          <w:tab w:val="left" w:pos="1985"/>
        </w:tabs>
        <w:spacing w:line="256" w:lineRule="auto"/>
        <w:ind w:left="0" w:right="54" w:firstLine="0"/>
        <w:rPr>
          <w:sz w:val="22"/>
          <w:szCs w:val="22"/>
          <w:lang w:val="en-IE"/>
        </w:rPr>
      </w:pPr>
      <w:bookmarkStart w:id="85" w:name="AppendixB"/>
      <w:r w:rsidRPr="0051592B">
        <w:rPr>
          <w:sz w:val="22"/>
          <w:szCs w:val="22"/>
          <w:lang w:val="en-IE"/>
        </w:rPr>
        <w:lastRenderedPageBreak/>
        <w:t>APPENDIX B</w:t>
      </w:r>
      <w:bookmarkEnd w:id="85"/>
      <w:r w:rsidRPr="0051592B">
        <w:rPr>
          <w:sz w:val="22"/>
          <w:szCs w:val="22"/>
          <w:lang w:val="en-IE"/>
        </w:rPr>
        <w:t xml:space="preserve"> </w:t>
      </w:r>
    </w:p>
    <w:p w14:paraId="4FFCB53C" w14:textId="014ED71D" w:rsidR="00493553" w:rsidRPr="0051592B" w:rsidRDefault="00493553" w:rsidP="009F6A64">
      <w:pPr>
        <w:pStyle w:val="Title"/>
        <w:tabs>
          <w:tab w:val="left" w:pos="1985"/>
        </w:tabs>
        <w:spacing w:line="256" w:lineRule="auto"/>
        <w:ind w:left="0" w:right="54" w:firstLine="0"/>
        <w:rPr>
          <w:sz w:val="22"/>
          <w:szCs w:val="22"/>
          <w:lang w:val="en-IE"/>
        </w:rPr>
      </w:pPr>
      <w:r w:rsidRPr="0051592B">
        <w:rPr>
          <w:sz w:val="22"/>
          <w:szCs w:val="22"/>
          <w:lang w:val="en-IE"/>
        </w:rPr>
        <w:t xml:space="preserve">Cherrywood SDZ - PM </w:t>
      </w:r>
      <w:r w:rsidR="00F3319F">
        <w:rPr>
          <w:sz w:val="22"/>
          <w:szCs w:val="22"/>
          <w:lang w:val="en-IE"/>
        </w:rPr>
        <w:t xml:space="preserve"> </w:t>
      </w:r>
      <w:r w:rsidRPr="0051592B">
        <w:rPr>
          <w:sz w:val="22"/>
          <w:szCs w:val="22"/>
          <w:lang w:val="en-IE"/>
        </w:rPr>
        <w:t>Protocols</w:t>
      </w:r>
      <w:r w:rsidRPr="0051592B">
        <w:rPr>
          <w:spacing w:val="1"/>
          <w:sz w:val="22"/>
          <w:szCs w:val="22"/>
          <w:lang w:val="en-IE"/>
        </w:rPr>
        <w:t xml:space="preserve"> </w:t>
      </w:r>
    </w:p>
    <w:p w14:paraId="2CC191BE" w14:textId="46A61A27" w:rsidR="00493553" w:rsidRPr="0051592B" w:rsidRDefault="00493553" w:rsidP="009F6A64">
      <w:pPr>
        <w:pStyle w:val="Title"/>
        <w:spacing w:line="256" w:lineRule="auto"/>
        <w:ind w:left="0" w:right="54"/>
        <w:rPr>
          <w:sz w:val="22"/>
          <w:szCs w:val="22"/>
          <w:lang w:val="en-IE"/>
        </w:rPr>
      </w:pPr>
      <w:r w:rsidRPr="0051592B">
        <w:rPr>
          <w:sz w:val="22"/>
          <w:szCs w:val="22"/>
          <w:lang w:val="en-IE"/>
        </w:rPr>
        <w:t>Non-exhaustive list of</w:t>
      </w:r>
      <w:r w:rsidR="00F3319F">
        <w:rPr>
          <w:sz w:val="22"/>
          <w:szCs w:val="22"/>
          <w:lang w:val="en-IE"/>
        </w:rPr>
        <w:t xml:space="preserve"> D</w:t>
      </w:r>
      <w:r w:rsidRPr="0051592B">
        <w:rPr>
          <w:sz w:val="22"/>
          <w:szCs w:val="22"/>
          <w:lang w:val="en-IE"/>
        </w:rPr>
        <w:t xml:space="preserve">ocuments required for </w:t>
      </w:r>
      <w:proofErr w:type="gramStart"/>
      <w:r w:rsidRPr="0051592B">
        <w:rPr>
          <w:sz w:val="22"/>
          <w:szCs w:val="22"/>
          <w:lang w:val="en-IE"/>
        </w:rPr>
        <w:t>AQEA</w:t>
      </w:r>
      <w:proofErr w:type="gramEnd"/>
    </w:p>
    <w:p w14:paraId="190102CA" w14:textId="77777777" w:rsidR="00493553" w:rsidRPr="0051592B" w:rsidRDefault="00493553" w:rsidP="00493553">
      <w:pPr>
        <w:pStyle w:val="BodyText"/>
        <w:spacing w:before="5"/>
        <w:rPr>
          <w:rFonts w:ascii="Arial" w:hAnsi="Arial" w:cs="Arial"/>
          <w:b w:val="0"/>
          <w:lang w:val="en-IE"/>
        </w:rPr>
      </w:pPr>
    </w:p>
    <w:tbl>
      <w:tblPr>
        <w:tblW w:w="0" w:type="auto"/>
        <w:tblInd w:w="-5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2461"/>
        <w:gridCol w:w="375"/>
        <w:gridCol w:w="7617"/>
      </w:tblGrid>
      <w:tr w:rsidR="0051592B" w:rsidRPr="0051592B" w14:paraId="5ADE1AD3" w14:textId="77777777" w:rsidTr="005365DC">
        <w:trPr>
          <w:trHeight w:val="553"/>
        </w:trPr>
        <w:tc>
          <w:tcPr>
            <w:tcW w:w="0" w:type="auto"/>
            <w:gridSpan w:val="3"/>
            <w:tcBorders>
              <w:top w:val="single" w:sz="6" w:space="0" w:color="000000"/>
              <w:left w:val="single" w:sz="6" w:space="0" w:color="000000"/>
              <w:bottom w:val="single" w:sz="6" w:space="0" w:color="000000"/>
              <w:right w:val="single" w:sz="6" w:space="0" w:color="000000"/>
            </w:tcBorders>
            <w:shd w:val="clear" w:color="auto" w:fill="3F3F3F"/>
            <w:hideMark/>
          </w:tcPr>
          <w:p w14:paraId="56D4ADEA" w14:textId="77777777" w:rsidR="00493553" w:rsidRPr="00F3319F" w:rsidRDefault="00493553">
            <w:pPr>
              <w:pStyle w:val="TableParagraph"/>
              <w:spacing w:before="31" w:line="256" w:lineRule="auto"/>
              <w:ind w:left="1874" w:right="1863"/>
              <w:jc w:val="center"/>
              <w:rPr>
                <w:rFonts w:ascii="Arial" w:hAnsi="Arial" w:cs="Arial"/>
                <w:b/>
                <w:color w:val="FFFFFF" w:themeColor="background1"/>
                <w:lang w:val="en-IE"/>
              </w:rPr>
            </w:pPr>
            <w:r w:rsidRPr="00F3319F">
              <w:rPr>
                <w:rFonts w:ascii="Arial" w:hAnsi="Arial" w:cs="Arial"/>
                <w:b/>
                <w:color w:val="FFFFFF" w:themeColor="background1"/>
                <w:lang w:val="en-IE"/>
              </w:rPr>
              <w:t>Cherrywood</w:t>
            </w:r>
            <w:r w:rsidRPr="00F3319F">
              <w:rPr>
                <w:rFonts w:ascii="Arial" w:hAnsi="Arial" w:cs="Arial"/>
                <w:b/>
                <w:color w:val="FFFFFF" w:themeColor="background1"/>
                <w:spacing w:val="7"/>
                <w:lang w:val="en-IE"/>
              </w:rPr>
              <w:t xml:space="preserve"> </w:t>
            </w:r>
            <w:r w:rsidRPr="00F3319F">
              <w:rPr>
                <w:rFonts w:ascii="Arial" w:hAnsi="Arial" w:cs="Arial"/>
                <w:b/>
                <w:color w:val="FFFFFF" w:themeColor="background1"/>
                <w:lang w:val="en-IE"/>
              </w:rPr>
              <w:t>SDZ</w:t>
            </w:r>
            <w:r w:rsidRPr="00F3319F">
              <w:rPr>
                <w:rFonts w:ascii="Arial" w:hAnsi="Arial" w:cs="Arial"/>
                <w:b/>
                <w:color w:val="FFFFFF" w:themeColor="background1"/>
                <w:spacing w:val="7"/>
                <w:lang w:val="en-IE"/>
              </w:rPr>
              <w:t xml:space="preserve"> </w:t>
            </w:r>
            <w:r w:rsidRPr="00F3319F">
              <w:rPr>
                <w:rFonts w:ascii="Arial" w:hAnsi="Arial" w:cs="Arial"/>
                <w:b/>
                <w:color w:val="FFFFFF" w:themeColor="background1"/>
                <w:lang w:val="en-IE"/>
              </w:rPr>
              <w:t>-</w:t>
            </w:r>
            <w:r w:rsidRPr="00F3319F">
              <w:rPr>
                <w:rFonts w:ascii="Arial" w:hAnsi="Arial" w:cs="Arial"/>
                <w:b/>
                <w:color w:val="FFFFFF" w:themeColor="background1"/>
                <w:spacing w:val="7"/>
                <w:lang w:val="en-IE"/>
              </w:rPr>
              <w:t xml:space="preserve"> </w:t>
            </w:r>
            <w:r w:rsidRPr="00F3319F">
              <w:rPr>
                <w:rFonts w:ascii="Arial" w:hAnsi="Arial" w:cs="Arial"/>
                <w:b/>
                <w:color w:val="FFFFFF" w:themeColor="background1"/>
                <w:lang w:val="en-IE"/>
              </w:rPr>
              <w:t>PM</w:t>
            </w:r>
            <w:r w:rsidRPr="00F3319F">
              <w:rPr>
                <w:rFonts w:ascii="Arial" w:hAnsi="Arial" w:cs="Arial"/>
                <w:b/>
                <w:color w:val="FFFFFF" w:themeColor="background1"/>
                <w:spacing w:val="7"/>
                <w:lang w:val="en-IE"/>
              </w:rPr>
              <w:t xml:space="preserve"> </w:t>
            </w:r>
            <w:r w:rsidRPr="00F3319F">
              <w:rPr>
                <w:rFonts w:ascii="Arial" w:hAnsi="Arial" w:cs="Arial"/>
                <w:b/>
                <w:color w:val="FFFFFF" w:themeColor="background1"/>
                <w:lang w:val="en-IE"/>
              </w:rPr>
              <w:t>Protocols</w:t>
            </w:r>
          </w:p>
          <w:p w14:paraId="3820BC21" w14:textId="77777777" w:rsidR="00493553" w:rsidRPr="0051592B" w:rsidRDefault="00493553">
            <w:pPr>
              <w:pStyle w:val="TableParagraph"/>
              <w:spacing w:before="18" w:line="256" w:lineRule="auto"/>
              <w:ind w:left="1900" w:right="1863"/>
              <w:jc w:val="center"/>
              <w:rPr>
                <w:rFonts w:ascii="Arial" w:hAnsi="Arial" w:cs="Arial"/>
                <w:b/>
                <w:lang w:val="en-IE"/>
              </w:rPr>
            </w:pPr>
            <w:r w:rsidRPr="00F3319F">
              <w:rPr>
                <w:rFonts w:ascii="Arial" w:hAnsi="Arial" w:cs="Arial"/>
                <w:b/>
                <w:color w:val="FFFFFF" w:themeColor="background1"/>
                <w:lang w:val="en-IE"/>
              </w:rPr>
              <w:t>Appendix</w:t>
            </w:r>
            <w:r w:rsidRPr="00F3319F">
              <w:rPr>
                <w:rFonts w:ascii="Arial" w:hAnsi="Arial" w:cs="Arial"/>
                <w:b/>
                <w:color w:val="FFFFFF" w:themeColor="background1"/>
                <w:spacing w:val="11"/>
                <w:lang w:val="en-IE"/>
              </w:rPr>
              <w:t xml:space="preserve"> </w:t>
            </w:r>
            <w:r w:rsidRPr="00F3319F">
              <w:rPr>
                <w:rFonts w:ascii="Arial" w:hAnsi="Arial" w:cs="Arial"/>
                <w:b/>
                <w:color w:val="FFFFFF" w:themeColor="background1"/>
                <w:lang w:val="en-IE"/>
              </w:rPr>
              <w:t>B</w:t>
            </w:r>
            <w:r w:rsidRPr="00F3319F">
              <w:rPr>
                <w:rFonts w:ascii="Arial" w:hAnsi="Arial" w:cs="Arial"/>
                <w:b/>
                <w:color w:val="FFFFFF" w:themeColor="background1"/>
                <w:spacing w:val="11"/>
                <w:lang w:val="en-IE"/>
              </w:rPr>
              <w:t xml:space="preserve"> </w:t>
            </w:r>
            <w:r w:rsidRPr="00F3319F">
              <w:rPr>
                <w:rFonts w:ascii="Arial" w:hAnsi="Arial" w:cs="Arial"/>
                <w:b/>
                <w:color w:val="FFFFFF" w:themeColor="background1"/>
                <w:lang w:val="en-IE"/>
              </w:rPr>
              <w:t>-</w:t>
            </w:r>
            <w:r w:rsidRPr="00F3319F">
              <w:rPr>
                <w:rFonts w:ascii="Arial" w:hAnsi="Arial" w:cs="Arial"/>
                <w:b/>
                <w:color w:val="FFFFFF" w:themeColor="background1"/>
                <w:spacing w:val="11"/>
                <w:lang w:val="en-IE"/>
              </w:rPr>
              <w:t xml:space="preserve"> </w:t>
            </w:r>
            <w:r w:rsidRPr="00F3319F">
              <w:rPr>
                <w:rFonts w:ascii="Arial" w:hAnsi="Arial" w:cs="Arial"/>
                <w:b/>
                <w:color w:val="FFFFFF" w:themeColor="background1"/>
                <w:lang w:val="en-IE"/>
              </w:rPr>
              <w:t>Qualifying</w:t>
            </w:r>
            <w:r w:rsidRPr="00F3319F">
              <w:rPr>
                <w:rFonts w:ascii="Arial" w:hAnsi="Arial" w:cs="Arial"/>
                <w:b/>
                <w:color w:val="FFFFFF" w:themeColor="background1"/>
                <w:spacing w:val="11"/>
                <w:lang w:val="en-IE"/>
              </w:rPr>
              <w:t xml:space="preserve"> </w:t>
            </w:r>
            <w:r w:rsidRPr="00F3319F">
              <w:rPr>
                <w:rFonts w:ascii="Arial" w:hAnsi="Arial" w:cs="Arial"/>
                <w:b/>
                <w:color w:val="FFFFFF" w:themeColor="background1"/>
                <w:lang w:val="en-IE"/>
              </w:rPr>
              <w:t>Expenditure</w:t>
            </w:r>
            <w:r w:rsidRPr="00F3319F">
              <w:rPr>
                <w:rFonts w:ascii="Arial" w:hAnsi="Arial" w:cs="Arial"/>
                <w:b/>
                <w:color w:val="FFFFFF" w:themeColor="background1"/>
                <w:spacing w:val="23"/>
                <w:lang w:val="en-IE"/>
              </w:rPr>
              <w:t xml:space="preserve"> </w:t>
            </w:r>
            <w:r w:rsidRPr="00F3319F">
              <w:rPr>
                <w:rFonts w:ascii="Arial" w:hAnsi="Arial" w:cs="Arial"/>
                <w:b/>
                <w:color w:val="FFFFFF" w:themeColor="background1"/>
                <w:lang w:val="en-IE"/>
              </w:rPr>
              <w:t>-</w:t>
            </w:r>
            <w:r w:rsidRPr="00F3319F">
              <w:rPr>
                <w:rFonts w:ascii="Arial" w:hAnsi="Arial" w:cs="Arial"/>
                <w:b/>
                <w:color w:val="FFFFFF" w:themeColor="background1"/>
                <w:spacing w:val="11"/>
                <w:lang w:val="en-IE"/>
              </w:rPr>
              <w:t xml:space="preserve"> </w:t>
            </w:r>
            <w:r w:rsidRPr="00F3319F">
              <w:rPr>
                <w:rFonts w:ascii="Arial" w:hAnsi="Arial" w:cs="Arial"/>
                <w:b/>
                <w:color w:val="FFFFFF" w:themeColor="background1"/>
                <w:lang w:val="en-IE"/>
              </w:rPr>
              <w:t>Supporting</w:t>
            </w:r>
            <w:r w:rsidRPr="00F3319F">
              <w:rPr>
                <w:rFonts w:ascii="Arial" w:hAnsi="Arial" w:cs="Arial"/>
                <w:b/>
                <w:color w:val="FFFFFF" w:themeColor="background1"/>
                <w:spacing w:val="11"/>
                <w:lang w:val="en-IE"/>
              </w:rPr>
              <w:t xml:space="preserve"> </w:t>
            </w:r>
            <w:r w:rsidRPr="00F3319F">
              <w:rPr>
                <w:rFonts w:ascii="Arial" w:hAnsi="Arial" w:cs="Arial"/>
                <w:b/>
                <w:color w:val="FFFFFF" w:themeColor="background1"/>
                <w:lang w:val="en-IE"/>
              </w:rPr>
              <w:t>Documentation</w:t>
            </w:r>
            <w:r w:rsidRPr="00F3319F">
              <w:rPr>
                <w:rFonts w:ascii="Arial" w:hAnsi="Arial" w:cs="Arial"/>
                <w:b/>
                <w:color w:val="FFFFFF" w:themeColor="background1"/>
                <w:spacing w:val="11"/>
                <w:lang w:val="en-IE"/>
              </w:rPr>
              <w:t xml:space="preserve"> </w:t>
            </w:r>
            <w:r w:rsidRPr="00F3319F">
              <w:rPr>
                <w:rFonts w:ascii="Arial" w:hAnsi="Arial" w:cs="Arial"/>
                <w:b/>
                <w:color w:val="FFFFFF" w:themeColor="background1"/>
                <w:lang w:val="en-IE"/>
              </w:rPr>
              <w:t>Schedule</w:t>
            </w:r>
          </w:p>
        </w:tc>
      </w:tr>
      <w:tr w:rsidR="0051592B" w:rsidRPr="0051592B" w14:paraId="78DDB588" w14:textId="77777777" w:rsidTr="005365DC">
        <w:trPr>
          <w:trHeight w:val="318"/>
        </w:trPr>
        <w:tc>
          <w:tcPr>
            <w:tcW w:w="0" w:type="auto"/>
            <w:tcBorders>
              <w:top w:val="single" w:sz="6" w:space="0" w:color="000000"/>
              <w:left w:val="single" w:sz="6" w:space="0" w:color="000000"/>
              <w:bottom w:val="single" w:sz="2" w:space="0" w:color="000000"/>
              <w:right w:val="single" w:sz="6" w:space="0" w:color="000000"/>
            </w:tcBorders>
            <w:shd w:val="clear" w:color="auto" w:fill="7F7F7F"/>
            <w:hideMark/>
          </w:tcPr>
          <w:p w14:paraId="15B7EC84" w14:textId="77777777" w:rsidR="00493553" w:rsidRPr="0051592B" w:rsidRDefault="00493553">
            <w:pPr>
              <w:pStyle w:val="TableParagraph"/>
              <w:spacing w:before="57" w:line="256" w:lineRule="auto"/>
              <w:ind w:left="28"/>
              <w:rPr>
                <w:rFonts w:ascii="Arial" w:hAnsi="Arial" w:cs="Arial"/>
                <w:b/>
                <w:lang w:val="en-IE"/>
              </w:rPr>
            </w:pPr>
            <w:r w:rsidRPr="0051592B">
              <w:rPr>
                <w:rFonts w:ascii="Arial" w:hAnsi="Arial" w:cs="Arial"/>
                <w:b/>
                <w:lang w:val="en-IE"/>
              </w:rPr>
              <w:t>Series</w:t>
            </w:r>
          </w:p>
        </w:tc>
        <w:tc>
          <w:tcPr>
            <w:tcW w:w="0" w:type="auto"/>
            <w:tcBorders>
              <w:top w:val="single" w:sz="6" w:space="0" w:color="000000"/>
              <w:left w:val="single" w:sz="6" w:space="0" w:color="000000"/>
              <w:bottom w:val="single" w:sz="2" w:space="0" w:color="000000"/>
              <w:right w:val="single" w:sz="6" w:space="0" w:color="000000"/>
            </w:tcBorders>
            <w:shd w:val="clear" w:color="auto" w:fill="7F7F7F"/>
            <w:hideMark/>
          </w:tcPr>
          <w:p w14:paraId="4BF951F4" w14:textId="77777777" w:rsidR="00493553" w:rsidRPr="0051592B" w:rsidRDefault="00493553">
            <w:pPr>
              <w:pStyle w:val="TableParagraph"/>
              <w:spacing w:before="57" w:line="256" w:lineRule="auto"/>
              <w:ind w:left="28"/>
              <w:rPr>
                <w:rFonts w:ascii="Arial" w:hAnsi="Arial" w:cs="Arial"/>
                <w:b/>
                <w:lang w:val="en-IE"/>
              </w:rPr>
            </w:pPr>
            <w:r w:rsidRPr="0051592B">
              <w:rPr>
                <w:rFonts w:ascii="Arial" w:hAnsi="Arial" w:cs="Arial"/>
                <w:b/>
                <w:lang w:val="en-IE"/>
              </w:rPr>
              <w:t>ID</w:t>
            </w:r>
          </w:p>
        </w:tc>
        <w:tc>
          <w:tcPr>
            <w:tcW w:w="0" w:type="auto"/>
            <w:tcBorders>
              <w:top w:val="single" w:sz="6" w:space="0" w:color="000000"/>
              <w:left w:val="single" w:sz="6" w:space="0" w:color="000000"/>
              <w:bottom w:val="single" w:sz="2" w:space="0" w:color="000000"/>
              <w:right w:val="single" w:sz="6" w:space="0" w:color="000000"/>
            </w:tcBorders>
            <w:shd w:val="clear" w:color="auto" w:fill="7F7F7F"/>
            <w:hideMark/>
          </w:tcPr>
          <w:p w14:paraId="36C9DADA" w14:textId="77777777" w:rsidR="00493553" w:rsidRPr="0051592B" w:rsidRDefault="00493553">
            <w:pPr>
              <w:pStyle w:val="TableParagraph"/>
              <w:spacing w:before="57" w:line="256" w:lineRule="auto"/>
              <w:ind w:left="29"/>
              <w:rPr>
                <w:rFonts w:ascii="Arial" w:hAnsi="Arial" w:cs="Arial"/>
                <w:b/>
                <w:lang w:val="en-IE"/>
              </w:rPr>
            </w:pPr>
            <w:r w:rsidRPr="0051592B">
              <w:rPr>
                <w:rFonts w:ascii="Arial" w:hAnsi="Arial" w:cs="Arial"/>
                <w:b/>
                <w:lang w:val="en-IE"/>
              </w:rPr>
              <w:t>Document</w:t>
            </w:r>
            <w:r w:rsidRPr="0051592B">
              <w:rPr>
                <w:rFonts w:ascii="Arial" w:hAnsi="Arial" w:cs="Arial"/>
                <w:b/>
                <w:spacing w:val="-3"/>
                <w:lang w:val="en-IE"/>
              </w:rPr>
              <w:t xml:space="preserve"> </w:t>
            </w:r>
            <w:r w:rsidRPr="0051592B">
              <w:rPr>
                <w:rFonts w:ascii="Arial" w:hAnsi="Arial" w:cs="Arial"/>
                <w:b/>
                <w:lang w:val="en-IE"/>
              </w:rPr>
              <w:t>Type</w:t>
            </w:r>
          </w:p>
        </w:tc>
      </w:tr>
      <w:tr w:rsidR="009F6A64" w:rsidRPr="00F3319F" w14:paraId="179A3C52" w14:textId="77777777" w:rsidTr="005365DC">
        <w:trPr>
          <w:trHeight w:val="362"/>
        </w:trPr>
        <w:tc>
          <w:tcPr>
            <w:tcW w:w="0" w:type="auto"/>
            <w:gridSpan w:val="3"/>
            <w:tcBorders>
              <w:top w:val="single" w:sz="2" w:space="0" w:color="000000"/>
              <w:left w:val="single" w:sz="6" w:space="0" w:color="000000"/>
              <w:bottom w:val="single" w:sz="2" w:space="0" w:color="000000"/>
              <w:right w:val="single" w:sz="6" w:space="0" w:color="000000"/>
            </w:tcBorders>
            <w:shd w:val="clear" w:color="auto" w:fill="D9D9D9"/>
            <w:vAlign w:val="center"/>
            <w:hideMark/>
          </w:tcPr>
          <w:p w14:paraId="6FFB5289" w14:textId="7F7EC8BC" w:rsidR="009F6A64" w:rsidRPr="00F3319F" w:rsidRDefault="009F6A64" w:rsidP="005365DC">
            <w:pPr>
              <w:pStyle w:val="TableParagraph"/>
              <w:spacing w:line="256" w:lineRule="auto"/>
              <w:rPr>
                <w:rFonts w:ascii="Arial" w:hAnsi="Arial" w:cs="Arial"/>
                <w:sz w:val="16"/>
                <w:szCs w:val="16"/>
                <w:lang w:val="en-IE"/>
              </w:rPr>
            </w:pPr>
            <w:r w:rsidRPr="00F3319F">
              <w:rPr>
                <w:rFonts w:ascii="Arial" w:hAnsi="Arial" w:cs="Arial"/>
                <w:w w:val="105"/>
                <w:sz w:val="16"/>
                <w:szCs w:val="16"/>
                <w:lang w:val="en-IE"/>
              </w:rPr>
              <w:t>100</w:t>
            </w:r>
            <w:r w:rsidRPr="00F3319F">
              <w:rPr>
                <w:rFonts w:ascii="Arial" w:hAnsi="Arial" w:cs="Arial"/>
                <w:spacing w:val="-5"/>
                <w:w w:val="105"/>
                <w:sz w:val="16"/>
                <w:szCs w:val="16"/>
                <w:lang w:val="en-IE"/>
              </w:rPr>
              <w:t xml:space="preserve"> </w:t>
            </w:r>
            <w:r w:rsidRPr="00F3319F">
              <w:rPr>
                <w:rFonts w:ascii="Arial" w:hAnsi="Arial" w:cs="Arial"/>
                <w:w w:val="105"/>
                <w:sz w:val="16"/>
                <w:szCs w:val="16"/>
                <w:lang w:val="en-IE"/>
              </w:rPr>
              <w:t>-</w:t>
            </w:r>
            <w:r w:rsidRPr="00F3319F">
              <w:rPr>
                <w:rFonts w:ascii="Arial" w:hAnsi="Arial" w:cs="Arial"/>
                <w:spacing w:val="-5"/>
                <w:w w:val="105"/>
                <w:sz w:val="16"/>
                <w:szCs w:val="16"/>
                <w:lang w:val="en-IE"/>
              </w:rPr>
              <w:t xml:space="preserve"> </w:t>
            </w:r>
            <w:r w:rsidRPr="00F3319F">
              <w:rPr>
                <w:rFonts w:ascii="Arial" w:hAnsi="Arial" w:cs="Arial"/>
                <w:w w:val="105"/>
                <w:sz w:val="16"/>
                <w:szCs w:val="16"/>
                <w:lang w:val="en-IE"/>
              </w:rPr>
              <w:t>Programme,</w:t>
            </w:r>
            <w:r w:rsidRPr="00F3319F">
              <w:rPr>
                <w:rFonts w:ascii="Arial" w:hAnsi="Arial" w:cs="Arial"/>
                <w:spacing w:val="-4"/>
                <w:w w:val="105"/>
                <w:sz w:val="16"/>
                <w:szCs w:val="16"/>
                <w:lang w:val="en-IE"/>
              </w:rPr>
              <w:t xml:space="preserve"> </w:t>
            </w:r>
            <w:r w:rsidRPr="00F3319F">
              <w:rPr>
                <w:rFonts w:ascii="Arial" w:hAnsi="Arial" w:cs="Arial"/>
                <w:w w:val="105"/>
                <w:sz w:val="16"/>
                <w:szCs w:val="16"/>
                <w:lang w:val="en-IE"/>
              </w:rPr>
              <w:t>Risk,</w:t>
            </w:r>
            <w:r w:rsidRPr="00F3319F">
              <w:rPr>
                <w:rFonts w:ascii="Arial" w:hAnsi="Arial" w:cs="Arial"/>
                <w:spacing w:val="-38"/>
                <w:w w:val="105"/>
                <w:sz w:val="16"/>
                <w:szCs w:val="16"/>
                <w:lang w:val="en-IE"/>
              </w:rPr>
              <w:t xml:space="preserve"> </w:t>
            </w:r>
            <w:r w:rsidRPr="00F3319F">
              <w:rPr>
                <w:rFonts w:ascii="Arial" w:hAnsi="Arial" w:cs="Arial"/>
                <w:w w:val="105"/>
                <w:sz w:val="16"/>
                <w:szCs w:val="16"/>
                <w:lang w:val="en-IE"/>
              </w:rPr>
              <w:t>Value</w:t>
            </w:r>
            <w:r w:rsidRPr="00F3319F">
              <w:rPr>
                <w:rFonts w:ascii="Arial" w:hAnsi="Arial" w:cs="Arial"/>
                <w:spacing w:val="-4"/>
                <w:w w:val="105"/>
                <w:sz w:val="16"/>
                <w:szCs w:val="16"/>
                <w:lang w:val="en-IE"/>
              </w:rPr>
              <w:t xml:space="preserve"> </w:t>
            </w:r>
            <w:r w:rsidRPr="00F3319F">
              <w:rPr>
                <w:rFonts w:ascii="Arial" w:hAnsi="Arial" w:cs="Arial"/>
                <w:w w:val="105"/>
                <w:sz w:val="16"/>
                <w:szCs w:val="16"/>
                <w:lang w:val="en-IE"/>
              </w:rPr>
              <w:t>Eng.,</w:t>
            </w:r>
            <w:r w:rsidRPr="00F3319F">
              <w:rPr>
                <w:rFonts w:ascii="Arial" w:hAnsi="Arial" w:cs="Arial"/>
                <w:spacing w:val="-4"/>
                <w:w w:val="105"/>
                <w:sz w:val="16"/>
                <w:szCs w:val="16"/>
                <w:lang w:val="en-IE"/>
              </w:rPr>
              <w:t xml:space="preserve"> </w:t>
            </w:r>
            <w:r w:rsidRPr="00F3319F">
              <w:rPr>
                <w:rFonts w:ascii="Arial" w:hAnsi="Arial" w:cs="Arial"/>
                <w:w w:val="105"/>
                <w:sz w:val="16"/>
                <w:szCs w:val="16"/>
                <w:lang w:val="en-IE"/>
              </w:rPr>
              <w:t>Reporting</w:t>
            </w:r>
          </w:p>
        </w:tc>
      </w:tr>
      <w:tr w:rsidR="0051592B" w:rsidRPr="00F3319F" w14:paraId="1AF1E8C0" w14:textId="77777777" w:rsidTr="005365DC">
        <w:trPr>
          <w:trHeight w:val="177"/>
        </w:trPr>
        <w:tc>
          <w:tcPr>
            <w:tcW w:w="0" w:type="auto"/>
            <w:tcBorders>
              <w:top w:val="single" w:sz="2" w:space="0" w:color="000000"/>
              <w:left w:val="single" w:sz="6" w:space="0" w:color="000000"/>
              <w:bottom w:val="single" w:sz="2" w:space="0" w:color="000000"/>
              <w:right w:val="single" w:sz="6" w:space="0" w:color="000000"/>
            </w:tcBorders>
            <w:vAlign w:val="center"/>
          </w:tcPr>
          <w:p w14:paraId="1308D4A8" w14:textId="77777777" w:rsidR="00493553" w:rsidRPr="00F3319F" w:rsidRDefault="00493553" w:rsidP="005365DC">
            <w:pPr>
              <w:pStyle w:val="TableParagraph"/>
              <w:spacing w:line="256" w:lineRule="auto"/>
              <w:rPr>
                <w:rFonts w:ascii="Arial" w:hAnsi="Arial" w:cs="Arial"/>
                <w:sz w:val="16"/>
                <w:szCs w:val="16"/>
                <w:lang w:val="en-IE"/>
              </w:rPr>
            </w:pPr>
          </w:p>
        </w:tc>
        <w:tc>
          <w:tcPr>
            <w:tcW w:w="0" w:type="auto"/>
            <w:tcBorders>
              <w:top w:val="single" w:sz="2" w:space="0" w:color="000000"/>
              <w:left w:val="single" w:sz="6" w:space="0" w:color="000000"/>
              <w:bottom w:val="single" w:sz="2" w:space="0" w:color="000000"/>
              <w:right w:val="single" w:sz="6" w:space="0" w:color="000000"/>
            </w:tcBorders>
            <w:vAlign w:val="center"/>
            <w:hideMark/>
          </w:tcPr>
          <w:p w14:paraId="54D2F3B7" w14:textId="77777777" w:rsidR="00493553" w:rsidRPr="00F3319F" w:rsidRDefault="00493553" w:rsidP="005365DC">
            <w:pPr>
              <w:pStyle w:val="TableParagraph"/>
              <w:spacing w:before="13" w:line="144" w:lineRule="exact"/>
              <w:ind w:left="26"/>
              <w:rPr>
                <w:rFonts w:ascii="Arial" w:hAnsi="Arial" w:cs="Arial"/>
                <w:sz w:val="16"/>
                <w:szCs w:val="16"/>
                <w:lang w:val="en-IE"/>
              </w:rPr>
            </w:pPr>
            <w:r w:rsidRPr="00F3319F">
              <w:rPr>
                <w:rFonts w:ascii="Arial" w:hAnsi="Arial" w:cs="Arial"/>
                <w:w w:val="105"/>
                <w:sz w:val="16"/>
                <w:szCs w:val="16"/>
                <w:lang w:val="en-IE"/>
              </w:rPr>
              <w:t>110</w:t>
            </w:r>
          </w:p>
        </w:tc>
        <w:tc>
          <w:tcPr>
            <w:tcW w:w="0" w:type="auto"/>
            <w:tcBorders>
              <w:top w:val="single" w:sz="2" w:space="0" w:color="000000"/>
              <w:left w:val="single" w:sz="6" w:space="0" w:color="000000"/>
              <w:bottom w:val="single" w:sz="2" w:space="0" w:color="000000"/>
              <w:right w:val="single" w:sz="6" w:space="0" w:color="000000"/>
            </w:tcBorders>
            <w:vAlign w:val="center"/>
            <w:hideMark/>
          </w:tcPr>
          <w:p w14:paraId="3BDCA6A5" w14:textId="77777777" w:rsidR="00493553" w:rsidRPr="00F3319F" w:rsidRDefault="00493553" w:rsidP="005365DC">
            <w:pPr>
              <w:pStyle w:val="TableParagraph"/>
              <w:spacing w:before="13" w:line="144" w:lineRule="exact"/>
              <w:ind w:left="26"/>
              <w:rPr>
                <w:rFonts w:ascii="Arial" w:hAnsi="Arial" w:cs="Arial"/>
                <w:sz w:val="16"/>
                <w:szCs w:val="16"/>
                <w:lang w:val="en-IE"/>
              </w:rPr>
            </w:pPr>
            <w:r w:rsidRPr="00F3319F">
              <w:rPr>
                <w:rFonts w:ascii="Arial" w:hAnsi="Arial" w:cs="Arial"/>
                <w:w w:val="105"/>
                <w:sz w:val="16"/>
                <w:szCs w:val="16"/>
                <w:lang w:val="en-IE"/>
              </w:rPr>
              <w:t>Risk</w:t>
            </w:r>
            <w:r w:rsidRPr="00F3319F">
              <w:rPr>
                <w:rFonts w:ascii="Arial" w:hAnsi="Arial" w:cs="Arial"/>
                <w:spacing w:val="-8"/>
                <w:w w:val="105"/>
                <w:sz w:val="16"/>
                <w:szCs w:val="16"/>
                <w:lang w:val="en-IE"/>
              </w:rPr>
              <w:t xml:space="preserve"> </w:t>
            </w:r>
            <w:r w:rsidRPr="00F3319F">
              <w:rPr>
                <w:rFonts w:ascii="Arial" w:hAnsi="Arial" w:cs="Arial"/>
                <w:w w:val="105"/>
                <w:sz w:val="16"/>
                <w:szCs w:val="16"/>
                <w:lang w:val="en-IE"/>
              </w:rPr>
              <w:t>Register</w:t>
            </w:r>
          </w:p>
        </w:tc>
      </w:tr>
      <w:tr w:rsidR="0051592B" w:rsidRPr="00F3319F" w14:paraId="3713585F" w14:textId="77777777" w:rsidTr="005365DC">
        <w:trPr>
          <w:trHeight w:val="177"/>
        </w:trPr>
        <w:tc>
          <w:tcPr>
            <w:tcW w:w="0" w:type="auto"/>
            <w:tcBorders>
              <w:top w:val="single" w:sz="2" w:space="0" w:color="000000"/>
              <w:left w:val="single" w:sz="6" w:space="0" w:color="000000"/>
              <w:bottom w:val="single" w:sz="2" w:space="0" w:color="000000"/>
              <w:right w:val="single" w:sz="6" w:space="0" w:color="000000"/>
            </w:tcBorders>
            <w:vAlign w:val="center"/>
          </w:tcPr>
          <w:p w14:paraId="4D7ADB4D" w14:textId="77777777" w:rsidR="00493553" w:rsidRPr="00F3319F" w:rsidRDefault="00493553" w:rsidP="005365DC">
            <w:pPr>
              <w:pStyle w:val="TableParagraph"/>
              <w:spacing w:line="256" w:lineRule="auto"/>
              <w:rPr>
                <w:rFonts w:ascii="Arial" w:hAnsi="Arial" w:cs="Arial"/>
                <w:sz w:val="16"/>
                <w:szCs w:val="16"/>
                <w:lang w:val="en-IE"/>
              </w:rPr>
            </w:pPr>
          </w:p>
        </w:tc>
        <w:tc>
          <w:tcPr>
            <w:tcW w:w="0" w:type="auto"/>
            <w:tcBorders>
              <w:top w:val="single" w:sz="2" w:space="0" w:color="000000"/>
              <w:left w:val="single" w:sz="6" w:space="0" w:color="000000"/>
              <w:bottom w:val="single" w:sz="2" w:space="0" w:color="000000"/>
              <w:right w:val="single" w:sz="6" w:space="0" w:color="000000"/>
            </w:tcBorders>
            <w:vAlign w:val="center"/>
            <w:hideMark/>
          </w:tcPr>
          <w:p w14:paraId="7D3BF2BC" w14:textId="77777777" w:rsidR="00493553" w:rsidRPr="00F3319F" w:rsidRDefault="00493553" w:rsidP="005365DC">
            <w:pPr>
              <w:pStyle w:val="TableParagraph"/>
              <w:spacing w:before="13" w:line="144" w:lineRule="exact"/>
              <w:ind w:left="26"/>
              <w:rPr>
                <w:rFonts w:ascii="Arial" w:hAnsi="Arial" w:cs="Arial"/>
                <w:sz w:val="16"/>
                <w:szCs w:val="16"/>
                <w:lang w:val="en-IE"/>
              </w:rPr>
            </w:pPr>
            <w:r w:rsidRPr="00F3319F">
              <w:rPr>
                <w:rFonts w:ascii="Arial" w:hAnsi="Arial" w:cs="Arial"/>
                <w:w w:val="105"/>
                <w:sz w:val="16"/>
                <w:szCs w:val="16"/>
                <w:lang w:val="en-IE"/>
              </w:rPr>
              <w:t>120</w:t>
            </w:r>
          </w:p>
        </w:tc>
        <w:tc>
          <w:tcPr>
            <w:tcW w:w="0" w:type="auto"/>
            <w:tcBorders>
              <w:top w:val="single" w:sz="2" w:space="0" w:color="000000"/>
              <w:left w:val="single" w:sz="6" w:space="0" w:color="000000"/>
              <w:bottom w:val="single" w:sz="2" w:space="0" w:color="000000"/>
              <w:right w:val="single" w:sz="6" w:space="0" w:color="000000"/>
            </w:tcBorders>
            <w:vAlign w:val="center"/>
            <w:hideMark/>
          </w:tcPr>
          <w:p w14:paraId="7FDC075C" w14:textId="77777777" w:rsidR="00493553" w:rsidRPr="00F3319F" w:rsidRDefault="00493553" w:rsidP="005365DC">
            <w:pPr>
              <w:pStyle w:val="TableParagraph"/>
              <w:spacing w:before="13" w:line="144" w:lineRule="exact"/>
              <w:ind w:left="26"/>
              <w:rPr>
                <w:rFonts w:ascii="Arial" w:hAnsi="Arial" w:cs="Arial"/>
                <w:sz w:val="16"/>
                <w:szCs w:val="16"/>
                <w:lang w:val="en-IE"/>
              </w:rPr>
            </w:pPr>
            <w:r w:rsidRPr="00F3319F">
              <w:rPr>
                <w:rFonts w:ascii="Arial" w:hAnsi="Arial" w:cs="Arial"/>
                <w:w w:val="105"/>
                <w:sz w:val="16"/>
                <w:szCs w:val="16"/>
                <w:lang w:val="en-IE"/>
              </w:rPr>
              <w:t>Value</w:t>
            </w:r>
            <w:r w:rsidRPr="00F3319F">
              <w:rPr>
                <w:rFonts w:ascii="Arial" w:hAnsi="Arial" w:cs="Arial"/>
                <w:spacing w:val="-6"/>
                <w:w w:val="105"/>
                <w:sz w:val="16"/>
                <w:szCs w:val="16"/>
                <w:lang w:val="en-IE"/>
              </w:rPr>
              <w:t xml:space="preserve"> </w:t>
            </w:r>
            <w:r w:rsidRPr="00F3319F">
              <w:rPr>
                <w:rFonts w:ascii="Arial" w:hAnsi="Arial" w:cs="Arial"/>
                <w:w w:val="105"/>
                <w:sz w:val="16"/>
                <w:szCs w:val="16"/>
                <w:lang w:val="en-IE"/>
              </w:rPr>
              <w:t>Engineering</w:t>
            </w:r>
            <w:r w:rsidRPr="00F3319F">
              <w:rPr>
                <w:rFonts w:ascii="Arial" w:hAnsi="Arial" w:cs="Arial"/>
                <w:spacing w:val="-5"/>
                <w:w w:val="105"/>
                <w:sz w:val="16"/>
                <w:szCs w:val="16"/>
                <w:lang w:val="en-IE"/>
              </w:rPr>
              <w:t xml:space="preserve"> </w:t>
            </w:r>
            <w:r w:rsidRPr="00F3319F">
              <w:rPr>
                <w:rFonts w:ascii="Arial" w:hAnsi="Arial" w:cs="Arial"/>
                <w:w w:val="105"/>
                <w:sz w:val="16"/>
                <w:szCs w:val="16"/>
                <w:lang w:val="en-IE"/>
              </w:rPr>
              <w:t>Register</w:t>
            </w:r>
          </w:p>
        </w:tc>
      </w:tr>
      <w:tr w:rsidR="0051592B" w:rsidRPr="00F3319F" w14:paraId="10DF25FB" w14:textId="77777777" w:rsidTr="005365DC">
        <w:trPr>
          <w:trHeight w:val="177"/>
        </w:trPr>
        <w:tc>
          <w:tcPr>
            <w:tcW w:w="0" w:type="auto"/>
            <w:tcBorders>
              <w:top w:val="single" w:sz="2" w:space="0" w:color="000000"/>
              <w:left w:val="single" w:sz="6" w:space="0" w:color="000000"/>
              <w:bottom w:val="single" w:sz="2" w:space="0" w:color="000000"/>
              <w:right w:val="single" w:sz="6" w:space="0" w:color="000000"/>
            </w:tcBorders>
            <w:vAlign w:val="center"/>
          </w:tcPr>
          <w:p w14:paraId="7C320967" w14:textId="77777777" w:rsidR="00493553" w:rsidRPr="00F3319F" w:rsidRDefault="00493553" w:rsidP="005365DC">
            <w:pPr>
              <w:pStyle w:val="TableParagraph"/>
              <w:spacing w:line="256" w:lineRule="auto"/>
              <w:rPr>
                <w:rFonts w:ascii="Arial" w:hAnsi="Arial" w:cs="Arial"/>
                <w:sz w:val="16"/>
                <w:szCs w:val="16"/>
                <w:lang w:val="en-IE"/>
              </w:rPr>
            </w:pPr>
          </w:p>
        </w:tc>
        <w:tc>
          <w:tcPr>
            <w:tcW w:w="0" w:type="auto"/>
            <w:tcBorders>
              <w:top w:val="single" w:sz="2" w:space="0" w:color="000000"/>
              <w:left w:val="single" w:sz="6" w:space="0" w:color="000000"/>
              <w:bottom w:val="single" w:sz="2" w:space="0" w:color="000000"/>
              <w:right w:val="single" w:sz="6" w:space="0" w:color="000000"/>
            </w:tcBorders>
            <w:vAlign w:val="center"/>
            <w:hideMark/>
          </w:tcPr>
          <w:p w14:paraId="269FACE8" w14:textId="77777777" w:rsidR="00493553" w:rsidRPr="00F3319F" w:rsidRDefault="00493553" w:rsidP="005365DC">
            <w:pPr>
              <w:pStyle w:val="TableParagraph"/>
              <w:spacing w:before="13" w:line="144" w:lineRule="exact"/>
              <w:ind w:left="26"/>
              <w:rPr>
                <w:rFonts w:ascii="Arial" w:hAnsi="Arial" w:cs="Arial"/>
                <w:sz w:val="16"/>
                <w:szCs w:val="16"/>
                <w:lang w:val="en-IE"/>
              </w:rPr>
            </w:pPr>
            <w:r w:rsidRPr="00F3319F">
              <w:rPr>
                <w:rFonts w:ascii="Arial" w:hAnsi="Arial" w:cs="Arial"/>
                <w:w w:val="105"/>
                <w:sz w:val="16"/>
                <w:szCs w:val="16"/>
                <w:lang w:val="en-IE"/>
              </w:rPr>
              <w:t>130</w:t>
            </w:r>
          </w:p>
        </w:tc>
        <w:tc>
          <w:tcPr>
            <w:tcW w:w="0" w:type="auto"/>
            <w:tcBorders>
              <w:top w:val="single" w:sz="2" w:space="0" w:color="000000"/>
              <w:left w:val="single" w:sz="6" w:space="0" w:color="000000"/>
              <w:bottom w:val="single" w:sz="2" w:space="0" w:color="000000"/>
              <w:right w:val="single" w:sz="6" w:space="0" w:color="000000"/>
            </w:tcBorders>
            <w:vAlign w:val="center"/>
            <w:hideMark/>
          </w:tcPr>
          <w:p w14:paraId="56B8F6C1" w14:textId="77777777" w:rsidR="00493553" w:rsidRPr="00F3319F" w:rsidRDefault="00493553" w:rsidP="005365DC">
            <w:pPr>
              <w:pStyle w:val="TableParagraph"/>
              <w:spacing w:before="13" w:line="144" w:lineRule="exact"/>
              <w:ind w:left="26"/>
              <w:rPr>
                <w:rFonts w:ascii="Arial" w:hAnsi="Arial" w:cs="Arial"/>
                <w:sz w:val="16"/>
                <w:szCs w:val="16"/>
                <w:lang w:val="en-IE"/>
              </w:rPr>
            </w:pPr>
            <w:r w:rsidRPr="00F3319F">
              <w:rPr>
                <w:rFonts w:ascii="Arial" w:hAnsi="Arial" w:cs="Arial"/>
                <w:w w:val="105"/>
                <w:sz w:val="16"/>
                <w:szCs w:val="16"/>
                <w:lang w:val="en-IE"/>
              </w:rPr>
              <w:t>Value</w:t>
            </w:r>
            <w:r w:rsidRPr="00F3319F">
              <w:rPr>
                <w:rFonts w:ascii="Arial" w:hAnsi="Arial" w:cs="Arial"/>
                <w:spacing w:val="-5"/>
                <w:w w:val="105"/>
                <w:sz w:val="16"/>
                <w:szCs w:val="16"/>
                <w:lang w:val="en-IE"/>
              </w:rPr>
              <w:t xml:space="preserve"> </w:t>
            </w:r>
            <w:r w:rsidRPr="00F3319F">
              <w:rPr>
                <w:rFonts w:ascii="Arial" w:hAnsi="Arial" w:cs="Arial"/>
                <w:w w:val="105"/>
                <w:sz w:val="16"/>
                <w:szCs w:val="16"/>
                <w:lang w:val="en-IE"/>
              </w:rPr>
              <w:t>Engineering</w:t>
            </w:r>
            <w:r w:rsidRPr="00F3319F">
              <w:rPr>
                <w:rFonts w:ascii="Arial" w:hAnsi="Arial" w:cs="Arial"/>
                <w:spacing w:val="-5"/>
                <w:w w:val="105"/>
                <w:sz w:val="16"/>
                <w:szCs w:val="16"/>
                <w:lang w:val="en-IE"/>
              </w:rPr>
              <w:t xml:space="preserve"> </w:t>
            </w:r>
            <w:r w:rsidRPr="00F3319F">
              <w:rPr>
                <w:rFonts w:ascii="Arial" w:hAnsi="Arial" w:cs="Arial"/>
                <w:w w:val="105"/>
                <w:sz w:val="16"/>
                <w:szCs w:val="16"/>
                <w:lang w:val="en-IE"/>
              </w:rPr>
              <w:t>Report</w:t>
            </w:r>
          </w:p>
        </w:tc>
      </w:tr>
      <w:tr w:rsidR="0051592B" w:rsidRPr="00F3319F" w14:paraId="396E8BDD" w14:textId="77777777" w:rsidTr="005365DC">
        <w:trPr>
          <w:trHeight w:val="177"/>
        </w:trPr>
        <w:tc>
          <w:tcPr>
            <w:tcW w:w="0" w:type="auto"/>
            <w:tcBorders>
              <w:top w:val="single" w:sz="2" w:space="0" w:color="000000"/>
              <w:left w:val="single" w:sz="6" w:space="0" w:color="000000"/>
              <w:bottom w:val="single" w:sz="2" w:space="0" w:color="000000"/>
              <w:right w:val="single" w:sz="6" w:space="0" w:color="000000"/>
            </w:tcBorders>
            <w:vAlign w:val="center"/>
          </w:tcPr>
          <w:p w14:paraId="5BC0B5D2" w14:textId="77777777" w:rsidR="00493553" w:rsidRPr="00F3319F" w:rsidRDefault="00493553" w:rsidP="005365DC">
            <w:pPr>
              <w:pStyle w:val="TableParagraph"/>
              <w:spacing w:line="256" w:lineRule="auto"/>
              <w:rPr>
                <w:rFonts w:ascii="Arial" w:hAnsi="Arial" w:cs="Arial"/>
                <w:sz w:val="16"/>
                <w:szCs w:val="16"/>
                <w:lang w:val="en-IE"/>
              </w:rPr>
            </w:pPr>
          </w:p>
        </w:tc>
        <w:tc>
          <w:tcPr>
            <w:tcW w:w="0" w:type="auto"/>
            <w:tcBorders>
              <w:top w:val="single" w:sz="2" w:space="0" w:color="000000"/>
              <w:left w:val="single" w:sz="6" w:space="0" w:color="000000"/>
              <w:bottom w:val="single" w:sz="2" w:space="0" w:color="000000"/>
              <w:right w:val="single" w:sz="6" w:space="0" w:color="000000"/>
            </w:tcBorders>
            <w:vAlign w:val="center"/>
            <w:hideMark/>
          </w:tcPr>
          <w:p w14:paraId="0B0C1681" w14:textId="77777777" w:rsidR="00493553" w:rsidRPr="00F3319F" w:rsidRDefault="00493553" w:rsidP="005365DC">
            <w:pPr>
              <w:pStyle w:val="TableParagraph"/>
              <w:spacing w:before="13" w:line="144" w:lineRule="exact"/>
              <w:ind w:left="26"/>
              <w:rPr>
                <w:rFonts w:ascii="Arial" w:hAnsi="Arial" w:cs="Arial"/>
                <w:sz w:val="16"/>
                <w:szCs w:val="16"/>
                <w:lang w:val="en-IE"/>
              </w:rPr>
            </w:pPr>
            <w:r w:rsidRPr="00F3319F">
              <w:rPr>
                <w:rFonts w:ascii="Arial" w:hAnsi="Arial" w:cs="Arial"/>
                <w:w w:val="105"/>
                <w:sz w:val="16"/>
                <w:szCs w:val="16"/>
                <w:lang w:val="en-IE"/>
              </w:rPr>
              <w:t>140</w:t>
            </w:r>
          </w:p>
        </w:tc>
        <w:tc>
          <w:tcPr>
            <w:tcW w:w="0" w:type="auto"/>
            <w:tcBorders>
              <w:top w:val="single" w:sz="2" w:space="0" w:color="000000"/>
              <w:left w:val="single" w:sz="6" w:space="0" w:color="000000"/>
              <w:bottom w:val="single" w:sz="2" w:space="0" w:color="000000"/>
              <w:right w:val="single" w:sz="6" w:space="0" w:color="000000"/>
            </w:tcBorders>
            <w:vAlign w:val="center"/>
            <w:hideMark/>
          </w:tcPr>
          <w:p w14:paraId="69C804D7" w14:textId="77777777" w:rsidR="00493553" w:rsidRPr="00F3319F" w:rsidRDefault="00493553" w:rsidP="005365DC">
            <w:pPr>
              <w:pStyle w:val="TableParagraph"/>
              <w:spacing w:before="13" w:line="144" w:lineRule="exact"/>
              <w:ind w:left="26"/>
              <w:rPr>
                <w:rFonts w:ascii="Arial" w:hAnsi="Arial" w:cs="Arial"/>
                <w:sz w:val="16"/>
                <w:szCs w:val="16"/>
                <w:lang w:val="en-IE"/>
              </w:rPr>
            </w:pPr>
            <w:r w:rsidRPr="00F3319F">
              <w:rPr>
                <w:rFonts w:ascii="Arial" w:hAnsi="Arial" w:cs="Arial"/>
                <w:w w:val="105"/>
                <w:sz w:val="16"/>
                <w:szCs w:val="16"/>
                <w:lang w:val="en-IE"/>
              </w:rPr>
              <w:t>Planning</w:t>
            </w:r>
            <w:r w:rsidRPr="00F3319F">
              <w:rPr>
                <w:rFonts w:ascii="Arial" w:hAnsi="Arial" w:cs="Arial"/>
                <w:spacing w:val="-8"/>
                <w:w w:val="105"/>
                <w:sz w:val="16"/>
                <w:szCs w:val="16"/>
                <w:lang w:val="en-IE"/>
              </w:rPr>
              <w:t xml:space="preserve"> </w:t>
            </w:r>
            <w:r w:rsidRPr="00F3319F">
              <w:rPr>
                <w:rFonts w:ascii="Arial" w:hAnsi="Arial" w:cs="Arial"/>
                <w:w w:val="105"/>
                <w:sz w:val="16"/>
                <w:szCs w:val="16"/>
                <w:lang w:val="en-IE"/>
              </w:rPr>
              <w:t>Compliance</w:t>
            </w:r>
            <w:r w:rsidRPr="00F3319F">
              <w:rPr>
                <w:rFonts w:ascii="Arial" w:hAnsi="Arial" w:cs="Arial"/>
                <w:spacing w:val="-8"/>
                <w:w w:val="105"/>
                <w:sz w:val="16"/>
                <w:szCs w:val="16"/>
                <w:lang w:val="en-IE"/>
              </w:rPr>
              <w:t xml:space="preserve"> </w:t>
            </w:r>
            <w:r w:rsidRPr="00F3319F">
              <w:rPr>
                <w:rFonts w:ascii="Arial" w:hAnsi="Arial" w:cs="Arial"/>
                <w:w w:val="105"/>
                <w:sz w:val="16"/>
                <w:szCs w:val="16"/>
                <w:lang w:val="en-IE"/>
              </w:rPr>
              <w:t>Report</w:t>
            </w:r>
          </w:p>
        </w:tc>
      </w:tr>
      <w:tr w:rsidR="0051592B" w:rsidRPr="00F3319F" w14:paraId="6E567D6B" w14:textId="77777777" w:rsidTr="005365DC">
        <w:trPr>
          <w:trHeight w:val="177"/>
        </w:trPr>
        <w:tc>
          <w:tcPr>
            <w:tcW w:w="0" w:type="auto"/>
            <w:tcBorders>
              <w:top w:val="single" w:sz="2" w:space="0" w:color="000000"/>
              <w:left w:val="single" w:sz="6" w:space="0" w:color="000000"/>
              <w:bottom w:val="single" w:sz="2" w:space="0" w:color="000000"/>
              <w:right w:val="single" w:sz="6" w:space="0" w:color="000000"/>
            </w:tcBorders>
            <w:vAlign w:val="center"/>
          </w:tcPr>
          <w:p w14:paraId="60F87C5E" w14:textId="77777777" w:rsidR="00493553" w:rsidRPr="00F3319F" w:rsidRDefault="00493553" w:rsidP="005365DC">
            <w:pPr>
              <w:pStyle w:val="TableParagraph"/>
              <w:spacing w:line="256" w:lineRule="auto"/>
              <w:rPr>
                <w:rFonts w:ascii="Arial" w:hAnsi="Arial" w:cs="Arial"/>
                <w:sz w:val="16"/>
                <w:szCs w:val="16"/>
                <w:lang w:val="en-IE"/>
              </w:rPr>
            </w:pPr>
          </w:p>
        </w:tc>
        <w:tc>
          <w:tcPr>
            <w:tcW w:w="0" w:type="auto"/>
            <w:tcBorders>
              <w:top w:val="single" w:sz="2" w:space="0" w:color="000000"/>
              <w:left w:val="single" w:sz="6" w:space="0" w:color="000000"/>
              <w:bottom w:val="single" w:sz="2" w:space="0" w:color="000000"/>
              <w:right w:val="single" w:sz="6" w:space="0" w:color="000000"/>
            </w:tcBorders>
            <w:vAlign w:val="center"/>
            <w:hideMark/>
          </w:tcPr>
          <w:p w14:paraId="37C80F3F" w14:textId="77777777" w:rsidR="00493553" w:rsidRPr="00F3319F" w:rsidRDefault="00493553" w:rsidP="005365DC">
            <w:pPr>
              <w:pStyle w:val="TableParagraph"/>
              <w:spacing w:before="13" w:line="144" w:lineRule="exact"/>
              <w:ind w:left="26"/>
              <w:rPr>
                <w:rFonts w:ascii="Arial" w:hAnsi="Arial" w:cs="Arial"/>
                <w:sz w:val="16"/>
                <w:szCs w:val="16"/>
                <w:lang w:val="en-IE"/>
              </w:rPr>
            </w:pPr>
            <w:r w:rsidRPr="00F3319F">
              <w:rPr>
                <w:rFonts w:ascii="Arial" w:hAnsi="Arial" w:cs="Arial"/>
                <w:w w:val="105"/>
                <w:sz w:val="16"/>
                <w:szCs w:val="16"/>
                <w:lang w:val="en-IE"/>
              </w:rPr>
              <w:t>150</w:t>
            </w:r>
          </w:p>
        </w:tc>
        <w:tc>
          <w:tcPr>
            <w:tcW w:w="0" w:type="auto"/>
            <w:tcBorders>
              <w:top w:val="single" w:sz="2" w:space="0" w:color="000000"/>
              <w:left w:val="single" w:sz="6" w:space="0" w:color="000000"/>
              <w:bottom w:val="single" w:sz="2" w:space="0" w:color="000000"/>
              <w:right w:val="single" w:sz="6" w:space="0" w:color="000000"/>
            </w:tcBorders>
            <w:vAlign w:val="center"/>
            <w:hideMark/>
          </w:tcPr>
          <w:p w14:paraId="10FDA959" w14:textId="77777777" w:rsidR="00493553" w:rsidRPr="00F3319F" w:rsidRDefault="00493553" w:rsidP="005365DC">
            <w:pPr>
              <w:pStyle w:val="TableParagraph"/>
              <w:spacing w:before="13" w:line="144" w:lineRule="exact"/>
              <w:ind w:left="26"/>
              <w:rPr>
                <w:rFonts w:ascii="Arial" w:hAnsi="Arial" w:cs="Arial"/>
                <w:sz w:val="16"/>
                <w:szCs w:val="16"/>
                <w:lang w:val="en-IE"/>
              </w:rPr>
            </w:pPr>
            <w:r w:rsidRPr="00F3319F">
              <w:rPr>
                <w:rFonts w:ascii="Arial" w:hAnsi="Arial" w:cs="Arial"/>
                <w:w w:val="105"/>
                <w:sz w:val="16"/>
                <w:szCs w:val="16"/>
                <w:lang w:val="en-IE"/>
              </w:rPr>
              <w:t>Master</w:t>
            </w:r>
            <w:r w:rsidRPr="00F3319F">
              <w:rPr>
                <w:rFonts w:ascii="Arial" w:hAnsi="Arial" w:cs="Arial"/>
                <w:spacing w:val="-7"/>
                <w:w w:val="105"/>
                <w:sz w:val="16"/>
                <w:szCs w:val="16"/>
                <w:lang w:val="en-IE"/>
              </w:rPr>
              <w:t xml:space="preserve"> </w:t>
            </w:r>
            <w:r w:rsidRPr="00F3319F">
              <w:rPr>
                <w:rFonts w:ascii="Arial" w:hAnsi="Arial" w:cs="Arial"/>
                <w:w w:val="105"/>
                <w:sz w:val="16"/>
                <w:szCs w:val="16"/>
                <w:lang w:val="en-IE"/>
              </w:rPr>
              <w:t>Development</w:t>
            </w:r>
            <w:r w:rsidRPr="00F3319F">
              <w:rPr>
                <w:rFonts w:ascii="Arial" w:hAnsi="Arial" w:cs="Arial"/>
                <w:spacing w:val="-6"/>
                <w:w w:val="105"/>
                <w:sz w:val="16"/>
                <w:szCs w:val="16"/>
                <w:lang w:val="en-IE"/>
              </w:rPr>
              <w:t xml:space="preserve"> </w:t>
            </w:r>
            <w:r w:rsidRPr="00F3319F">
              <w:rPr>
                <w:rFonts w:ascii="Arial" w:hAnsi="Arial" w:cs="Arial"/>
                <w:w w:val="105"/>
                <w:sz w:val="16"/>
                <w:szCs w:val="16"/>
                <w:lang w:val="en-IE"/>
              </w:rPr>
              <w:t>Programme</w:t>
            </w:r>
          </w:p>
        </w:tc>
      </w:tr>
      <w:tr w:rsidR="0051592B" w:rsidRPr="00F3319F" w14:paraId="1FA4858B" w14:textId="77777777" w:rsidTr="005365DC">
        <w:trPr>
          <w:trHeight w:val="177"/>
        </w:trPr>
        <w:tc>
          <w:tcPr>
            <w:tcW w:w="0" w:type="auto"/>
            <w:tcBorders>
              <w:top w:val="single" w:sz="2" w:space="0" w:color="000000"/>
              <w:left w:val="single" w:sz="6" w:space="0" w:color="000000"/>
              <w:bottom w:val="single" w:sz="2" w:space="0" w:color="000000"/>
              <w:right w:val="single" w:sz="6" w:space="0" w:color="000000"/>
            </w:tcBorders>
            <w:vAlign w:val="center"/>
          </w:tcPr>
          <w:p w14:paraId="071653A8" w14:textId="77777777" w:rsidR="00493553" w:rsidRPr="00F3319F" w:rsidRDefault="00493553" w:rsidP="005365DC">
            <w:pPr>
              <w:pStyle w:val="TableParagraph"/>
              <w:spacing w:line="256" w:lineRule="auto"/>
              <w:rPr>
                <w:rFonts w:ascii="Arial" w:hAnsi="Arial" w:cs="Arial"/>
                <w:sz w:val="16"/>
                <w:szCs w:val="16"/>
                <w:lang w:val="en-IE"/>
              </w:rPr>
            </w:pPr>
          </w:p>
        </w:tc>
        <w:tc>
          <w:tcPr>
            <w:tcW w:w="0" w:type="auto"/>
            <w:tcBorders>
              <w:top w:val="single" w:sz="2" w:space="0" w:color="000000"/>
              <w:left w:val="single" w:sz="6" w:space="0" w:color="000000"/>
              <w:bottom w:val="single" w:sz="2" w:space="0" w:color="000000"/>
              <w:right w:val="single" w:sz="6" w:space="0" w:color="000000"/>
            </w:tcBorders>
            <w:vAlign w:val="center"/>
            <w:hideMark/>
          </w:tcPr>
          <w:p w14:paraId="7E940927" w14:textId="77777777" w:rsidR="00493553" w:rsidRPr="00F3319F" w:rsidRDefault="00493553" w:rsidP="005365DC">
            <w:pPr>
              <w:pStyle w:val="TableParagraph"/>
              <w:spacing w:before="13" w:line="144" w:lineRule="exact"/>
              <w:ind w:left="26"/>
              <w:rPr>
                <w:rFonts w:ascii="Arial" w:hAnsi="Arial" w:cs="Arial"/>
                <w:sz w:val="16"/>
                <w:szCs w:val="16"/>
                <w:lang w:val="en-IE"/>
              </w:rPr>
            </w:pPr>
            <w:r w:rsidRPr="00F3319F">
              <w:rPr>
                <w:rFonts w:ascii="Arial" w:hAnsi="Arial" w:cs="Arial"/>
                <w:w w:val="105"/>
                <w:sz w:val="16"/>
                <w:szCs w:val="16"/>
                <w:lang w:val="en-IE"/>
              </w:rPr>
              <w:t>160</w:t>
            </w:r>
          </w:p>
        </w:tc>
        <w:tc>
          <w:tcPr>
            <w:tcW w:w="0" w:type="auto"/>
            <w:tcBorders>
              <w:top w:val="single" w:sz="2" w:space="0" w:color="000000"/>
              <w:left w:val="single" w:sz="6" w:space="0" w:color="000000"/>
              <w:bottom w:val="single" w:sz="2" w:space="0" w:color="000000"/>
              <w:right w:val="single" w:sz="6" w:space="0" w:color="000000"/>
            </w:tcBorders>
            <w:vAlign w:val="center"/>
            <w:hideMark/>
          </w:tcPr>
          <w:p w14:paraId="1030150E" w14:textId="77777777" w:rsidR="00493553" w:rsidRPr="00F3319F" w:rsidRDefault="00493553" w:rsidP="005365DC">
            <w:pPr>
              <w:pStyle w:val="TableParagraph"/>
              <w:spacing w:before="13" w:line="144" w:lineRule="exact"/>
              <w:ind w:left="26"/>
              <w:rPr>
                <w:rFonts w:ascii="Arial" w:hAnsi="Arial" w:cs="Arial"/>
                <w:sz w:val="16"/>
                <w:szCs w:val="16"/>
                <w:lang w:val="en-IE"/>
              </w:rPr>
            </w:pPr>
            <w:r w:rsidRPr="00F3319F">
              <w:rPr>
                <w:rFonts w:ascii="Arial" w:hAnsi="Arial" w:cs="Arial"/>
                <w:w w:val="105"/>
                <w:sz w:val="16"/>
                <w:szCs w:val="16"/>
                <w:lang w:val="en-IE"/>
              </w:rPr>
              <w:t>Construction</w:t>
            </w:r>
            <w:r w:rsidRPr="00F3319F">
              <w:rPr>
                <w:rFonts w:ascii="Arial" w:hAnsi="Arial" w:cs="Arial"/>
                <w:spacing w:val="-9"/>
                <w:w w:val="105"/>
                <w:sz w:val="16"/>
                <w:szCs w:val="16"/>
                <w:lang w:val="en-IE"/>
              </w:rPr>
              <w:t xml:space="preserve"> </w:t>
            </w:r>
            <w:r w:rsidRPr="00F3319F">
              <w:rPr>
                <w:rFonts w:ascii="Arial" w:hAnsi="Arial" w:cs="Arial"/>
                <w:w w:val="105"/>
                <w:sz w:val="16"/>
                <w:szCs w:val="16"/>
                <w:lang w:val="en-IE"/>
              </w:rPr>
              <w:t>Programme</w:t>
            </w:r>
          </w:p>
        </w:tc>
      </w:tr>
      <w:tr w:rsidR="0051592B" w:rsidRPr="00F3319F" w14:paraId="60B3E756" w14:textId="77777777" w:rsidTr="005365DC">
        <w:trPr>
          <w:trHeight w:val="177"/>
        </w:trPr>
        <w:tc>
          <w:tcPr>
            <w:tcW w:w="0" w:type="auto"/>
            <w:tcBorders>
              <w:top w:val="single" w:sz="2" w:space="0" w:color="000000"/>
              <w:left w:val="single" w:sz="6" w:space="0" w:color="000000"/>
              <w:bottom w:val="single" w:sz="2" w:space="0" w:color="000000"/>
              <w:right w:val="single" w:sz="6" w:space="0" w:color="000000"/>
            </w:tcBorders>
            <w:vAlign w:val="center"/>
          </w:tcPr>
          <w:p w14:paraId="05A3D59B" w14:textId="77777777" w:rsidR="00493553" w:rsidRPr="00F3319F" w:rsidRDefault="00493553" w:rsidP="005365DC">
            <w:pPr>
              <w:pStyle w:val="TableParagraph"/>
              <w:spacing w:line="256" w:lineRule="auto"/>
              <w:rPr>
                <w:rFonts w:ascii="Arial" w:hAnsi="Arial" w:cs="Arial"/>
                <w:sz w:val="16"/>
                <w:szCs w:val="16"/>
                <w:lang w:val="en-IE"/>
              </w:rPr>
            </w:pPr>
          </w:p>
        </w:tc>
        <w:tc>
          <w:tcPr>
            <w:tcW w:w="0" w:type="auto"/>
            <w:tcBorders>
              <w:top w:val="single" w:sz="2" w:space="0" w:color="000000"/>
              <w:left w:val="single" w:sz="6" w:space="0" w:color="000000"/>
              <w:bottom w:val="single" w:sz="2" w:space="0" w:color="000000"/>
              <w:right w:val="single" w:sz="6" w:space="0" w:color="000000"/>
            </w:tcBorders>
            <w:vAlign w:val="center"/>
            <w:hideMark/>
          </w:tcPr>
          <w:p w14:paraId="79463FF2" w14:textId="77777777" w:rsidR="00493553" w:rsidRPr="00F3319F" w:rsidRDefault="00493553" w:rsidP="005365DC">
            <w:pPr>
              <w:pStyle w:val="TableParagraph"/>
              <w:spacing w:before="13" w:line="144" w:lineRule="exact"/>
              <w:ind w:left="26"/>
              <w:rPr>
                <w:rFonts w:ascii="Arial" w:hAnsi="Arial" w:cs="Arial"/>
                <w:sz w:val="16"/>
                <w:szCs w:val="16"/>
                <w:lang w:val="en-IE"/>
              </w:rPr>
            </w:pPr>
            <w:r w:rsidRPr="00F3319F">
              <w:rPr>
                <w:rFonts w:ascii="Arial" w:hAnsi="Arial" w:cs="Arial"/>
                <w:w w:val="105"/>
                <w:sz w:val="16"/>
                <w:szCs w:val="16"/>
                <w:lang w:val="en-IE"/>
              </w:rPr>
              <w:t>170</w:t>
            </w:r>
          </w:p>
        </w:tc>
        <w:tc>
          <w:tcPr>
            <w:tcW w:w="0" w:type="auto"/>
            <w:tcBorders>
              <w:top w:val="single" w:sz="2" w:space="0" w:color="000000"/>
              <w:left w:val="single" w:sz="6" w:space="0" w:color="000000"/>
              <w:bottom w:val="single" w:sz="2" w:space="0" w:color="000000"/>
              <w:right w:val="single" w:sz="6" w:space="0" w:color="000000"/>
            </w:tcBorders>
            <w:vAlign w:val="center"/>
            <w:hideMark/>
          </w:tcPr>
          <w:p w14:paraId="1710204D" w14:textId="77777777" w:rsidR="00493553" w:rsidRPr="00F3319F" w:rsidRDefault="00493553" w:rsidP="005365DC">
            <w:pPr>
              <w:pStyle w:val="TableParagraph"/>
              <w:spacing w:before="13" w:line="144" w:lineRule="exact"/>
              <w:ind w:left="26"/>
              <w:rPr>
                <w:rFonts w:ascii="Arial" w:hAnsi="Arial" w:cs="Arial"/>
                <w:sz w:val="16"/>
                <w:szCs w:val="16"/>
                <w:lang w:val="en-IE"/>
              </w:rPr>
            </w:pPr>
            <w:r w:rsidRPr="00F3319F">
              <w:rPr>
                <w:rFonts w:ascii="Arial" w:hAnsi="Arial" w:cs="Arial"/>
                <w:w w:val="105"/>
                <w:sz w:val="16"/>
                <w:szCs w:val="16"/>
                <w:lang w:val="en-IE"/>
              </w:rPr>
              <w:t>Project</w:t>
            </w:r>
            <w:r w:rsidRPr="00F3319F">
              <w:rPr>
                <w:rFonts w:ascii="Arial" w:hAnsi="Arial" w:cs="Arial"/>
                <w:spacing w:val="-6"/>
                <w:w w:val="105"/>
                <w:sz w:val="16"/>
                <w:szCs w:val="16"/>
                <w:lang w:val="en-IE"/>
              </w:rPr>
              <w:t xml:space="preserve"> </w:t>
            </w:r>
            <w:r w:rsidRPr="00F3319F">
              <w:rPr>
                <w:rFonts w:ascii="Arial" w:hAnsi="Arial" w:cs="Arial"/>
                <w:w w:val="105"/>
                <w:sz w:val="16"/>
                <w:szCs w:val="16"/>
                <w:lang w:val="en-IE"/>
              </w:rPr>
              <w:t>Management</w:t>
            </w:r>
            <w:r w:rsidRPr="00F3319F">
              <w:rPr>
                <w:rFonts w:ascii="Arial" w:hAnsi="Arial" w:cs="Arial"/>
                <w:spacing w:val="-5"/>
                <w:w w:val="105"/>
                <w:sz w:val="16"/>
                <w:szCs w:val="16"/>
                <w:lang w:val="en-IE"/>
              </w:rPr>
              <w:t xml:space="preserve"> </w:t>
            </w:r>
            <w:r w:rsidRPr="00F3319F">
              <w:rPr>
                <w:rFonts w:ascii="Arial" w:hAnsi="Arial" w:cs="Arial"/>
                <w:w w:val="105"/>
                <w:sz w:val="16"/>
                <w:szCs w:val="16"/>
                <w:lang w:val="en-IE"/>
              </w:rPr>
              <w:t>Reports</w:t>
            </w:r>
          </w:p>
        </w:tc>
      </w:tr>
      <w:tr w:rsidR="0051592B" w:rsidRPr="00F3319F" w14:paraId="0C174B2B" w14:textId="77777777" w:rsidTr="005365DC">
        <w:trPr>
          <w:trHeight w:val="177"/>
        </w:trPr>
        <w:tc>
          <w:tcPr>
            <w:tcW w:w="0" w:type="auto"/>
            <w:tcBorders>
              <w:top w:val="single" w:sz="2" w:space="0" w:color="000000"/>
              <w:left w:val="single" w:sz="6" w:space="0" w:color="000000"/>
              <w:bottom w:val="single" w:sz="2" w:space="0" w:color="000000"/>
              <w:right w:val="single" w:sz="6" w:space="0" w:color="000000"/>
            </w:tcBorders>
            <w:vAlign w:val="center"/>
          </w:tcPr>
          <w:p w14:paraId="70BEC560" w14:textId="77777777" w:rsidR="00493553" w:rsidRPr="00F3319F" w:rsidRDefault="00493553" w:rsidP="005365DC">
            <w:pPr>
              <w:pStyle w:val="TableParagraph"/>
              <w:spacing w:line="256" w:lineRule="auto"/>
              <w:rPr>
                <w:rFonts w:ascii="Arial" w:hAnsi="Arial" w:cs="Arial"/>
                <w:sz w:val="16"/>
                <w:szCs w:val="16"/>
                <w:lang w:val="en-IE"/>
              </w:rPr>
            </w:pPr>
          </w:p>
        </w:tc>
        <w:tc>
          <w:tcPr>
            <w:tcW w:w="0" w:type="auto"/>
            <w:tcBorders>
              <w:top w:val="single" w:sz="2" w:space="0" w:color="000000"/>
              <w:left w:val="single" w:sz="6" w:space="0" w:color="000000"/>
              <w:bottom w:val="single" w:sz="2" w:space="0" w:color="000000"/>
              <w:right w:val="single" w:sz="6" w:space="0" w:color="000000"/>
            </w:tcBorders>
            <w:vAlign w:val="center"/>
            <w:hideMark/>
          </w:tcPr>
          <w:p w14:paraId="61A6ECBC" w14:textId="77777777" w:rsidR="00493553" w:rsidRPr="00F3319F" w:rsidRDefault="00493553" w:rsidP="005365DC">
            <w:pPr>
              <w:pStyle w:val="TableParagraph"/>
              <w:spacing w:before="13" w:line="144" w:lineRule="exact"/>
              <w:ind w:left="26"/>
              <w:rPr>
                <w:rFonts w:ascii="Arial" w:hAnsi="Arial" w:cs="Arial"/>
                <w:sz w:val="16"/>
                <w:szCs w:val="16"/>
                <w:lang w:val="en-IE"/>
              </w:rPr>
            </w:pPr>
            <w:r w:rsidRPr="00F3319F">
              <w:rPr>
                <w:rFonts w:ascii="Arial" w:hAnsi="Arial" w:cs="Arial"/>
                <w:w w:val="105"/>
                <w:sz w:val="16"/>
                <w:szCs w:val="16"/>
                <w:lang w:val="en-IE"/>
              </w:rPr>
              <w:t>180</w:t>
            </w:r>
          </w:p>
        </w:tc>
        <w:tc>
          <w:tcPr>
            <w:tcW w:w="0" w:type="auto"/>
            <w:tcBorders>
              <w:top w:val="single" w:sz="2" w:space="0" w:color="000000"/>
              <w:left w:val="single" w:sz="6" w:space="0" w:color="000000"/>
              <w:bottom w:val="single" w:sz="2" w:space="0" w:color="000000"/>
              <w:right w:val="single" w:sz="6" w:space="0" w:color="000000"/>
            </w:tcBorders>
            <w:vAlign w:val="center"/>
            <w:hideMark/>
          </w:tcPr>
          <w:p w14:paraId="5BD4C1AF" w14:textId="77777777" w:rsidR="00493553" w:rsidRPr="00F3319F" w:rsidRDefault="00493553" w:rsidP="005365DC">
            <w:pPr>
              <w:pStyle w:val="TableParagraph"/>
              <w:spacing w:before="13" w:line="144" w:lineRule="exact"/>
              <w:ind w:left="26"/>
              <w:rPr>
                <w:rFonts w:ascii="Arial" w:hAnsi="Arial" w:cs="Arial"/>
                <w:sz w:val="16"/>
                <w:szCs w:val="16"/>
                <w:lang w:val="en-IE"/>
              </w:rPr>
            </w:pPr>
            <w:r w:rsidRPr="00F3319F">
              <w:rPr>
                <w:rFonts w:ascii="Arial" w:hAnsi="Arial" w:cs="Arial"/>
                <w:spacing w:val="-1"/>
                <w:w w:val="105"/>
                <w:sz w:val="16"/>
                <w:szCs w:val="16"/>
                <w:lang w:val="en-IE"/>
              </w:rPr>
              <w:t>Contractors</w:t>
            </w:r>
            <w:r w:rsidRPr="00F3319F">
              <w:rPr>
                <w:rFonts w:ascii="Arial" w:hAnsi="Arial" w:cs="Arial"/>
                <w:spacing w:val="-6"/>
                <w:w w:val="105"/>
                <w:sz w:val="16"/>
                <w:szCs w:val="16"/>
                <w:lang w:val="en-IE"/>
              </w:rPr>
              <w:t xml:space="preserve"> </w:t>
            </w:r>
            <w:r w:rsidRPr="00F3319F">
              <w:rPr>
                <w:rFonts w:ascii="Arial" w:hAnsi="Arial" w:cs="Arial"/>
                <w:w w:val="105"/>
                <w:sz w:val="16"/>
                <w:szCs w:val="16"/>
                <w:lang w:val="en-IE"/>
              </w:rPr>
              <w:t>Reports</w:t>
            </w:r>
          </w:p>
        </w:tc>
      </w:tr>
      <w:tr w:rsidR="0051592B" w:rsidRPr="00F3319F" w14:paraId="444F91C9" w14:textId="77777777" w:rsidTr="005365DC">
        <w:trPr>
          <w:trHeight w:val="177"/>
        </w:trPr>
        <w:tc>
          <w:tcPr>
            <w:tcW w:w="0" w:type="auto"/>
            <w:tcBorders>
              <w:top w:val="single" w:sz="2" w:space="0" w:color="000000"/>
              <w:left w:val="single" w:sz="6" w:space="0" w:color="000000"/>
              <w:bottom w:val="single" w:sz="2" w:space="0" w:color="000000"/>
              <w:right w:val="single" w:sz="6" w:space="0" w:color="000000"/>
            </w:tcBorders>
            <w:vAlign w:val="center"/>
          </w:tcPr>
          <w:p w14:paraId="74AB5602" w14:textId="77777777" w:rsidR="00493553" w:rsidRPr="00F3319F" w:rsidRDefault="00493553" w:rsidP="005365DC">
            <w:pPr>
              <w:pStyle w:val="TableParagraph"/>
              <w:spacing w:line="256" w:lineRule="auto"/>
              <w:rPr>
                <w:rFonts w:ascii="Arial" w:hAnsi="Arial" w:cs="Arial"/>
                <w:sz w:val="16"/>
                <w:szCs w:val="16"/>
                <w:lang w:val="en-IE"/>
              </w:rPr>
            </w:pPr>
          </w:p>
        </w:tc>
        <w:tc>
          <w:tcPr>
            <w:tcW w:w="0" w:type="auto"/>
            <w:tcBorders>
              <w:top w:val="single" w:sz="2" w:space="0" w:color="000000"/>
              <w:left w:val="single" w:sz="6" w:space="0" w:color="000000"/>
              <w:bottom w:val="single" w:sz="2" w:space="0" w:color="000000"/>
              <w:right w:val="single" w:sz="6" w:space="0" w:color="000000"/>
            </w:tcBorders>
            <w:vAlign w:val="center"/>
            <w:hideMark/>
          </w:tcPr>
          <w:p w14:paraId="6C0F7D11" w14:textId="77777777" w:rsidR="00493553" w:rsidRPr="00F3319F" w:rsidRDefault="00493553" w:rsidP="005365DC">
            <w:pPr>
              <w:pStyle w:val="TableParagraph"/>
              <w:spacing w:before="13" w:line="144" w:lineRule="exact"/>
              <w:ind w:left="26"/>
              <w:rPr>
                <w:rFonts w:ascii="Arial" w:hAnsi="Arial" w:cs="Arial"/>
                <w:sz w:val="16"/>
                <w:szCs w:val="16"/>
                <w:lang w:val="en-IE"/>
              </w:rPr>
            </w:pPr>
            <w:r w:rsidRPr="00F3319F">
              <w:rPr>
                <w:rFonts w:ascii="Arial" w:hAnsi="Arial" w:cs="Arial"/>
                <w:w w:val="105"/>
                <w:sz w:val="16"/>
                <w:szCs w:val="16"/>
                <w:lang w:val="en-IE"/>
              </w:rPr>
              <w:t>190</w:t>
            </w:r>
          </w:p>
        </w:tc>
        <w:tc>
          <w:tcPr>
            <w:tcW w:w="0" w:type="auto"/>
            <w:tcBorders>
              <w:top w:val="single" w:sz="2" w:space="0" w:color="000000"/>
              <w:left w:val="single" w:sz="6" w:space="0" w:color="000000"/>
              <w:bottom w:val="single" w:sz="2" w:space="0" w:color="000000"/>
              <w:right w:val="single" w:sz="6" w:space="0" w:color="000000"/>
            </w:tcBorders>
            <w:vAlign w:val="center"/>
            <w:hideMark/>
          </w:tcPr>
          <w:p w14:paraId="293DD636" w14:textId="77777777" w:rsidR="00493553" w:rsidRPr="00F3319F" w:rsidRDefault="00493553" w:rsidP="005365DC">
            <w:pPr>
              <w:pStyle w:val="TableParagraph"/>
              <w:spacing w:before="13" w:line="144" w:lineRule="exact"/>
              <w:ind w:left="26"/>
              <w:rPr>
                <w:rFonts w:ascii="Arial" w:hAnsi="Arial" w:cs="Arial"/>
                <w:sz w:val="16"/>
                <w:szCs w:val="16"/>
                <w:lang w:val="en-IE"/>
              </w:rPr>
            </w:pPr>
            <w:r w:rsidRPr="00F3319F">
              <w:rPr>
                <w:rFonts w:ascii="Arial" w:hAnsi="Arial" w:cs="Arial"/>
                <w:w w:val="105"/>
                <w:sz w:val="16"/>
                <w:szCs w:val="16"/>
                <w:lang w:val="en-IE"/>
              </w:rPr>
              <w:t>Organisation</w:t>
            </w:r>
            <w:r w:rsidRPr="00F3319F">
              <w:rPr>
                <w:rFonts w:ascii="Arial" w:hAnsi="Arial" w:cs="Arial"/>
                <w:spacing w:val="-6"/>
                <w:w w:val="105"/>
                <w:sz w:val="16"/>
                <w:szCs w:val="16"/>
                <w:lang w:val="en-IE"/>
              </w:rPr>
              <w:t xml:space="preserve"> </w:t>
            </w:r>
            <w:r w:rsidRPr="00F3319F">
              <w:rPr>
                <w:rFonts w:ascii="Arial" w:hAnsi="Arial" w:cs="Arial"/>
                <w:w w:val="105"/>
                <w:sz w:val="16"/>
                <w:szCs w:val="16"/>
                <w:lang w:val="en-IE"/>
              </w:rPr>
              <w:t>Chart</w:t>
            </w:r>
          </w:p>
        </w:tc>
      </w:tr>
      <w:tr w:rsidR="0051592B" w:rsidRPr="00F3319F" w14:paraId="554D7A18" w14:textId="77777777" w:rsidTr="005365DC">
        <w:trPr>
          <w:trHeight w:val="177"/>
        </w:trPr>
        <w:tc>
          <w:tcPr>
            <w:tcW w:w="0" w:type="auto"/>
            <w:tcBorders>
              <w:top w:val="single" w:sz="2" w:space="0" w:color="000000"/>
              <w:left w:val="single" w:sz="6" w:space="0" w:color="000000"/>
              <w:bottom w:val="single" w:sz="2" w:space="0" w:color="000000"/>
              <w:right w:val="single" w:sz="6" w:space="0" w:color="000000"/>
            </w:tcBorders>
            <w:vAlign w:val="center"/>
          </w:tcPr>
          <w:p w14:paraId="3B98A064" w14:textId="77777777" w:rsidR="00493553" w:rsidRPr="00F3319F" w:rsidRDefault="00493553" w:rsidP="005365DC">
            <w:pPr>
              <w:pStyle w:val="TableParagraph"/>
              <w:spacing w:line="256" w:lineRule="auto"/>
              <w:rPr>
                <w:rFonts w:ascii="Arial" w:hAnsi="Arial" w:cs="Arial"/>
                <w:sz w:val="16"/>
                <w:szCs w:val="16"/>
                <w:lang w:val="en-IE"/>
              </w:rPr>
            </w:pPr>
          </w:p>
        </w:tc>
        <w:tc>
          <w:tcPr>
            <w:tcW w:w="0" w:type="auto"/>
            <w:tcBorders>
              <w:top w:val="single" w:sz="2" w:space="0" w:color="000000"/>
              <w:left w:val="single" w:sz="6" w:space="0" w:color="000000"/>
              <w:bottom w:val="single" w:sz="2" w:space="0" w:color="000000"/>
              <w:right w:val="single" w:sz="6" w:space="0" w:color="000000"/>
            </w:tcBorders>
            <w:vAlign w:val="center"/>
          </w:tcPr>
          <w:p w14:paraId="694DE408" w14:textId="77777777" w:rsidR="00493553" w:rsidRPr="00F3319F" w:rsidRDefault="00493553" w:rsidP="005365DC">
            <w:pPr>
              <w:pStyle w:val="TableParagraph"/>
              <w:spacing w:line="256" w:lineRule="auto"/>
              <w:rPr>
                <w:rFonts w:ascii="Arial" w:hAnsi="Arial" w:cs="Arial"/>
                <w:sz w:val="16"/>
                <w:szCs w:val="16"/>
                <w:lang w:val="en-IE"/>
              </w:rPr>
            </w:pPr>
          </w:p>
        </w:tc>
        <w:tc>
          <w:tcPr>
            <w:tcW w:w="0" w:type="auto"/>
            <w:tcBorders>
              <w:top w:val="single" w:sz="2" w:space="0" w:color="000000"/>
              <w:left w:val="single" w:sz="6" w:space="0" w:color="000000"/>
              <w:bottom w:val="single" w:sz="2" w:space="0" w:color="000000"/>
              <w:right w:val="single" w:sz="6" w:space="0" w:color="000000"/>
            </w:tcBorders>
            <w:vAlign w:val="center"/>
          </w:tcPr>
          <w:p w14:paraId="6C320096" w14:textId="77777777" w:rsidR="00493553" w:rsidRPr="00F3319F" w:rsidRDefault="00493553" w:rsidP="005365DC">
            <w:pPr>
              <w:pStyle w:val="TableParagraph"/>
              <w:spacing w:line="256" w:lineRule="auto"/>
              <w:rPr>
                <w:rFonts w:ascii="Arial" w:hAnsi="Arial" w:cs="Arial"/>
                <w:sz w:val="16"/>
                <w:szCs w:val="16"/>
                <w:lang w:val="en-IE"/>
              </w:rPr>
            </w:pPr>
          </w:p>
        </w:tc>
      </w:tr>
      <w:tr w:rsidR="0051592B" w:rsidRPr="00F3319F" w14:paraId="169C03EA" w14:textId="77777777" w:rsidTr="005365DC">
        <w:trPr>
          <w:trHeight w:val="362"/>
        </w:trPr>
        <w:tc>
          <w:tcPr>
            <w:tcW w:w="0" w:type="auto"/>
            <w:tcBorders>
              <w:top w:val="single" w:sz="2" w:space="0" w:color="000000"/>
              <w:left w:val="single" w:sz="6" w:space="0" w:color="000000"/>
              <w:bottom w:val="single" w:sz="2" w:space="0" w:color="000000"/>
              <w:right w:val="single" w:sz="6" w:space="0" w:color="000000"/>
            </w:tcBorders>
            <w:shd w:val="clear" w:color="auto" w:fill="D9D9D9"/>
            <w:vAlign w:val="center"/>
          </w:tcPr>
          <w:p w14:paraId="15DCDD61" w14:textId="77777777" w:rsidR="00493553" w:rsidRPr="00F3319F" w:rsidRDefault="00493553" w:rsidP="005365DC">
            <w:pPr>
              <w:pStyle w:val="TableParagraph"/>
              <w:spacing w:line="144" w:lineRule="exact"/>
              <w:ind w:left="26"/>
              <w:rPr>
                <w:rFonts w:ascii="Arial" w:hAnsi="Arial" w:cs="Arial"/>
                <w:sz w:val="16"/>
                <w:szCs w:val="16"/>
                <w:lang w:val="en-IE"/>
              </w:rPr>
            </w:pPr>
            <w:r w:rsidRPr="00F3319F">
              <w:rPr>
                <w:rFonts w:ascii="Arial" w:hAnsi="Arial" w:cs="Arial"/>
                <w:w w:val="105"/>
                <w:sz w:val="16"/>
                <w:szCs w:val="16"/>
                <w:lang w:val="en-IE"/>
              </w:rPr>
              <w:t>200</w:t>
            </w:r>
            <w:r w:rsidRPr="00F3319F">
              <w:rPr>
                <w:rFonts w:ascii="Arial" w:hAnsi="Arial" w:cs="Arial"/>
                <w:spacing w:val="-4"/>
                <w:w w:val="105"/>
                <w:sz w:val="16"/>
                <w:szCs w:val="16"/>
                <w:lang w:val="en-IE"/>
              </w:rPr>
              <w:t xml:space="preserve"> </w:t>
            </w:r>
            <w:r w:rsidRPr="00F3319F">
              <w:rPr>
                <w:rFonts w:ascii="Arial" w:hAnsi="Arial" w:cs="Arial"/>
                <w:w w:val="105"/>
                <w:sz w:val="16"/>
                <w:szCs w:val="16"/>
                <w:lang w:val="en-IE"/>
              </w:rPr>
              <w:t>-</w:t>
            </w:r>
            <w:r w:rsidRPr="00F3319F">
              <w:rPr>
                <w:rFonts w:ascii="Arial" w:hAnsi="Arial" w:cs="Arial"/>
                <w:spacing w:val="-3"/>
                <w:w w:val="105"/>
                <w:sz w:val="16"/>
                <w:szCs w:val="16"/>
                <w:lang w:val="en-IE"/>
              </w:rPr>
              <w:t xml:space="preserve"> </w:t>
            </w:r>
            <w:r w:rsidRPr="00F3319F">
              <w:rPr>
                <w:rFonts w:ascii="Arial" w:hAnsi="Arial" w:cs="Arial"/>
                <w:w w:val="105"/>
                <w:sz w:val="16"/>
                <w:szCs w:val="16"/>
                <w:lang w:val="en-IE"/>
              </w:rPr>
              <w:t>Cost</w:t>
            </w:r>
            <w:r w:rsidRPr="00F3319F">
              <w:rPr>
                <w:rFonts w:ascii="Arial" w:hAnsi="Arial" w:cs="Arial"/>
                <w:spacing w:val="-3"/>
                <w:w w:val="105"/>
                <w:sz w:val="16"/>
                <w:szCs w:val="16"/>
                <w:lang w:val="en-IE"/>
              </w:rPr>
              <w:t xml:space="preserve"> </w:t>
            </w:r>
            <w:r w:rsidRPr="00F3319F">
              <w:rPr>
                <w:rFonts w:ascii="Arial" w:hAnsi="Arial" w:cs="Arial"/>
                <w:w w:val="105"/>
                <w:sz w:val="16"/>
                <w:szCs w:val="16"/>
                <w:lang w:val="en-IE"/>
              </w:rPr>
              <w:t>Management</w:t>
            </w:r>
          </w:p>
        </w:tc>
        <w:tc>
          <w:tcPr>
            <w:tcW w:w="0" w:type="auto"/>
            <w:tcBorders>
              <w:top w:val="single" w:sz="2" w:space="0" w:color="000000"/>
              <w:left w:val="single" w:sz="6" w:space="0" w:color="000000"/>
              <w:bottom w:val="single" w:sz="2" w:space="0" w:color="000000"/>
              <w:right w:val="single" w:sz="6" w:space="0" w:color="000000"/>
            </w:tcBorders>
            <w:shd w:val="clear" w:color="auto" w:fill="D9D9D9"/>
            <w:vAlign w:val="center"/>
          </w:tcPr>
          <w:p w14:paraId="55259958" w14:textId="77777777" w:rsidR="00493553" w:rsidRPr="00F3319F" w:rsidRDefault="00493553" w:rsidP="005365DC">
            <w:pPr>
              <w:pStyle w:val="TableParagraph"/>
              <w:spacing w:line="256" w:lineRule="auto"/>
              <w:rPr>
                <w:rFonts w:ascii="Arial" w:hAnsi="Arial" w:cs="Arial"/>
                <w:sz w:val="16"/>
                <w:szCs w:val="16"/>
                <w:lang w:val="en-IE"/>
              </w:rPr>
            </w:pPr>
          </w:p>
        </w:tc>
        <w:tc>
          <w:tcPr>
            <w:tcW w:w="0" w:type="auto"/>
            <w:tcBorders>
              <w:top w:val="single" w:sz="2" w:space="0" w:color="000000"/>
              <w:left w:val="single" w:sz="6" w:space="0" w:color="000000"/>
              <w:bottom w:val="single" w:sz="2" w:space="0" w:color="000000"/>
              <w:right w:val="single" w:sz="6" w:space="0" w:color="000000"/>
            </w:tcBorders>
            <w:shd w:val="clear" w:color="auto" w:fill="D9D9D9"/>
            <w:vAlign w:val="center"/>
          </w:tcPr>
          <w:p w14:paraId="1E78AD45" w14:textId="77777777" w:rsidR="00493553" w:rsidRPr="00F3319F" w:rsidRDefault="00493553" w:rsidP="005365DC">
            <w:pPr>
              <w:pStyle w:val="TableParagraph"/>
              <w:spacing w:line="256" w:lineRule="auto"/>
              <w:rPr>
                <w:rFonts w:ascii="Arial" w:hAnsi="Arial" w:cs="Arial"/>
                <w:sz w:val="16"/>
                <w:szCs w:val="16"/>
                <w:lang w:val="en-IE"/>
              </w:rPr>
            </w:pPr>
          </w:p>
        </w:tc>
      </w:tr>
      <w:tr w:rsidR="0051592B" w:rsidRPr="00F3319F" w14:paraId="3C744F75" w14:textId="77777777" w:rsidTr="005365DC">
        <w:trPr>
          <w:trHeight w:val="177"/>
        </w:trPr>
        <w:tc>
          <w:tcPr>
            <w:tcW w:w="0" w:type="auto"/>
            <w:tcBorders>
              <w:top w:val="single" w:sz="2" w:space="0" w:color="000000"/>
              <w:left w:val="single" w:sz="6" w:space="0" w:color="000000"/>
              <w:bottom w:val="single" w:sz="2" w:space="0" w:color="000000"/>
              <w:right w:val="single" w:sz="6" w:space="0" w:color="000000"/>
            </w:tcBorders>
            <w:vAlign w:val="center"/>
          </w:tcPr>
          <w:p w14:paraId="7A4EE54C" w14:textId="77777777" w:rsidR="00493553" w:rsidRPr="00F3319F" w:rsidRDefault="00493553" w:rsidP="005365DC">
            <w:pPr>
              <w:pStyle w:val="TableParagraph"/>
              <w:spacing w:line="256" w:lineRule="auto"/>
              <w:rPr>
                <w:rFonts w:ascii="Arial" w:hAnsi="Arial" w:cs="Arial"/>
                <w:sz w:val="16"/>
                <w:szCs w:val="16"/>
                <w:lang w:val="en-IE"/>
              </w:rPr>
            </w:pPr>
          </w:p>
        </w:tc>
        <w:tc>
          <w:tcPr>
            <w:tcW w:w="0" w:type="auto"/>
            <w:tcBorders>
              <w:top w:val="single" w:sz="2" w:space="0" w:color="000000"/>
              <w:left w:val="single" w:sz="6" w:space="0" w:color="000000"/>
              <w:bottom w:val="single" w:sz="2" w:space="0" w:color="000000"/>
              <w:right w:val="single" w:sz="6" w:space="0" w:color="000000"/>
            </w:tcBorders>
            <w:vAlign w:val="center"/>
            <w:hideMark/>
          </w:tcPr>
          <w:p w14:paraId="3FBF84C7" w14:textId="77777777" w:rsidR="00493553" w:rsidRPr="00F3319F" w:rsidRDefault="00493553" w:rsidP="005365DC">
            <w:pPr>
              <w:pStyle w:val="TableParagraph"/>
              <w:spacing w:before="13" w:line="144" w:lineRule="exact"/>
              <w:ind w:left="26"/>
              <w:rPr>
                <w:rFonts w:ascii="Arial" w:hAnsi="Arial" w:cs="Arial"/>
                <w:sz w:val="16"/>
                <w:szCs w:val="16"/>
                <w:lang w:val="en-IE"/>
              </w:rPr>
            </w:pPr>
            <w:r w:rsidRPr="00F3319F">
              <w:rPr>
                <w:rFonts w:ascii="Arial" w:hAnsi="Arial" w:cs="Arial"/>
                <w:w w:val="105"/>
                <w:sz w:val="16"/>
                <w:szCs w:val="16"/>
                <w:lang w:val="en-IE"/>
              </w:rPr>
              <w:t>210</w:t>
            </w:r>
          </w:p>
        </w:tc>
        <w:tc>
          <w:tcPr>
            <w:tcW w:w="0" w:type="auto"/>
            <w:tcBorders>
              <w:top w:val="single" w:sz="2" w:space="0" w:color="000000"/>
              <w:left w:val="single" w:sz="6" w:space="0" w:color="000000"/>
              <w:bottom w:val="single" w:sz="2" w:space="0" w:color="000000"/>
              <w:right w:val="single" w:sz="6" w:space="0" w:color="000000"/>
            </w:tcBorders>
            <w:vAlign w:val="center"/>
            <w:hideMark/>
          </w:tcPr>
          <w:p w14:paraId="31559CFC" w14:textId="77777777" w:rsidR="00493553" w:rsidRPr="00F3319F" w:rsidRDefault="00493553" w:rsidP="005365DC">
            <w:pPr>
              <w:pStyle w:val="TableParagraph"/>
              <w:spacing w:before="13" w:line="144" w:lineRule="exact"/>
              <w:ind w:left="26"/>
              <w:rPr>
                <w:rFonts w:ascii="Arial" w:hAnsi="Arial" w:cs="Arial"/>
                <w:sz w:val="16"/>
                <w:szCs w:val="16"/>
                <w:lang w:val="en-IE"/>
              </w:rPr>
            </w:pPr>
            <w:r w:rsidRPr="00F3319F">
              <w:rPr>
                <w:rFonts w:ascii="Arial" w:hAnsi="Arial" w:cs="Arial"/>
                <w:w w:val="105"/>
                <w:sz w:val="16"/>
                <w:szCs w:val="16"/>
                <w:lang w:val="en-IE"/>
              </w:rPr>
              <w:t>Consultants</w:t>
            </w:r>
            <w:r w:rsidRPr="00F3319F">
              <w:rPr>
                <w:rFonts w:ascii="Arial" w:hAnsi="Arial" w:cs="Arial"/>
                <w:spacing w:val="-5"/>
                <w:w w:val="105"/>
                <w:sz w:val="16"/>
                <w:szCs w:val="16"/>
                <w:lang w:val="en-IE"/>
              </w:rPr>
              <w:t xml:space="preserve"> </w:t>
            </w:r>
            <w:r w:rsidRPr="00F3319F">
              <w:rPr>
                <w:rFonts w:ascii="Arial" w:hAnsi="Arial" w:cs="Arial"/>
                <w:w w:val="105"/>
                <w:sz w:val="16"/>
                <w:szCs w:val="16"/>
                <w:lang w:val="en-IE"/>
              </w:rPr>
              <w:t>Fees</w:t>
            </w:r>
            <w:r w:rsidRPr="00F3319F">
              <w:rPr>
                <w:rFonts w:ascii="Arial" w:hAnsi="Arial" w:cs="Arial"/>
                <w:spacing w:val="-4"/>
                <w:w w:val="105"/>
                <w:sz w:val="16"/>
                <w:szCs w:val="16"/>
                <w:lang w:val="en-IE"/>
              </w:rPr>
              <w:t xml:space="preserve"> </w:t>
            </w:r>
            <w:r w:rsidRPr="00F3319F">
              <w:rPr>
                <w:rFonts w:ascii="Arial" w:hAnsi="Arial" w:cs="Arial"/>
                <w:w w:val="105"/>
                <w:sz w:val="16"/>
                <w:szCs w:val="16"/>
                <w:lang w:val="en-IE"/>
              </w:rPr>
              <w:t>(LOA's,</w:t>
            </w:r>
            <w:r w:rsidRPr="00F3319F">
              <w:rPr>
                <w:rFonts w:ascii="Arial" w:hAnsi="Arial" w:cs="Arial"/>
                <w:spacing w:val="-4"/>
                <w:w w:val="105"/>
                <w:sz w:val="16"/>
                <w:szCs w:val="16"/>
                <w:lang w:val="en-IE"/>
              </w:rPr>
              <w:t xml:space="preserve"> </w:t>
            </w:r>
            <w:r w:rsidRPr="00F3319F">
              <w:rPr>
                <w:rFonts w:ascii="Arial" w:hAnsi="Arial" w:cs="Arial"/>
                <w:w w:val="105"/>
                <w:sz w:val="16"/>
                <w:szCs w:val="16"/>
                <w:lang w:val="en-IE"/>
              </w:rPr>
              <w:t>Scope,</w:t>
            </w:r>
            <w:r w:rsidRPr="00F3319F">
              <w:rPr>
                <w:rFonts w:ascii="Arial" w:hAnsi="Arial" w:cs="Arial"/>
                <w:spacing w:val="-5"/>
                <w:w w:val="105"/>
                <w:sz w:val="16"/>
                <w:szCs w:val="16"/>
                <w:lang w:val="en-IE"/>
              </w:rPr>
              <w:t xml:space="preserve"> </w:t>
            </w:r>
            <w:r w:rsidRPr="00F3319F">
              <w:rPr>
                <w:rFonts w:ascii="Arial" w:hAnsi="Arial" w:cs="Arial"/>
                <w:w w:val="105"/>
                <w:sz w:val="16"/>
                <w:szCs w:val="16"/>
                <w:lang w:val="en-IE"/>
              </w:rPr>
              <w:t>Fee,</w:t>
            </w:r>
            <w:r w:rsidRPr="00F3319F">
              <w:rPr>
                <w:rFonts w:ascii="Arial" w:hAnsi="Arial" w:cs="Arial"/>
                <w:spacing w:val="-4"/>
                <w:w w:val="105"/>
                <w:sz w:val="16"/>
                <w:szCs w:val="16"/>
                <w:lang w:val="en-IE"/>
              </w:rPr>
              <w:t xml:space="preserve"> </w:t>
            </w:r>
            <w:r w:rsidRPr="00F3319F">
              <w:rPr>
                <w:rFonts w:ascii="Arial" w:hAnsi="Arial" w:cs="Arial"/>
                <w:w w:val="105"/>
                <w:sz w:val="16"/>
                <w:szCs w:val="16"/>
                <w:lang w:val="en-IE"/>
              </w:rPr>
              <w:t>Insurance,</w:t>
            </w:r>
            <w:r w:rsidRPr="00F3319F">
              <w:rPr>
                <w:rFonts w:ascii="Arial" w:hAnsi="Arial" w:cs="Arial"/>
                <w:spacing w:val="-4"/>
                <w:w w:val="105"/>
                <w:sz w:val="16"/>
                <w:szCs w:val="16"/>
                <w:lang w:val="en-IE"/>
              </w:rPr>
              <w:t xml:space="preserve"> </w:t>
            </w:r>
            <w:r w:rsidRPr="00F3319F">
              <w:rPr>
                <w:rFonts w:ascii="Arial" w:hAnsi="Arial" w:cs="Arial"/>
                <w:w w:val="105"/>
                <w:sz w:val="16"/>
                <w:szCs w:val="16"/>
                <w:lang w:val="en-IE"/>
              </w:rPr>
              <w:t>Rates,</w:t>
            </w:r>
            <w:r w:rsidRPr="00F3319F">
              <w:rPr>
                <w:rFonts w:ascii="Arial" w:hAnsi="Arial" w:cs="Arial"/>
                <w:spacing w:val="-5"/>
                <w:w w:val="105"/>
                <w:sz w:val="16"/>
                <w:szCs w:val="16"/>
                <w:lang w:val="en-IE"/>
              </w:rPr>
              <w:t xml:space="preserve"> </w:t>
            </w:r>
            <w:r w:rsidRPr="00F3319F">
              <w:rPr>
                <w:rFonts w:ascii="Arial" w:hAnsi="Arial" w:cs="Arial"/>
                <w:w w:val="105"/>
                <w:sz w:val="16"/>
                <w:szCs w:val="16"/>
                <w:lang w:val="en-IE"/>
              </w:rPr>
              <w:t>Approved</w:t>
            </w:r>
            <w:r w:rsidRPr="00F3319F">
              <w:rPr>
                <w:rFonts w:ascii="Arial" w:hAnsi="Arial" w:cs="Arial"/>
                <w:spacing w:val="-4"/>
                <w:w w:val="105"/>
                <w:sz w:val="16"/>
                <w:szCs w:val="16"/>
                <w:lang w:val="en-IE"/>
              </w:rPr>
              <w:t xml:space="preserve"> </w:t>
            </w:r>
            <w:r w:rsidRPr="00F3319F">
              <w:rPr>
                <w:rFonts w:ascii="Arial" w:hAnsi="Arial" w:cs="Arial"/>
                <w:w w:val="105"/>
                <w:sz w:val="16"/>
                <w:szCs w:val="16"/>
                <w:lang w:val="en-IE"/>
              </w:rPr>
              <w:t>Variations,</w:t>
            </w:r>
            <w:r w:rsidRPr="00F3319F">
              <w:rPr>
                <w:rFonts w:ascii="Arial" w:hAnsi="Arial" w:cs="Arial"/>
                <w:spacing w:val="-4"/>
                <w:w w:val="105"/>
                <w:sz w:val="16"/>
                <w:szCs w:val="16"/>
                <w:lang w:val="en-IE"/>
              </w:rPr>
              <w:t xml:space="preserve"> </w:t>
            </w:r>
            <w:r w:rsidRPr="00F3319F">
              <w:rPr>
                <w:rFonts w:ascii="Arial" w:hAnsi="Arial" w:cs="Arial"/>
                <w:w w:val="105"/>
                <w:sz w:val="16"/>
                <w:szCs w:val="16"/>
                <w:lang w:val="en-IE"/>
              </w:rPr>
              <w:t>Invoices,</w:t>
            </w:r>
            <w:r w:rsidRPr="00F3319F">
              <w:rPr>
                <w:rFonts w:ascii="Arial" w:hAnsi="Arial" w:cs="Arial"/>
                <w:spacing w:val="-4"/>
                <w:w w:val="105"/>
                <w:sz w:val="16"/>
                <w:szCs w:val="16"/>
                <w:lang w:val="en-IE"/>
              </w:rPr>
              <w:t xml:space="preserve"> </w:t>
            </w:r>
            <w:r w:rsidRPr="00F3319F">
              <w:rPr>
                <w:rFonts w:ascii="Arial" w:hAnsi="Arial" w:cs="Arial"/>
                <w:w w:val="105"/>
                <w:sz w:val="16"/>
                <w:szCs w:val="16"/>
                <w:lang w:val="en-IE"/>
              </w:rPr>
              <w:t>PO's</w:t>
            </w:r>
            <w:r w:rsidRPr="00F3319F">
              <w:rPr>
                <w:rFonts w:ascii="Arial" w:hAnsi="Arial" w:cs="Arial"/>
                <w:spacing w:val="-5"/>
                <w:w w:val="105"/>
                <w:sz w:val="16"/>
                <w:szCs w:val="16"/>
                <w:lang w:val="en-IE"/>
              </w:rPr>
              <w:t xml:space="preserve"> </w:t>
            </w:r>
            <w:r w:rsidRPr="00F3319F">
              <w:rPr>
                <w:rFonts w:ascii="Arial" w:hAnsi="Arial" w:cs="Arial"/>
                <w:w w:val="105"/>
                <w:sz w:val="16"/>
                <w:szCs w:val="16"/>
                <w:lang w:val="en-IE"/>
              </w:rPr>
              <w:t>etc.)</w:t>
            </w:r>
          </w:p>
        </w:tc>
      </w:tr>
      <w:tr w:rsidR="0051592B" w:rsidRPr="00F3319F" w14:paraId="038F326A" w14:textId="77777777" w:rsidTr="005365DC">
        <w:trPr>
          <w:trHeight w:val="177"/>
        </w:trPr>
        <w:tc>
          <w:tcPr>
            <w:tcW w:w="0" w:type="auto"/>
            <w:tcBorders>
              <w:top w:val="single" w:sz="2" w:space="0" w:color="000000"/>
              <w:left w:val="single" w:sz="6" w:space="0" w:color="000000"/>
              <w:bottom w:val="single" w:sz="2" w:space="0" w:color="000000"/>
              <w:right w:val="single" w:sz="6" w:space="0" w:color="000000"/>
            </w:tcBorders>
            <w:vAlign w:val="center"/>
          </w:tcPr>
          <w:p w14:paraId="55190229" w14:textId="77777777" w:rsidR="00493553" w:rsidRPr="00F3319F" w:rsidRDefault="00493553" w:rsidP="005365DC">
            <w:pPr>
              <w:pStyle w:val="TableParagraph"/>
              <w:spacing w:line="256" w:lineRule="auto"/>
              <w:rPr>
                <w:rFonts w:ascii="Arial" w:hAnsi="Arial" w:cs="Arial"/>
                <w:sz w:val="16"/>
                <w:szCs w:val="16"/>
                <w:lang w:val="en-IE"/>
              </w:rPr>
            </w:pPr>
          </w:p>
        </w:tc>
        <w:tc>
          <w:tcPr>
            <w:tcW w:w="0" w:type="auto"/>
            <w:tcBorders>
              <w:top w:val="single" w:sz="2" w:space="0" w:color="000000"/>
              <w:left w:val="single" w:sz="6" w:space="0" w:color="000000"/>
              <w:bottom w:val="single" w:sz="2" w:space="0" w:color="000000"/>
              <w:right w:val="single" w:sz="6" w:space="0" w:color="000000"/>
            </w:tcBorders>
            <w:vAlign w:val="center"/>
            <w:hideMark/>
          </w:tcPr>
          <w:p w14:paraId="3B74C3C0" w14:textId="77777777" w:rsidR="00493553" w:rsidRPr="00F3319F" w:rsidRDefault="00493553" w:rsidP="005365DC">
            <w:pPr>
              <w:pStyle w:val="TableParagraph"/>
              <w:spacing w:before="13" w:line="144" w:lineRule="exact"/>
              <w:ind w:left="26"/>
              <w:rPr>
                <w:rFonts w:ascii="Arial" w:hAnsi="Arial" w:cs="Arial"/>
                <w:sz w:val="16"/>
                <w:szCs w:val="16"/>
                <w:lang w:val="en-IE"/>
              </w:rPr>
            </w:pPr>
            <w:r w:rsidRPr="00F3319F">
              <w:rPr>
                <w:rFonts w:ascii="Arial" w:hAnsi="Arial" w:cs="Arial"/>
                <w:w w:val="105"/>
                <w:sz w:val="16"/>
                <w:szCs w:val="16"/>
                <w:lang w:val="en-IE"/>
              </w:rPr>
              <w:t>220</w:t>
            </w:r>
          </w:p>
        </w:tc>
        <w:tc>
          <w:tcPr>
            <w:tcW w:w="0" w:type="auto"/>
            <w:tcBorders>
              <w:top w:val="single" w:sz="2" w:space="0" w:color="000000"/>
              <w:left w:val="single" w:sz="6" w:space="0" w:color="000000"/>
              <w:bottom w:val="single" w:sz="2" w:space="0" w:color="000000"/>
              <w:right w:val="single" w:sz="6" w:space="0" w:color="000000"/>
            </w:tcBorders>
            <w:vAlign w:val="center"/>
            <w:hideMark/>
          </w:tcPr>
          <w:p w14:paraId="0C0AF0B4" w14:textId="77777777" w:rsidR="005365DC" w:rsidRDefault="00493553" w:rsidP="005365DC">
            <w:pPr>
              <w:pStyle w:val="TableParagraph"/>
              <w:spacing w:before="13" w:line="144" w:lineRule="exact"/>
              <w:ind w:left="26" w:right="-648"/>
              <w:rPr>
                <w:rFonts w:ascii="Arial" w:hAnsi="Arial" w:cs="Arial"/>
                <w:w w:val="105"/>
                <w:sz w:val="16"/>
                <w:szCs w:val="16"/>
                <w:lang w:val="en-IE"/>
              </w:rPr>
            </w:pPr>
            <w:r w:rsidRPr="00F3319F">
              <w:rPr>
                <w:rFonts w:ascii="Arial" w:hAnsi="Arial" w:cs="Arial"/>
                <w:w w:val="105"/>
                <w:sz w:val="16"/>
                <w:szCs w:val="16"/>
                <w:lang w:val="en-IE"/>
              </w:rPr>
              <w:t>Construction</w:t>
            </w:r>
            <w:r w:rsidRPr="00F3319F">
              <w:rPr>
                <w:rFonts w:ascii="Arial" w:hAnsi="Arial" w:cs="Arial"/>
                <w:spacing w:val="-5"/>
                <w:w w:val="105"/>
                <w:sz w:val="16"/>
                <w:szCs w:val="16"/>
                <w:lang w:val="en-IE"/>
              </w:rPr>
              <w:t xml:space="preserve"> </w:t>
            </w:r>
            <w:r w:rsidRPr="00F3319F">
              <w:rPr>
                <w:rFonts w:ascii="Arial" w:hAnsi="Arial" w:cs="Arial"/>
                <w:w w:val="105"/>
                <w:sz w:val="16"/>
                <w:szCs w:val="16"/>
                <w:lang w:val="en-IE"/>
              </w:rPr>
              <w:t>Cost</w:t>
            </w:r>
            <w:r w:rsidRPr="00F3319F">
              <w:rPr>
                <w:rFonts w:ascii="Arial" w:hAnsi="Arial" w:cs="Arial"/>
                <w:spacing w:val="-4"/>
                <w:w w:val="105"/>
                <w:sz w:val="16"/>
                <w:szCs w:val="16"/>
                <w:lang w:val="en-IE"/>
              </w:rPr>
              <w:t xml:space="preserve"> </w:t>
            </w:r>
            <w:r w:rsidRPr="00F3319F">
              <w:rPr>
                <w:rFonts w:ascii="Arial" w:hAnsi="Arial" w:cs="Arial"/>
                <w:w w:val="105"/>
                <w:sz w:val="16"/>
                <w:szCs w:val="16"/>
                <w:lang w:val="en-IE"/>
              </w:rPr>
              <w:t>Plan</w:t>
            </w:r>
            <w:r w:rsidRPr="00F3319F">
              <w:rPr>
                <w:rFonts w:ascii="Arial" w:hAnsi="Arial" w:cs="Arial"/>
                <w:spacing w:val="-5"/>
                <w:w w:val="105"/>
                <w:sz w:val="16"/>
                <w:szCs w:val="16"/>
                <w:lang w:val="en-IE"/>
              </w:rPr>
              <w:t xml:space="preserve"> </w:t>
            </w:r>
            <w:r w:rsidRPr="00F3319F">
              <w:rPr>
                <w:rFonts w:ascii="Arial" w:hAnsi="Arial" w:cs="Arial"/>
                <w:w w:val="105"/>
                <w:sz w:val="16"/>
                <w:szCs w:val="16"/>
                <w:lang w:val="en-IE"/>
              </w:rPr>
              <w:t>(Initial</w:t>
            </w:r>
            <w:r w:rsidRPr="00F3319F">
              <w:rPr>
                <w:rFonts w:ascii="Arial" w:hAnsi="Arial" w:cs="Arial"/>
                <w:spacing w:val="-4"/>
                <w:w w:val="105"/>
                <w:sz w:val="16"/>
                <w:szCs w:val="16"/>
                <w:lang w:val="en-IE"/>
              </w:rPr>
              <w:t xml:space="preserve"> </w:t>
            </w:r>
            <w:r w:rsidRPr="00F3319F">
              <w:rPr>
                <w:rFonts w:ascii="Arial" w:hAnsi="Arial" w:cs="Arial"/>
                <w:w w:val="105"/>
                <w:sz w:val="16"/>
                <w:szCs w:val="16"/>
                <w:lang w:val="en-IE"/>
              </w:rPr>
              <w:t>OMC,</w:t>
            </w:r>
            <w:r w:rsidRPr="00F3319F">
              <w:rPr>
                <w:rFonts w:ascii="Arial" w:hAnsi="Arial" w:cs="Arial"/>
                <w:spacing w:val="-5"/>
                <w:w w:val="105"/>
                <w:sz w:val="16"/>
                <w:szCs w:val="16"/>
                <w:lang w:val="en-IE"/>
              </w:rPr>
              <w:t xml:space="preserve"> </w:t>
            </w:r>
            <w:r w:rsidRPr="00F3319F">
              <w:rPr>
                <w:rFonts w:ascii="Arial" w:hAnsi="Arial" w:cs="Arial"/>
                <w:w w:val="105"/>
                <w:sz w:val="16"/>
                <w:szCs w:val="16"/>
                <w:lang w:val="en-IE"/>
              </w:rPr>
              <w:t>Initial</w:t>
            </w:r>
            <w:r w:rsidRPr="00F3319F">
              <w:rPr>
                <w:rFonts w:ascii="Arial" w:hAnsi="Arial" w:cs="Arial"/>
                <w:spacing w:val="-4"/>
                <w:w w:val="105"/>
                <w:sz w:val="16"/>
                <w:szCs w:val="16"/>
                <w:lang w:val="en-IE"/>
              </w:rPr>
              <w:t xml:space="preserve"> </w:t>
            </w:r>
            <w:r w:rsidRPr="00F3319F">
              <w:rPr>
                <w:rFonts w:ascii="Arial" w:hAnsi="Arial" w:cs="Arial"/>
                <w:w w:val="105"/>
                <w:sz w:val="16"/>
                <w:szCs w:val="16"/>
                <w:lang w:val="en-IE"/>
              </w:rPr>
              <w:t>Cost</w:t>
            </w:r>
            <w:r w:rsidRPr="00F3319F">
              <w:rPr>
                <w:rFonts w:ascii="Arial" w:hAnsi="Arial" w:cs="Arial"/>
                <w:spacing w:val="-5"/>
                <w:w w:val="105"/>
                <w:sz w:val="16"/>
                <w:szCs w:val="16"/>
                <w:lang w:val="en-IE"/>
              </w:rPr>
              <w:t xml:space="preserve"> </w:t>
            </w:r>
            <w:r w:rsidRPr="00F3319F">
              <w:rPr>
                <w:rFonts w:ascii="Arial" w:hAnsi="Arial" w:cs="Arial"/>
                <w:w w:val="105"/>
                <w:sz w:val="16"/>
                <w:szCs w:val="16"/>
                <w:lang w:val="en-IE"/>
              </w:rPr>
              <w:t>Plan,</w:t>
            </w:r>
            <w:r w:rsidRPr="00F3319F">
              <w:rPr>
                <w:rFonts w:ascii="Arial" w:hAnsi="Arial" w:cs="Arial"/>
                <w:spacing w:val="-4"/>
                <w:w w:val="105"/>
                <w:sz w:val="16"/>
                <w:szCs w:val="16"/>
                <w:lang w:val="en-IE"/>
              </w:rPr>
              <w:t xml:space="preserve"> </w:t>
            </w:r>
            <w:r w:rsidRPr="00F3319F">
              <w:rPr>
                <w:rFonts w:ascii="Arial" w:hAnsi="Arial" w:cs="Arial"/>
                <w:w w:val="105"/>
                <w:sz w:val="16"/>
                <w:szCs w:val="16"/>
                <w:lang w:val="en-IE"/>
              </w:rPr>
              <w:t>Detailed</w:t>
            </w:r>
            <w:r w:rsidRPr="00F3319F">
              <w:rPr>
                <w:rFonts w:ascii="Arial" w:hAnsi="Arial" w:cs="Arial"/>
                <w:spacing w:val="-5"/>
                <w:w w:val="105"/>
                <w:sz w:val="16"/>
                <w:szCs w:val="16"/>
                <w:lang w:val="en-IE"/>
              </w:rPr>
              <w:t xml:space="preserve"> </w:t>
            </w:r>
            <w:r w:rsidRPr="00F3319F">
              <w:rPr>
                <w:rFonts w:ascii="Arial" w:hAnsi="Arial" w:cs="Arial"/>
                <w:w w:val="105"/>
                <w:sz w:val="16"/>
                <w:szCs w:val="16"/>
                <w:lang w:val="en-IE"/>
              </w:rPr>
              <w:t>Cost</w:t>
            </w:r>
            <w:r w:rsidRPr="00F3319F">
              <w:rPr>
                <w:rFonts w:ascii="Arial" w:hAnsi="Arial" w:cs="Arial"/>
                <w:spacing w:val="-4"/>
                <w:w w:val="105"/>
                <w:sz w:val="16"/>
                <w:szCs w:val="16"/>
                <w:lang w:val="en-IE"/>
              </w:rPr>
              <w:t xml:space="preserve"> </w:t>
            </w:r>
            <w:r w:rsidRPr="00F3319F">
              <w:rPr>
                <w:rFonts w:ascii="Arial" w:hAnsi="Arial" w:cs="Arial"/>
                <w:w w:val="105"/>
                <w:sz w:val="16"/>
                <w:szCs w:val="16"/>
                <w:lang w:val="en-IE"/>
              </w:rPr>
              <w:t>Plan,</w:t>
            </w:r>
            <w:r w:rsidRPr="00F3319F">
              <w:rPr>
                <w:rFonts w:ascii="Arial" w:hAnsi="Arial" w:cs="Arial"/>
                <w:spacing w:val="-4"/>
                <w:w w:val="105"/>
                <w:sz w:val="16"/>
                <w:szCs w:val="16"/>
                <w:lang w:val="en-IE"/>
              </w:rPr>
              <w:t xml:space="preserve"> </w:t>
            </w:r>
            <w:proofErr w:type="gramStart"/>
            <w:r w:rsidRPr="00F3319F">
              <w:rPr>
                <w:rFonts w:ascii="Arial" w:hAnsi="Arial" w:cs="Arial"/>
                <w:w w:val="105"/>
                <w:sz w:val="16"/>
                <w:szCs w:val="16"/>
                <w:lang w:val="en-IE"/>
              </w:rPr>
              <w:t>Pre</w:t>
            </w:r>
            <w:r w:rsidRPr="00F3319F">
              <w:rPr>
                <w:rFonts w:ascii="Arial" w:hAnsi="Arial" w:cs="Arial"/>
                <w:spacing w:val="-5"/>
                <w:w w:val="105"/>
                <w:sz w:val="16"/>
                <w:szCs w:val="16"/>
                <w:lang w:val="en-IE"/>
              </w:rPr>
              <w:t xml:space="preserve"> </w:t>
            </w:r>
            <w:r w:rsidRPr="00F3319F">
              <w:rPr>
                <w:rFonts w:ascii="Arial" w:hAnsi="Arial" w:cs="Arial"/>
                <w:w w:val="105"/>
                <w:sz w:val="16"/>
                <w:szCs w:val="16"/>
                <w:lang w:val="en-IE"/>
              </w:rPr>
              <w:t>Tender</w:t>
            </w:r>
            <w:proofErr w:type="gramEnd"/>
            <w:r w:rsidRPr="00F3319F">
              <w:rPr>
                <w:rFonts w:ascii="Arial" w:hAnsi="Arial" w:cs="Arial"/>
                <w:spacing w:val="-4"/>
                <w:w w:val="105"/>
                <w:sz w:val="16"/>
                <w:szCs w:val="16"/>
                <w:lang w:val="en-IE"/>
              </w:rPr>
              <w:t xml:space="preserve"> </w:t>
            </w:r>
            <w:r w:rsidRPr="00F3319F">
              <w:rPr>
                <w:rFonts w:ascii="Arial" w:hAnsi="Arial" w:cs="Arial"/>
                <w:w w:val="105"/>
                <w:sz w:val="16"/>
                <w:szCs w:val="16"/>
                <w:lang w:val="en-IE"/>
              </w:rPr>
              <w:t>Estimate,</w:t>
            </w:r>
          </w:p>
          <w:p w14:paraId="098662F6" w14:textId="197080D3" w:rsidR="00493553" w:rsidRPr="00F3319F" w:rsidRDefault="00493553" w:rsidP="005365DC">
            <w:pPr>
              <w:pStyle w:val="TableParagraph"/>
              <w:spacing w:before="13" w:line="144" w:lineRule="exact"/>
              <w:ind w:left="26" w:right="-648"/>
              <w:rPr>
                <w:rFonts w:ascii="Arial" w:hAnsi="Arial" w:cs="Arial"/>
                <w:sz w:val="16"/>
                <w:szCs w:val="16"/>
                <w:lang w:val="en-IE"/>
              </w:rPr>
            </w:pPr>
            <w:r w:rsidRPr="00F3319F">
              <w:rPr>
                <w:rFonts w:ascii="Arial" w:hAnsi="Arial" w:cs="Arial"/>
                <w:spacing w:val="-5"/>
                <w:w w:val="105"/>
                <w:sz w:val="16"/>
                <w:szCs w:val="16"/>
                <w:lang w:val="en-IE"/>
              </w:rPr>
              <w:t xml:space="preserve"> </w:t>
            </w:r>
            <w:r w:rsidRPr="00F3319F">
              <w:rPr>
                <w:rFonts w:ascii="Arial" w:hAnsi="Arial" w:cs="Arial"/>
                <w:w w:val="105"/>
                <w:sz w:val="16"/>
                <w:szCs w:val="16"/>
                <w:lang w:val="en-IE"/>
              </w:rPr>
              <w:t>Contract</w:t>
            </w:r>
            <w:r w:rsidRPr="00F3319F">
              <w:rPr>
                <w:rFonts w:ascii="Arial" w:hAnsi="Arial" w:cs="Arial"/>
                <w:spacing w:val="-4"/>
                <w:w w:val="105"/>
                <w:sz w:val="16"/>
                <w:szCs w:val="16"/>
                <w:lang w:val="en-IE"/>
              </w:rPr>
              <w:t xml:space="preserve"> </w:t>
            </w:r>
            <w:r w:rsidRPr="00F3319F">
              <w:rPr>
                <w:rFonts w:ascii="Arial" w:hAnsi="Arial" w:cs="Arial"/>
                <w:w w:val="105"/>
                <w:sz w:val="16"/>
                <w:szCs w:val="16"/>
                <w:lang w:val="en-IE"/>
              </w:rPr>
              <w:t>BOQ)</w:t>
            </w:r>
          </w:p>
        </w:tc>
      </w:tr>
      <w:tr w:rsidR="0051592B" w:rsidRPr="00F3319F" w14:paraId="46E8294F" w14:textId="77777777" w:rsidTr="005365DC">
        <w:trPr>
          <w:trHeight w:val="177"/>
        </w:trPr>
        <w:tc>
          <w:tcPr>
            <w:tcW w:w="0" w:type="auto"/>
            <w:tcBorders>
              <w:top w:val="single" w:sz="2" w:space="0" w:color="000000"/>
              <w:left w:val="single" w:sz="6" w:space="0" w:color="000000"/>
              <w:bottom w:val="single" w:sz="2" w:space="0" w:color="000000"/>
              <w:right w:val="single" w:sz="6" w:space="0" w:color="000000"/>
            </w:tcBorders>
            <w:vAlign w:val="center"/>
          </w:tcPr>
          <w:p w14:paraId="278DC515" w14:textId="77777777" w:rsidR="00493553" w:rsidRPr="00F3319F" w:rsidRDefault="00493553" w:rsidP="005365DC">
            <w:pPr>
              <w:pStyle w:val="TableParagraph"/>
              <w:spacing w:line="256" w:lineRule="auto"/>
              <w:rPr>
                <w:rFonts w:ascii="Arial" w:hAnsi="Arial" w:cs="Arial"/>
                <w:sz w:val="16"/>
                <w:szCs w:val="16"/>
                <w:lang w:val="en-IE"/>
              </w:rPr>
            </w:pPr>
          </w:p>
        </w:tc>
        <w:tc>
          <w:tcPr>
            <w:tcW w:w="0" w:type="auto"/>
            <w:tcBorders>
              <w:top w:val="single" w:sz="2" w:space="0" w:color="000000"/>
              <w:left w:val="single" w:sz="6" w:space="0" w:color="000000"/>
              <w:bottom w:val="single" w:sz="2" w:space="0" w:color="000000"/>
              <w:right w:val="single" w:sz="6" w:space="0" w:color="000000"/>
            </w:tcBorders>
            <w:vAlign w:val="center"/>
            <w:hideMark/>
          </w:tcPr>
          <w:p w14:paraId="04CE6F6E" w14:textId="77777777" w:rsidR="00493553" w:rsidRPr="00F3319F" w:rsidRDefault="00493553" w:rsidP="005365DC">
            <w:pPr>
              <w:pStyle w:val="TableParagraph"/>
              <w:spacing w:before="13" w:line="144" w:lineRule="exact"/>
              <w:ind w:left="26"/>
              <w:rPr>
                <w:rFonts w:ascii="Arial" w:hAnsi="Arial" w:cs="Arial"/>
                <w:sz w:val="16"/>
                <w:szCs w:val="16"/>
                <w:lang w:val="en-IE"/>
              </w:rPr>
            </w:pPr>
            <w:r w:rsidRPr="00F3319F">
              <w:rPr>
                <w:rFonts w:ascii="Arial" w:hAnsi="Arial" w:cs="Arial"/>
                <w:w w:val="105"/>
                <w:sz w:val="16"/>
                <w:szCs w:val="16"/>
                <w:lang w:val="en-IE"/>
              </w:rPr>
              <w:t>230</w:t>
            </w:r>
          </w:p>
        </w:tc>
        <w:tc>
          <w:tcPr>
            <w:tcW w:w="0" w:type="auto"/>
            <w:tcBorders>
              <w:top w:val="single" w:sz="2" w:space="0" w:color="000000"/>
              <w:left w:val="single" w:sz="6" w:space="0" w:color="000000"/>
              <w:bottom w:val="single" w:sz="2" w:space="0" w:color="000000"/>
              <w:right w:val="single" w:sz="6" w:space="0" w:color="000000"/>
            </w:tcBorders>
            <w:vAlign w:val="center"/>
            <w:hideMark/>
          </w:tcPr>
          <w:p w14:paraId="7E95764B" w14:textId="77777777" w:rsidR="00493553" w:rsidRPr="00F3319F" w:rsidRDefault="00493553" w:rsidP="005365DC">
            <w:pPr>
              <w:pStyle w:val="TableParagraph"/>
              <w:spacing w:before="13" w:line="144" w:lineRule="exact"/>
              <w:ind w:left="26"/>
              <w:rPr>
                <w:rFonts w:ascii="Arial" w:hAnsi="Arial" w:cs="Arial"/>
                <w:sz w:val="16"/>
                <w:szCs w:val="16"/>
                <w:lang w:val="en-IE"/>
              </w:rPr>
            </w:pPr>
            <w:r w:rsidRPr="00F3319F">
              <w:rPr>
                <w:rFonts w:ascii="Arial" w:hAnsi="Arial" w:cs="Arial"/>
                <w:w w:val="105"/>
                <w:sz w:val="16"/>
                <w:szCs w:val="16"/>
                <w:lang w:val="en-IE"/>
              </w:rPr>
              <w:t>Cost</w:t>
            </w:r>
            <w:r w:rsidRPr="00F3319F">
              <w:rPr>
                <w:rFonts w:ascii="Arial" w:hAnsi="Arial" w:cs="Arial"/>
                <w:spacing w:val="-7"/>
                <w:w w:val="105"/>
                <w:sz w:val="16"/>
                <w:szCs w:val="16"/>
                <w:lang w:val="en-IE"/>
              </w:rPr>
              <w:t xml:space="preserve"> </w:t>
            </w:r>
            <w:r w:rsidRPr="00F3319F">
              <w:rPr>
                <w:rFonts w:ascii="Arial" w:hAnsi="Arial" w:cs="Arial"/>
                <w:w w:val="105"/>
                <w:sz w:val="16"/>
                <w:szCs w:val="16"/>
                <w:lang w:val="en-IE"/>
              </w:rPr>
              <w:t>Reports</w:t>
            </w:r>
          </w:p>
        </w:tc>
      </w:tr>
      <w:tr w:rsidR="0051592B" w:rsidRPr="00F3319F" w14:paraId="20F99FDA" w14:textId="77777777" w:rsidTr="005365DC">
        <w:trPr>
          <w:trHeight w:val="177"/>
        </w:trPr>
        <w:tc>
          <w:tcPr>
            <w:tcW w:w="0" w:type="auto"/>
            <w:tcBorders>
              <w:top w:val="single" w:sz="2" w:space="0" w:color="000000"/>
              <w:left w:val="single" w:sz="6" w:space="0" w:color="000000"/>
              <w:bottom w:val="single" w:sz="2" w:space="0" w:color="000000"/>
              <w:right w:val="single" w:sz="6" w:space="0" w:color="000000"/>
            </w:tcBorders>
            <w:vAlign w:val="center"/>
          </w:tcPr>
          <w:p w14:paraId="5385A486" w14:textId="77777777" w:rsidR="00493553" w:rsidRPr="00F3319F" w:rsidRDefault="00493553" w:rsidP="005365DC">
            <w:pPr>
              <w:pStyle w:val="TableParagraph"/>
              <w:spacing w:line="256" w:lineRule="auto"/>
              <w:rPr>
                <w:rFonts w:ascii="Arial" w:hAnsi="Arial" w:cs="Arial"/>
                <w:sz w:val="16"/>
                <w:szCs w:val="16"/>
                <w:lang w:val="en-IE"/>
              </w:rPr>
            </w:pPr>
          </w:p>
        </w:tc>
        <w:tc>
          <w:tcPr>
            <w:tcW w:w="0" w:type="auto"/>
            <w:tcBorders>
              <w:top w:val="single" w:sz="2" w:space="0" w:color="000000"/>
              <w:left w:val="single" w:sz="6" w:space="0" w:color="000000"/>
              <w:bottom w:val="single" w:sz="2" w:space="0" w:color="000000"/>
              <w:right w:val="single" w:sz="6" w:space="0" w:color="000000"/>
            </w:tcBorders>
            <w:vAlign w:val="center"/>
            <w:hideMark/>
          </w:tcPr>
          <w:p w14:paraId="490586F0" w14:textId="77777777" w:rsidR="00493553" w:rsidRPr="00F3319F" w:rsidRDefault="00493553" w:rsidP="005365DC">
            <w:pPr>
              <w:pStyle w:val="TableParagraph"/>
              <w:spacing w:before="13" w:line="144" w:lineRule="exact"/>
              <w:ind w:left="26"/>
              <w:rPr>
                <w:rFonts w:ascii="Arial" w:hAnsi="Arial" w:cs="Arial"/>
                <w:sz w:val="16"/>
                <w:szCs w:val="16"/>
                <w:lang w:val="en-IE"/>
              </w:rPr>
            </w:pPr>
            <w:r w:rsidRPr="00F3319F">
              <w:rPr>
                <w:rFonts w:ascii="Arial" w:hAnsi="Arial" w:cs="Arial"/>
                <w:w w:val="105"/>
                <w:sz w:val="16"/>
                <w:szCs w:val="16"/>
                <w:lang w:val="en-IE"/>
              </w:rPr>
              <w:t>240</w:t>
            </w:r>
          </w:p>
        </w:tc>
        <w:tc>
          <w:tcPr>
            <w:tcW w:w="0" w:type="auto"/>
            <w:tcBorders>
              <w:top w:val="single" w:sz="2" w:space="0" w:color="000000"/>
              <w:left w:val="single" w:sz="6" w:space="0" w:color="000000"/>
              <w:bottom w:val="single" w:sz="2" w:space="0" w:color="000000"/>
              <w:right w:val="single" w:sz="6" w:space="0" w:color="000000"/>
            </w:tcBorders>
            <w:vAlign w:val="center"/>
            <w:hideMark/>
          </w:tcPr>
          <w:p w14:paraId="7416925B" w14:textId="77777777" w:rsidR="00493553" w:rsidRPr="00F3319F" w:rsidRDefault="00493553" w:rsidP="005365DC">
            <w:pPr>
              <w:pStyle w:val="TableParagraph"/>
              <w:spacing w:before="13" w:line="144" w:lineRule="exact"/>
              <w:ind w:left="26"/>
              <w:rPr>
                <w:rFonts w:ascii="Arial" w:hAnsi="Arial" w:cs="Arial"/>
                <w:sz w:val="16"/>
                <w:szCs w:val="16"/>
                <w:lang w:val="en-IE"/>
              </w:rPr>
            </w:pPr>
            <w:r w:rsidRPr="00F3319F">
              <w:rPr>
                <w:rFonts w:ascii="Arial" w:hAnsi="Arial" w:cs="Arial"/>
                <w:w w:val="105"/>
                <w:sz w:val="16"/>
                <w:szCs w:val="16"/>
                <w:lang w:val="en-IE"/>
              </w:rPr>
              <w:t>Construction</w:t>
            </w:r>
            <w:r w:rsidRPr="00F3319F">
              <w:rPr>
                <w:rFonts w:ascii="Arial" w:hAnsi="Arial" w:cs="Arial"/>
                <w:spacing w:val="-9"/>
                <w:w w:val="105"/>
                <w:sz w:val="16"/>
                <w:szCs w:val="16"/>
                <w:lang w:val="en-IE"/>
              </w:rPr>
              <w:t xml:space="preserve"> </w:t>
            </w:r>
            <w:r w:rsidRPr="00F3319F">
              <w:rPr>
                <w:rFonts w:ascii="Arial" w:hAnsi="Arial" w:cs="Arial"/>
                <w:w w:val="105"/>
                <w:sz w:val="16"/>
                <w:szCs w:val="16"/>
                <w:lang w:val="en-IE"/>
              </w:rPr>
              <w:t>Variation</w:t>
            </w:r>
            <w:r w:rsidRPr="00F3319F">
              <w:rPr>
                <w:rFonts w:ascii="Arial" w:hAnsi="Arial" w:cs="Arial"/>
                <w:spacing w:val="-9"/>
                <w:w w:val="105"/>
                <w:sz w:val="16"/>
                <w:szCs w:val="16"/>
                <w:lang w:val="en-IE"/>
              </w:rPr>
              <w:t xml:space="preserve"> </w:t>
            </w:r>
            <w:r w:rsidRPr="00F3319F">
              <w:rPr>
                <w:rFonts w:ascii="Arial" w:hAnsi="Arial" w:cs="Arial"/>
                <w:w w:val="105"/>
                <w:sz w:val="16"/>
                <w:szCs w:val="16"/>
                <w:lang w:val="en-IE"/>
              </w:rPr>
              <w:t>details</w:t>
            </w:r>
          </w:p>
        </w:tc>
      </w:tr>
      <w:tr w:rsidR="0051592B" w:rsidRPr="00F3319F" w14:paraId="704A2058" w14:textId="77777777" w:rsidTr="005365DC">
        <w:trPr>
          <w:trHeight w:val="177"/>
        </w:trPr>
        <w:tc>
          <w:tcPr>
            <w:tcW w:w="0" w:type="auto"/>
            <w:tcBorders>
              <w:top w:val="single" w:sz="2" w:space="0" w:color="000000"/>
              <w:left w:val="single" w:sz="6" w:space="0" w:color="000000"/>
              <w:bottom w:val="single" w:sz="2" w:space="0" w:color="000000"/>
              <w:right w:val="single" w:sz="6" w:space="0" w:color="000000"/>
            </w:tcBorders>
            <w:vAlign w:val="center"/>
          </w:tcPr>
          <w:p w14:paraId="23762C2A" w14:textId="77777777" w:rsidR="00493553" w:rsidRPr="00F3319F" w:rsidRDefault="00493553" w:rsidP="005365DC">
            <w:pPr>
              <w:pStyle w:val="TableParagraph"/>
              <w:spacing w:line="256" w:lineRule="auto"/>
              <w:rPr>
                <w:rFonts w:ascii="Arial" w:hAnsi="Arial" w:cs="Arial"/>
                <w:sz w:val="16"/>
                <w:szCs w:val="16"/>
                <w:lang w:val="en-IE"/>
              </w:rPr>
            </w:pPr>
          </w:p>
        </w:tc>
        <w:tc>
          <w:tcPr>
            <w:tcW w:w="0" w:type="auto"/>
            <w:tcBorders>
              <w:top w:val="single" w:sz="2" w:space="0" w:color="000000"/>
              <w:left w:val="single" w:sz="6" w:space="0" w:color="000000"/>
              <w:bottom w:val="single" w:sz="2" w:space="0" w:color="000000"/>
              <w:right w:val="single" w:sz="6" w:space="0" w:color="000000"/>
            </w:tcBorders>
            <w:vAlign w:val="center"/>
            <w:hideMark/>
          </w:tcPr>
          <w:p w14:paraId="0789030E" w14:textId="77777777" w:rsidR="00493553" w:rsidRPr="00F3319F" w:rsidRDefault="00493553" w:rsidP="005365DC">
            <w:pPr>
              <w:pStyle w:val="TableParagraph"/>
              <w:spacing w:before="13" w:line="144" w:lineRule="exact"/>
              <w:ind w:left="26"/>
              <w:rPr>
                <w:rFonts w:ascii="Arial" w:hAnsi="Arial" w:cs="Arial"/>
                <w:sz w:val="16"/>
                <w:szCs w:val="16"/>
                <w:lang w:val="en-IE"/>
              </w:rPr>
            </w:pPr>
            <w:r w:rsidRPr="00F3319F">
              <w:rPr>
                <w:rFonts w:ascii="Arial" w:hAnsi="Arial" w:cs="Arial"/>
                <w:w w:val="105"/>
                <w:sz w:val="16"/>
                <w:szCs w:val="16"/>
                <w:lang w:val="en-IE"/>
              </w:rPr>
              <w:t>250</w:t>
            </w:r>
          </w:p>
        </w:tc>
        <w:tc>
          <w:tcPr>
            <w:tcW w:w="0" w:type="auto"/>
            <w:tcBorders>
              <w:top w:val="single" w:sz="2" w:space="0" w:color="000000"/>
              <w:left w:val="single" w:sz="6" w:space="0" w:color="000000"/>
              <w:bottom w:val="single" w:sz="2" w:space="0" w:color="000000"/>
              <w:right w:val="single" w:sz="6" w:space="0" w:color="000000"/>
            </w:tcBorders>
            <w:vAlign w:val="center"/>
            <w:hideMark/>
          </w:tcPr>
          <w:p w14:paraId="2E46E19D" w14:textId="77777777" w:rsidR="00493553" w:rsidRPr="00F3319F" w:rsidRDefault="00493553" w:rsidP="005365DC">
            <w:pPr>
              <w:pStyle w:val="TableParagraph"/>
              <w:spacing w:before="13" w:line="144" w:lineRule="exact"/>
              <w:ind w:left="26"/>
              <w:rPr>
                <w:rFonts w:ascii="Arial" w:hAnsi="Arial" w:cs="Arial"/>
                <w:sz w:val="16"/>
                <w:szCs w:val="16"/>
                <w:lang w:val="en-IE"/>
              </w:rPr>
            </w:pPr>
            <w:r w:rsidRPr="00F3319F">
              <w:rPr>
                <w:rFonts w:ascii="Arial" w:hAnsi="Arial" w:cs="Arial"/>
                <w:w w:val="105"/>
                <w:sz w:val="16"/>
                <w:szCs w:val="16"/>
                <w:lang w:val="en-IE"/>
              </w:rPr>
              <w:t>Commercial</w:t>
            </w:r>
            <w:r w:rsidRPr="00F3319F">
              <w:rPr>
                <w:rFonts w:ascii="Arial" w:hAnsi="Arial" w:cs="Arial"/>
                <w:spacing w:val="-6"/>
                <w:w w:val="105"/>
                <w:sz w:val="16"/>
                <w:szCs w:val="16"/>
                <w:lang w:val="en-IE"/>
              </w:rPr>
              <w:t xml:space="preserve"> </w:t>
            </w:r>
            <w:r w:rsidRPr="00F3319F">
              <w:rPr>
                <w:rFonts w:ascii="Arial" w:hAnsi="Arial" w:cs="Arial"/>
                <w:w w:val="105"/>
                <w:sz w:val="16"/>
                <w:szCs w:val="16"/>
                <w:lang w:val="en-IE"/>
              </w:rPr>
              <w:t>Meeting</w:t>
            </w:r>
            <w:r w:rsidRPr="00F3319F">
              <w:rPr>
                <w:rFonts w:ascii="Arial" w:hAnsi="Arial" w:cs="Arial"/>
                <w:spacing w:val="-6"/>
                <w:w w:val="105"/>
                <w:sz w:val="16"/>
                <w:szCs w:val="16"/>
                <w:lang w:val="en-IE"/>
              </w:rPr>
              <w:t xml:space="preserve"> </w:t>
            </w:r>
            <w:r w:rsidRPr="00F3319F">
              <w:rPr>
                <w:rFonts w:ascii="Arial" w:hAnsi="Arial" w:cs="Arial"/>
                <w:w w:val="105"/>
                <w:sz w:val="16"/>
                <w:szCs w:val="16"/>
                <w:lang w:val="en-IE"/>
              </w:rPr>
              <w:t>Minutes</w:t>
            </w:r>
          </w:p>
        </w:tc>
      </w:tr>
      <w:tr w:rsidR="0051592B" w:rsidRPr="00F3319F" w14:paraId="13DDFFA5" w14:textId="77777777" w:rsidTr="005365DC">
        <w:trPr>
          <w:trHeight w:val="177"/>
        </w:trPr>
        <w:tc>
          <w:tcPr>
            <w:tcW w:w="0" w:type="auto"/>
            <w:tcBorders>
              <w:top w:val="single" w:sz="2" w:space="0" w:color="000000"/>
              <w:left w:val="single" w:sz="6" w:space="0" w:color="000000"/>
              <w:bottom w:val="single" w:sz="2" w:space="0" w:color="000000"/>
              <w:right w:val="single" w:sz="6" w:space="0" w:color="000000"/>
            </w:tcBorders>
            <w:vAlign w:val="center"/>
          </w:tcPr>
          <w:p w14:paraId="66C7C7C7" w14:textId="77777777" w:rsidR="00493553" w:rsidRPr="00F3319F" w:rsidRDefault="00493553" w:rsidP="005365DC">
            <w:pPr>
              <w:pStyle w:val="TableParagraph"/>
              <w:spacing w:line="256" w:lineRule="auto"/>
              <w:rPr>
                <w:rFonts w:ascii="Arial" w:hAnsi="Arial" w:cs="Arial"/>
                <w:sz w:val="16"/>
                <w:szCs w:val="16"/>
                <w:lang w:val="en-IE"/>
              </w:rPr>
            </w:pPr>
          </w:p>
        </w:tc>
        <w:tc>
          <w:tcPr>
            <w:tcW w:w="0" w:type="auto"/>
            <w:tcBorders>
              <w:top w:val="single" w:sz="2" w:space="0" w:color="000000"/>
              <w:left w:val="single" w:sz="6" w:space="0" w:color="000000"/>
              <w:bottom w:val="single" w:sz="2" w:space="0" w:color="000000"/>
              <w:right w:val="single" w:sz="6" w:space="0" w:color="000000"/>
            </w:tcBorders>
            <w:vAlign w:val="center"/>
            <w:hideMark/>
          </w:tcPr>
          <w:p w14:paraId="19480838" w14:textId="77777777" w:rsidR="00493553" w:rsidRPr="00F3319F" w:rsidRDefault="00493553" w:rsidP="005365DC">
            <w:pPr>
              <w:pStyle w:val="TableParagraph"/>
              <w:spacing w:before="13" w:line="144" w:lineRule="exact"/>
              <w:ind w:left="26"/>
              <w:rPr>
                <w:rFonts w:ascii="Arial" w:hAnsi="Arial" w:cs="Arial"/>
                <w:sz w:val="16"/>
                <w:szCs w:val="16"/>
                <w:lang w:val="en-IE"/>
              </w:rPr>
            </w:pPr>
            <w:r w:rsidRPr="00F3319F">
              <w:rPr>
                <w:rFonts w:ascii="Arial" w:hAnsi="Arial" w:cs="Arial"/>
                <w:w w:val="105"/>
                <w:sz w:val="16"/>
                <w:szCs w:val="16"/>
                <w:lang w:val="en-IE"/>
              </w:rPr>
              <w:t>260</w:t>
            </w:r>
          </w:p>
        </w:tc>
        <w:tc>
          <w:tcPr>
            <w:tcW w:w="0" w:type="auto"/>
            <w:tcBorders>
              <w:top w:val="single" w:sz="2" w:space="0" w:color="000000"/>
              <w:left w:val="single" w:sz="6" w:space="0" w:color="000000"/>
              <w:bottom w:val="single" w:sz="2" w:space="0" w:color="000000"/>
              <w:right w:val="single" w:sz="6" w:space="0" w:color="000000"/>
            </w:tcBorders>
            <w:vAlign w:val="center"/>
            <w:hideMark/>
          </w:tcPr>
          <w:p w14:paraId="7B700789" w14:textId="77777777" w:rsidR="00493553" w:rsidRPr="00F3319F" w:rsidRDefault="00493553" w:rsidP="005365DC">
            <w:pPr>
              <w:pStyle w:val="TableParagraph"/>
              <w:spacing w:before="13" w:line="144" w:lineRule="exact"/>
              <w:ind w:left="26"/>
              <w:rPr>
                <w:rFonts w:ascii="Arial" w:hAnsi="Arial" w:cs="Arial"/>
                <w:sz w:val="16"/>
                <w:szCs w:val="16"/>
                <w:lang w:val="en-IE"/>
              </w:rPr>
            </w:pPr>
            <w:r w:rsidRPr="00F3319F">
              <w:rPr>
                <w:rFonts w:ascii="Arial" w:hAnsi="Arial" w:cs="Arial"/>
                <w:w w:val="105"/>
                <w:sz w:val="16"/>
                <w:szCs w:val="16"/>
                <w:lang w:val="en-IE"/>
              </w:rPr>
              <w:t>Valuations</w:t>
            </w:r>
            <w:r w:rsidRPr="00F3319F">
              <w:rPr>
                <w:rFonts w:ascii="Arial" w:hAnsi="Arial" w:cs="Arial"/>
                <w:spacing w:val="-6"/>
                <w:w w:val="105"/>
                <w:sz w:val="16"/>
                <w:szCs w:val="16"/>
                <w:lang w:val="en-IE"/>
              </w:rPr>
              <w:t xml:space="preserve"> </w:t>
            </w:r>
            <w:r w:rsidRPr="00F3319F">
              <w:rPr>
                <w:rFonts w:ascii="Arial" w:hAnsi="Arial" w:cs="Arial"/>
                <w:w w:val="105"/>
                <w:sz w:val="16"/>
                <w:szCs w:val="16"/>
                <w:lang w:val="en-IE"/>
              </w:rPr>
              <w:t>and</w:t>
            </w:r>
            <w:r w:rsidRPr="00F3319F">
              <w:rPr>
                <w:rFonts w:ascii="Arial" w:hAnsi="Arial" w:cs="Arial"/>
                <w:spacing w:val="-6"/>
                <w:w w:val="105"/>
                <w:sz w:val="16"/>
                <w:szCs w:val="16"/>
                <w:lang w:val="en-IE"/>
              </w:rPr>
              <w:t xml:space="preserve"> </w:t>
            </w:r>
            <w:r w:rsidRPr="00F3319F">
              <w:rPr>
                <w:rFonts w:ascii="Arial" w:hAnsi="Arial" w:cs="Arial"/>
                <w:w w:val="105"/>
                <w:sz w:val="16"/>
                <w:szCs w:val="16"/>
                <w:lang w:val="en-IE"/>
              </w:rPr>
              <w:t>payment</w:t>
            </w:r>
            <w:r w:rsidRPr="00F3319F">
              <w:rPr>
                <w:rFonts w:ascii="Arial" w:hAnsi="Arial" w:cs="Arial"/>
                <w:spacing w:val="-6"/>
                <w:w w:val="105"/>
                <w:sz w:val="16"/>
                <w:szCs w:val="16"/>
                <w:lang w:val="en-IE"/>
              </w:rPr>
              <w:t xml:space="preserve"> </w:t>
            </w:r>
            <w:r w:rsidRPr="00F3319F">
              <w:rPr>
                <w:rFonts w:ascii="Arial" w:hAnsi="Arial" w:cs="Arial"/>
                <w:w w:val="105"/>
                <w:sz w:val="16"/>
                <w:szCs w:val="16"/>
                <w:lang w:val="en-IE"/>
              </w:rPr>
              <w:t>certificates</w:t>
            </w:r>
            <w:r w:rsidRPr="00F3319F">
              <w:rPr>
                <w:rFonts w:ascii="Arial" w:hAnsi="Arial" w:cs="Arial"/>
                <w:spacing w:val="-5"/>
                <w:w w:val="105"/>
                <w:sz w:val="16"/>
                <w:szCs w:val="16"/>
                <w:lang w:val="en-IE"/>
              </w:rPr>
              <w:t xml:space="preserve"> </w:t>
            </w:r>
            <w:r w:rsidRPr="00F3319F">
              <w:rPr>
                <w:rFonts w:ascii="Arial" w:hAnsi="Arial" w:cs="Arial"/>
                <w:w w:val="105"/>
                <w:sz w:val="16"/>
                <w:szCs w:val="16"/>
                <w:lang w:val="en-IE"/>
              </w:rPr>
              <w:t>-</w:t>
            </w:r>
            <w:r w:rsidRPr="00F3319F">
              <w:rPr>
                <w:rFonts w:ascii="Arial" w:hAnsi="Arial" w:cs="Arial"/>
                <w:spacing w:val="-6"/>
                <w:w w:val="105"/>
                <w:sz w:val="16"/>
                <w:szCs w:val="16"/>
                <w:lang w:val="en-IE"/>
              </w:rPr>
              <w:t xml:space="preserve"> </w:t>
            </w:r>
            <w:r w:rsidRPr="00F3319F">
              <w:rPr>
                <w:rFonts w:ascii="Arial" w:hAnsi="Arial" w:cs="Arial"/>
                <w:w w:val="105"/>
                <w:sz w:val="16"/>
                <w:szCs w:val="16"/>
                <w:lang w:val="en-IE"/>
              </w:rPr>
              <w:t>Consultants</w:t>
            </w:r>
          </w:p>
        </w:tc>
      </w:tr>
      <w:tr w:rsidR="0051592B" w:rsidRPr="00F3319F" w14:paraId="3B173DFC" w14:textId="77777777" w:rsidTr="005365DC">
        <w:trPr>
          <w:trHeight w:val="177"/>
        </w:trPr>
        <w:tc>
          <w:tcPr>
            <w:tcW w:w="0" w:type="auto"/>
            <w:tcBorders>
              <w:top w:val="single" w:sz="2" w:space="0" w:color="000000"/>
              <w:left w:val="single" w:sz="6" w:space="0" w:color="000000"/>
              <w:bottom w:val="single" w:sz="2" w:space="0" w:color="000000"/>
              <w:right w:val="single" w:sz="6" w:space="0" w:color="000000"/>
            </w:tcBorders>
            <w:vAlign w:val="center"/>
          </w:tcPr>
          <w:p w14:paraId="46A50D92" w14:textId="77777777" w:rsidR="00493553" w:rsidRPr="00F3319F" w:rsidRDefault="00493553" w:rsidP="005365DC">
            <w:pPr>
              <w:pStyle w:val="TableParagraph"/>
              <w:spacing w:line="256" w:lineRule="auto"/>
              <w:rPr>
                <w:rFonts w:ascii="Arial" w:hAnsi="Arial" w:cs="Arial"/>
                <w:sz w:val="16"/>
                <w:szCs w:val="16"/>
                <w:lang w:val="en-IE"/>
              </w:rPr>
            </w:pPr>
          </w:p>
        </w:tc>
        <w:tc>
          <w:tcPr>
            <w:tcW w:w="0" w:type="auto"/>
            <w:tcBorders>
              <w:top w:val="single" w:sz="2" w:space="0" w:color="000000"/>
              <w:left w:val="single" w:sz="6" w:space="0" w:color="000000"/>
              <w:bottom w:val="single" w:sz="2" w:space="0" w:color="000000"/>
              <w:right w:val="single" w:sz="6" w:space="0" w:color="000000"/>
            </w:tcBorders>
            <w:vAlign w:val="center"/>
            <w:hideMark/>
          </w:tcPr>
          <w:p w14:paraId="45066F75" w14:textId="77777777" w:rsidR="00493553" w:rsidRPr="00F3319F" w:rsidRDefault="00493553" w:rsidP="005365DC">
            <w:pPr>
              <w:pStyle w:val="TableParagraph"/>
              <w:spacing w:before="13" w:line="144" w:lineRule="exact"/>
              <w:ind w:left="26"/>
              <w:rPr>
                <w:rFonts w:ascii="Arial" w:hAnsi="Arial" w:cs="Arial"/>
                <w:sz w:val="16"/>
                <w:szCs w:val="16"/>
                <w:lang w:val="en-IE"/>
              </w:rPr>
            </w:pPr>
            <w:r w:rsidRPr="00F3319F">
              <w:rPr>
                <w:rFonts w:ascii="Arial" w:hAnsi="Arial" w:cs="Arial"/>
                <w:w w:val="105"/>
                <w:sz w:val="16"/>
                <w:szCs w:val="16"/>
                <w:lang w:val="en-IE"/>
              </w:rPr>
              <w:t>270</w:t>
            </w:r>
          </w:p>
        </w:tc>
        <w:tc>
          <w:tcPr>
            <w:tcW w:w="0" w:type="auto"/>
            <w:tcBorders>
              <w:top w:val="single" w:sz="2" w:space="0" w:color="000000"/>
              <w:left w:val="single" w:sz="6" w:space="0" w:color="000000"/>
              <w:bottom w:val="single" w:sz="2" w:space="0" w:color="000000"/>
              <w:right w:val="single" w:sz="6" w:space="0" w:color="000000"/>
            </w:tcBorders>
            <w:vAlign w:val="center"/>
            <w:hideMark/>
          </w:tcPr>
          <w:p w14:paraId="22EEB80B" w14:textId="77777777" w:rsidR="00493553" w:rsidRPr="00F3319F" w:rsidRDefault="00493553" w:rsidP="005365DC">
            <w:pPr>
              <w:pStyle w:val="TableParagraph"/>
              <w:spacing w:before="13" w:line="144" w:lineRule="exact"/>
              <w:ind w:left="26"/>
              <w:rPr>
                <w:rFonts w:ascii="Arial" w:hAnsi="Arial" w:cs="Arial"/>
                <w:sz w:val="16"/>
                <w:szCs w:val="16"/>
                <w:lang w:val="en-IE"/>
              </w:rPr>
            </w:pPr>
            <w:r w:rsidRPr="00F3319F">
              <w:rPr>
                <w:rFonts w:ascii="Arial" w:hAnsi="Arial" w:cs="Arial"/>
                <w:w w:val="105"/>
                <w:sz w:val="16"/>
                <w:szCs w:val="16"/>
                <w:lang w:val="en-IE"/>
              </w:rPr>
              <w:t>Valuations</w:t>
            </w:r>
            <w:r w:rsidRPr="00F3319F">
              <w:rPr>
                <w:rFonts w:ascii="Arial" w:hAnsi="Arial" w:cs="Arial"/>
                <w:spacing w:val="-6"/>
                <w:w w:val="105"/>
                <w:sz w:val="16"/>
                <w:szCs w:val="16"/>
                <w:lang w:val="en-IE"/>
              </w:rPr>
              <w:t xml:space="preserve"> </w:t>
            </w:r>
            <w:r w:rsidRPr="00F3319F">
              <w:rPr>
                <w:rFonts w:ascii="Arial" w:hAnsi="Arial" w:cs="Arial"/>
                <w:w w:val="105"/>
                <w:sz w:val="16"/>
                <w:szCs w:val="16"/>
                <w:lang w:val="en-IE"/>
              </w:rPr>
              <w:t>and</w:t>
            </w:r>
            <w:r w:rsidRPr="00F3319F">
              <w:rPr>
                <w:rFonts w:ascii="Arial" w:hAnsi="Arial" w:cs="Arial"/>
                <w:spacing w:val="-5"/>
                <w:w w:val="105"/>
                <w:sz w:val="16"/>
                <w:szCs w:val="16"/>
                <w:lang w:val="en-IE"/>
              </w:rPr>
              <w:t xml:space="preserve"> </w:t>
            </w:r>
            <w:r w:rsidRPr="00F3319F">
              <w:rPr>
                <w:rFonts w:ascii="Arial" w:hAnsi="Arial" w:cs="Arial"/>
                <w:w w:val="105"/>
                <w:sz w:val="16"/>
                <w:szCs w:val="16"/>
                <w:lang w:val="en-IE"/>
              </w:rPr>
              <w:t>payment</w:t>
            </w:r>
            <w:r w:rsidRPr="00F3319F">
              <w:rPr>
                <w:rFonts w:ascii="Arial" w:hAnsi="Arial" w:cs="Arial"/>
                <w:spacing w:val="-5"/>
                <w:w w:val="105"/>
                <w:sz w:val="16"/>
                <w:szCs w:val="16"/>
                <w:lang w:val="en-IE"/>
              </w:rPr>
              <w:t xml:space="preserve"> </w:t>
            </w:r>
            <w:r w:rsidRPr="00F3319F">
              <w:rPr>
                <w:rFonts w:ascii="Arial" w:hAnsi="Arial" w:cs="Arial"/>
                <w:w w:val="105"/>
                <w:sz w:val="16"/>
                <w:szCs w:val="16"/>
                <w:lang w:val="en-IE"/>
              </w:rPr>
              <w:t>certificates</w:t>
            </w:r>
            <w:r w:rsidRPr="00F3319F">
              <w:rPr>
                <w:rFonts w:ascii="Arial" w:hAnsi="Arial" w:cs="Arial"/>
                <w:spacing w:val="-5"/>
                <w:w w:val="105"/>
                <w:sz w:val="16"/>
                <w:szCs w:val="16"/>
                <w:lang w:val="en-IE"/>
              </w:rPr>
              <w:t xml:space="preserve"> </w:t>
            </w:r>
            <w:r w:rsidRPr="00F3319F">
              <w:rPr>
                <w:rFonts w:ascii="Arial" w:hAnsi="Arial" w:cs="Arial"/>
                <w:w w:val="105"/>
                <w:sz w:val="16"/>
                <w:szCs w:val="16"/>
                <w:lang w:val="en-IE"/>
              </w:rPr>
              <w:t>-</w:t>
            </w:r>
            <w:r w:rsidRPr="00F3319F">
              <w:rPr>
                <w:rFonts w:ascii="Arial" w:hAnsi="Arial" w:cs="Arial"/>
                <w:spacing w:val="-5"/>
                <w:w w:val="105"/>
                <w:sz w:val="16"/>
                <w:szCs w:val="16"/>
                <w:lang w:val="en-IE"/>
              </w:rPr>
              <w:t xml:space="preserve"> </w:t>
            </w:r>
            <w:r w:rsidRPr="00F3319F">
              <w:rPr>
                <w:rFonts w:ascii="Arial" w:hAnsi="Arial" w:cs="Arial"/>
                <w:w w:val="105"/>
                <w:sz w:val="16"/>
                <w:szCs w:val="16"/>
                <w:lang w:val="en-IE"/>
              </w:rPr>
              <w:t>Works</w:t>
            </w:r>
            <w:r w:rsidRPr="00F3319F">
              <w:rPr>
                <w:rFonts w:ascii="Arial" w:hAnsi="Arial" w:cs="Arial"/>
                <w:spacing w:val="-5"/>
                <w:w w:val="105"/>
                <w:sz w:val="16"/>
                <w:szCs w:val="16"/>
                <w:lang w:val="en-IE"/>
              </w:rPr>
              <w:t xml:space="preserve"> </w:t>
            </w:r>
            <w:r w:rsidRPr="00F3319F">
              <w:rPr>
                <w:rFonts w:ascii="Arial" w:hAnsi="Arial" w:cs="Arial"/>
                <w:w w:val="105"/>
                <w:sz w:val="16"/>
                <w:szCs w:val="16"/>
                <w:lang w:val="en-IE"/>
              </w:rPr>
              <w:t>Contractor</w:t>
            </w:r>
          </w:p>
        </w:tc>
      </w:tr>
      <w:tr w:rsidR="0051592B" w:rsidRPr="00F3319F" w14:paraId="49B7E01B" w14:textId="77777777" w:rsidTr="005365DC">
        <w:trPr>
          <w:trHeight w:val="177"/>
        </w:trPr>
        <w:tc>
          <w:tcPr>
            <w:tcW w:w="0" w:type="auto"/>
            <w:tcBorders>
              <w:top w:val="single" w:sz="2" w:space="0" w:color="000000"/>
              <w:left w:val="single" w:sz="6" w:space="0" w:color="000000"/>
              <w:bottom w:val="single" w:sz="2" w:space="0" w:color="000000"/>
              <w:right w:val="single" w:sz="6" w:space="0" w:color="000000"/>
            </w:tcBorders>
            <w:vAlign w:val="center"/>
          </w:tcPr>
          <w:p w14:paraId="05B1CB09" w14:textId="77777777" w:rsidR="00493553" w:rsidRPr="00F3319F" w:rsidRDefault="00493553" w:rsidP="005365DC">
            <w:pPr>
              <w:pStyle w:val="TableParagraph"/>
              <w:spacing w:line="256" w:lineRule="auto"/>
              <w:rPr>
                <w:rFonts w:ascii="Arial" w:hAnsi="Arial" w:cs="Arial"/>
                <w:sz w:val="16"/>
                <w:szCs w:val="16"/>
                <w:lang w:val="en-IE"/>
              </w:rPr>
            </w:pPr>
          </w:p>
        </w:tc>
        <w:tc>
          <w:tcPr>
            <w:tcW w:w="0" w:type="auto"/>
            <w:tcBorders>
              <w:top w:val="single" w:sz="2" w:space="0" w:color="000000"/>
              <w:left w:val="single" w:sz="6" w:space="0" w:color="000000"/>
              <w:bottom w:val="single" w:sz="2" w:space="0" w:color="000000"/>
              <w:right w:val="single" w:sz="6" w:space="0" w:color="000000"/>
            </w:tcBorders>
            <w:vAlign w:val="center"/>
            <w:hideMark/>
          </w:tcPr>
          <w:p w14:paraId="10C6CD9F" w14:textId="77777777" w:rsidR="00493553" w:rsidRPr="00F3319F" w:rsidRDefault="00493553" w:rsidP="005365DC">
            <w:pPr>
              <w:pStyle w:val="TableParagraph"/>
              <w:spacing w:before="13" w:line="144" w:lineRule="exact"/>
              <w:ind w:left="26"/>
              <w:rPr>
                <w:rFonts w:ascii="Arial" w:hAnsi="Arial" w:cs="Arial"/>
                <w:sz w:val="16"/>
                <w:szCs w:val="16"/>
                <w:lang w:val="en-IE"/>
              </w:rPr>
            </w:pPr>
            <w:r w:rsidRPr="00F3319F">
              <w:rPr>
                <w:rFonts w:ascii="Arial" w:hAnsi="Arial" w:cs="Arial"/>
                <w:w w:val="105"/>
                <w:sz w:val="16"/>
                <w:szCs w:val="16"/>
                <w:lang w:val="en-IE"/>
              </w:rPr>
              <w:t>280</w:t>
            </w:r>
          </w:p>
        </w:tc>
        <w:tc>
          <w:tcPr>
            <w:tcW w:w="0" w:type="auto"/>
            <w:tcBorders>
              <w:top w:val="single" w:sz="2" w:space="0" w:color="000000"/>
              <w:left w:val="single" w:sz="6" w:space="0" w:color="000000"/>
              <w:bottom w:val="single" w:sz="2" w:space="0" w:color="000000"/>
              <w:right w:val="single" w:sz="6" w:space="0" w:color="000000"/>
            </w:tcBorders>
            <w:vAlign w:val="center"/>
            <w:hideMark/>
          </w:tcPr>
          <w:p w14:paraId="35CB0CD4" w14:textId="77777777" w:rsidR="00493553" w:rsidRPr="00F3319F" w:rsidRDefault="00493553" w:rsidP="005365DC">
            <w:pPr>
              <w:pStyle w:val="TableParagraph"/>
              <w:spacing w:before="13" w:line="144" w:lineRule="exact"/>
              <w:ind w:left="26"/>
              <w:rPr>
                <w:rFonts w:ascii="Arial" w:hAnsi="Arial" w:cs="Arial"/>
                <w:sz w:val="16"/>
                <w:szCs w:val="16"/>
                <w:lang w:val="en-IE"/>
              </w:rPr>
            </w:pPr>
            <w:r w:rsidRPr="00F3319F">
              <w:rPr>
                <w:rFonts w:ascii="Arial" w:hAnsi="Arial" w:cs="Arial"/>
                <w:w w:val="105"/>
                <w:sz w:val="16"/>
                <w:szCs w:val="16"/>
                <w:lang w:val="en-IE"/>
              </w:rPr>
              <w:t>Final</w:t>
            </w:r>
            <w:r w:rsidRPr="00F3319F">
              <w:rPr>
                <w:rFonts w:ascii="Arial" w:hAnsi="Arial" w:cs="Arial"/>
                <w:spacing w:val="-3"/>
                <w:w w:val="105"/>
                <w:sz w:val="16"/>
                <w:szCs w:val="16"/>
                <w:lang w:val="en-IE"/>
              </w:rPr>
              <w:t xml:space="preserve"> </w:t>
            </w:r>
            <w:r w:rsidRPr="00F3319F">
              <w:rPr>
                <w:rFonts w:ascii="Arial" w:hAnsi="Arial" w:cs="Arial"/>
                <w:w w:val="105"/>
                <w:sz w:val="16"/>
                <w:szCs w:val="16"/>
                <w:lang w:val="en-IE"/>
              </w:rPr>
              <w:t>Account</w:t>
            </w:r>
          </w:p>
        </w:tc>
      </w:tr>
      <w:tr w:rsidR="0051592B" w:rsidRPr="00F3319F" w14:paraId="6809E1C2" w14:textId="77777777" w:rsidTr="005365DC">
        <w:trPr>
          <w:trHeight w:val="177"/>
        </w:trPr>
        <w:tc>
          <w:tcPr>
            <w:tcW w:w="0" w:type="auto"/>
            <w:tcBorders>
              <w:top w:val="single" w:sz="2" w:space="0" w:color="000000"/>
              <w:left w:val="single" w:sz="6" w:space="0" w:color="000000"/>
              <w:bottom w:val="single" w:sz="2" w:space="0" w:color="000000"/>
              <w:right w:val="single" w:sz="6" w:space="0" w:color="000000"/>
            </w:tcBorders>
            <w:vAlign w:val="center"/>
          </w:tcPr>
          <w:p w14:paraId="2E1D4367" w14:textId="77777777" w:rsidR="00493553" w:rsidRPr="00F3319F" w:rsidRDefault="00493553" w:rsidP="005365DC">
            <w:pPr>
              <w:pStyle w:val="TableParagraph"/>
              <w:spacing w:line="256" w:lineRule="auto"/>
              <w:rPr>
                <w:rFonts w:ascii="Arial" w:hAnsi="Arial" w:cs="Arial"/>
                <w:sz w:val="16"/>
                <w:szCs w:val="16"/>
                <w:lang w:val="en-IE"/>
              </w:rPr>
            </w:pPr>
          </w:p>
        </w:tc>
        <w:tc>
          <w:tcPr>
            <w:tcW w:w="0" w:type="auto"/>
            <w:tcBorders>
              <w:top w:val="single" w:sz="2" w:space="0" w:color="000000"/>
              <w:left w:val="single" w:sz="6" w:space="0" w:color="000000"/>
              <w:bottom w:val="single" w:sz="2" w:space="0" w:color="000000"/>
              <w:right w:val="single" w:sz="6" w:space="0" w:color="000000"/>
            </w:tcBorders>
            <w:vAlign w:val="center"/>
          </w:tcPr>
          <w:p w14:paraId="33AF86DB" w14:textId="77777777" w:rsidR="00493553" w:rsidRPr="00F3319F" w:rsidRDefault="00493553" w:rsidP="005365DC">
            <w:pPr>
              <w:pStyle w:val="TableParagraph"/>
              <w:spacing w:line="256" w:lineRule="auto"/>
              <w:rPr>
                <w:rFonts w:ascii="Arial" w:hAnsi="Arial" w:cs="Arial"/>
                <w:sz w:val="16"/>
                <w:szCs w:val="16"/>
                <w:lang w:val="en-IE"/>
              </w:rPr>
            </w:pPr>
          </w:p>
        </w:tc>
        <w:tc>
          <w:tcPr>
            <w:tcW w:w="0" w:type="auto"/>
            <w:tcBorders>
              <w:top w:val="single" w:sz="2" w:space="0" w:color="000000"/>
              <w:left w:val="single" w:sz="6" w:space="0" w:color="000000"/>
              <w:bottom w:val="single" w:sz="2" w:space="0" w:color="000000"/>
              <w:right w:val="single" w:sz="6" w:space="0" w:color="000000"/>
            </w:tcBorders>
            <w:vAlign w:val="center"/>
          </w:tcPr>
          <w:p w14:paraId="6FD5617D" w14:textId="77777777" w:rsidR="00493553" w:rsidRPr="00F3319F" w:rsidRDefault="00493553" w:rsidP="005365DC">
            <w:pPr>
              <w:pStyle w:val="TableParagraph"/>
              <w:spacing w:line="256" w:lineRule="auto"/>
              <w:rPr>
                <w:rFonts w:ascii="Arial" w:hAnsi="Arial" w:cs="Arial"/>
                <w:sz w:val="16"/>
                <w:szCs w:val="16"/>
                <w:lang w:val="en-IE"/>
              </w:rPr>
            </w:pPr>
          </w:p>
        </w:tc>
      </w:tr>
      <w:tr w:rsidR="0051592B" w:rsidRPr="00F3319F" w14:paraId="244C62A1" w14:textId="77777777" w:rsidTr="005365DC">
        <w:trPr>
          <w:trHeight w:val="362"/>
        </w:trPr>
        <w:tc>
          <w:tcPr>
            <w:tcW w:w="0" w:type="auto"/>
            <w:tcBorders>
              <w:top w:val="single" w:sz="2" w:space="0" w:color="000000"/>
              <w:left w:val="single" w:sz="6" w:space="0" w:color="000000"/>
              <w:bottom w:val="single" w:sz="2" w:space="0" w:color="000000"/>
              <w:right w:val="single" w:sz="6" w:space="0" w:color="000000"/>
            </w:tcBorders>
            <w:shd w:val="clear" w:color="auto" w:fill="D9D9D9"/>
            <w:vAlign w:val="center"/>
          </w:tcPr>
          <w:p w14:paraId="0E79403C" w14:textId="77777777" w:rsidR="00493553" w:rsidRPr="00F3319F" w:rsidRDefault="00493553" w:rsidP="005365DC">
            <w:pPr>
              <w:pStyle w:val="TableParagraph"/>
              <w:spacing w:line="144" w:lineRule="exact"/>
              <w:ind w:left="26"/>
              <w:rPr>
                <w:rFonts w:ascii="Arial" w:hAnsi="Arial" w:cs="Arial"/>
                <w:sz w:val="16"/>
                <w:szCs w:val="16"/>
                <w:lang w:val="en-IE"/>
              </w:rPr>
            </w:pPr>
            <w:r w:rsidRPr="00F3319F">
              <w:rPr>
                <w:rFonts w:ascii="Arial" w:hAnsi="Arial" w:cs="Arial"/>
                <w:w w:val="105"/>
                <w:sz w:val="16"/>
                <w:szCs w:val="16"/>
                <w:lang w:val="en-IE"/>
              </w:rPr>
              <w:t>300</w:t>
            </w:r>
            <w:r w:rsidRPr="00F3319F">
              <w:rPr>
                <w:rFonts w:ascii="Arial" w:hAnsi="Arial" w:cs="Arial"/>
                <w:spacing w:val="-4"/>
                <w:w w:val="105"/>
                <w:sz w:val="16"/>
                <w:szCs w:val="16"/>
                <w:lang w:val="en-IE"/>
              </w:rPr>
              <w:t xml:space="preserve"> </w:t>
            </w:r>
            <w:r w:rsidRPr="00F3319F">
              <w:rPr>
                <w:rFonts w:ascii="Arial" w:hAnsi="Arial" w:cs="Arial"/>
                <w:w w:val="105"/>
                <w:sz w:val="16"/>
                <w:szCs w:val="16"/>
                <w:lang w:val="en-IE"/>
              </w:rPr>
              <w:t>-</w:t>
            </w:r>
            <w:r w:rsidRPr="00F3319F">
              <w:rPr>
                <w:rFonts w:ascii="Arial" w:hAnsi="Arial" w:cs="Arial"/>
                <w:spacing w:val="-4"/>
                <w:w w:val="105"/>
                <w:sz w:val="16"/>
                <w:szCs w:val="16"/>
                <w:lang w:val="en-IE"/>
              </w:rPr>
              <w:t xml:space="preserve"> </w:t>
            </w:r>
            <w:r w:rsidRPr="00F3319F">
              <w:rPr>
                <w:rFonts w:ascii="Arial" w:hAnsi="Arial" w:cs="Arial"/>
                <w:w w:val="105"/>
                <w:sz w:val="16"/>
                <w:szCs w:val="16"/>
                <w:lang w:val="en-IE"/>
              </w:rPr>
              <w:t>Design</w:t>
            </w:r>
            <w:r w:rsidRPr="00F3319F">
              <w:rPr>
                <w:rFonts w:ascii="Arial" w:hAnsi="Arial" w:cs="Arial"/>
                <w:spacing w:val="-4"/>
                <w:w w:val="105"/>
                <w:sz w:val="16"/>
                <w:szCs w:val="16"/>
                <w:lang w:val="en-IE"/>
              </w:rPr>
              <w:t xml:space="preserve"> </w:t>
            </w:r>
            <w:r w:rsidRPr="00F3319F">
              <w:rPr>
                <w:rFonts w:ascii="Arial" w:hAnsi="Arial" w:cs="Arial"/>
                <w:w w:val="105"/>
                <w:sz w:val="16"/>
                <w:szCs w:val="16"/>
                <w:lang w:val="en-IE"/>
              </w:rPr>
              <w:t>Information</w:t>
            </w:r>
          </w:p>
        </w:tc>
        <w:tc>
          <w:tcPr>
            <w:tcW w:w="0" w:type="auto"/>
            <w:tcBorders>
              <w:top w:val="single" w:sz="2" w:space="0" w:color="000000"/>
              <w:left w:val="single" w:sz="6" w:space="0" w:color="000000"/>
              <w:bottom w:val="single" w:sz="2" w:space="0" w:color="000000"/>
              <w:right w:val="single" w:sz="6" w:space="0" w:color="000000"/>
            </w:tcBorders>
            <w:shd w:val="clear" w:color="auto" w:fill="D9D9D9"/>
            <w:vAlign w:val="center"/>
          </w:tcPr>
          <w:p w14:paraId="5CA2049A" w14:textId="77777777" w:rsidR="00493553" w:rsidRPr="00F3319F" w:rsidRDefault="00493553" w:rsidP="005365DC">
            <w:pPr>
              <w:pStyle w:val="TableParagraph"/>
              <w:spacing w:line="256" w:lineRule="auto"/>
              <w:rPr>
                <w:rFonts w:ascii="Arial" w:hAnsi="Arial" w:cs="Arial"/>
                <w:sz w:val="16"/>
                <w:szCs w:val="16"/>
                <w:lang w:val="en-IE"/>
              </w:rPr>
            </w:pPr>
          </w:p>
        </w:tc>
        <w:tc>
          <w:tcPr>
            <w:tcW w:w="0" w:type="auto"/>
            <w:tcBorders>
              <w:top w:val="single" w:sz="2" w:space="0" w:color="000000"/>
              <w:left w:val="single" w:sz="6" w:space="0" w:color="000000"/>
              <w:bottom w:val="single" w:sz="2" w:space="0" w:color="000000"/>
              <w:right w:val="single" w:sz="6" w:space="0" w:color="000000"/>
            </w:tcBorders>
            <w:shd w:val="clear" w:color="auto" w:fill="D9D9D9"/>
            <w:vAlign w:val="center"/>
          </w:tcPr>
          <w:p w14:paraId="4E977ABC" w14:textId="77777777" w:rsidR="00493553" w:rsidRPr="00F3319F" w:rsidRDefault="00493553" w:rsidP="005365DC">
            <w:pPr>
              <w:pStyle w:val="TableParagraph"/>
              <w:spacing w:line="256" w:lineRule="auto"/>
              <w:rPr>
                <w:rFonts w:ascii="Arial" w:hAnsi="Arial" w:cs="Arial"/>
                <w:sz w:val="16"/>
                <w:szCs w:val="16"/>
                <w:lang w:val="en-IE"/>
              </w:rPr>
            </w:pPr>
          </w:p>
        </w:tc>
      </w:tr>
      <w:tr w:rsidR="0051592B" w:rsidRPr="00F3319F" w14:paraId="77F41FEE" w14:textId="77777777" w:rsidTr="005365DC">
        <w:trPr>
          <w:trHeight w:val="177"/>
        </w:trPr>
        <w:tc>
          <w:tcPr>
            <w:tcW w:w="0" w:type="auto"/>
            <w:tcBorders>
              <w:top w:val="single" w:sz="2" w:space="0" w:color="000000"/>
              <w:left w:val="single" w:sz="6" w:space="0" w:color="000000"/>
              <w:bottom w:val="single" w:sz="2" w:space="0" w:color="000000"/>
              <w:right w:val="single" w:sz="6" w:space="0" w:color="000000"/>
            </w:tcBorders>
            <w:vAlign w:val="center"/>
          </w:tcPr>
          <w:p w14:paraId="21707649" w14:textId="77777777" w:rsidR="00493553" w:rsidRPr="00F3319F" w:rsidRDefault="00493553" w:rsidP="005365DC">
            <w:pPr>
              <w:pStyle w:val="TableParagraph"/>
              <w:spacing w:line="256" w:lineRule="auto"/>
              <w:rPr>
                <w:rFonts w:ascii="Arial" w:hAnsi="Arial" w:cs="Arial"/>
                <w:sz w:val="16"/>
                <w:szCs w:val="16"/>
                <w:lang w:val="en-IE"/>
              </w:rPr>
            </w:pPr>
          </w:p>
        </w:tc>
        <w:tc>
          <w:tcPr>
            <w:tcW w:w="0" w:type="auto"/>
            <w:tcBorders>
              <w:top w:val="single" w:sz="2" w:space="0" w:color="000000"/>
              <w:left w:val="single" w:sz="6" w:space="0" w:color="000000"/>
              <w:bottom w:val="single" w:sz="2" w:space="0" w:color="000000"/>
              <w:right w:val="single" w:sz="6" w:space="0" w:color="000000"/>
            </w:tcBorders>
            <w:vAlign w:val="center"/>
            <w:hideMark/>
          </w:tcPr>
          <w:p w14:paraId="7276800B" w14:textId="77777777" w:rsidR="00493553" w:rsidRPr="00F3319F" w:rsidRDefault="00493553" w:rsidP="005365DC">
            <w:pPr>
              <w:pStyle w:val="TableParagraph"/>
              <w:spacing w:before="13" w:line="144" w:lineRule="exact"/>
              <w:ind w:left="26"/>
              <w:rPr>
                <w:rFonts w:ascii="Arial" w:hAnsi="Arial" w:cs="Arial"/>
                <w:sz w:val="16"/>
                <w:szCs w:val="16"/>
                <w:lang w:val="en-IE"/>
              </w:rPr>
            </w:pPr>
            <w:r w:rsidRPr="00F3319F">
              <w:rPr>
                <w:rFonts w:ascii="Arial" w:hAnsi="Arial" w:cs="Arial"/>
                <w:w w:val="105"/>
                <w:sz w:val="16"/>
                <w:szCs w:val="16"/>
                <w:lang w:val="en-IE"/>
              </w:rPr>
              <w:t>310</w:t>
            </w:r>
          </w:p>
        </w:tc>
        <w:tc>
          <w:tcPr>
            <w:tcW w:w="0" w:type="auto"/>
            <w:tcBorders>
              <w:top w:val="single" w:sz="2" w:space="0" w:color="000000"/>
              <w:left w:val="single" w:sz="6" w:space="0" w:color="000000"/>
              <w:bottom w:val="single" w:sz="2" w:space="0" w:color="000000"/>
              <w:right w:val="single" w:sz="6" w:space="0" w:color="000000"/>
            </w:tcBorders>
            <w:vAlign w:val="center"/>
            <w:hideMark/>
          </w:tcPr>
          <w:p w14:paraId="471B28AC" w14:textId="77777777" w:rsidR="00493553" w:rsidRPr="00F3319F" w:rsidRDefault="00493553" w:rsidP="005365DC">
            <w:pPr>
              <w:pStyle w:val="TableParagraph"/>
              <w:spacing w:before="13" w:line="144" w:lineRule="exact"/>
              <w:ind w:left="67"/>
              <w:rPr>
                <w:rFonts w:ascii="Arial" w:hAnsi="Arial" w:cs="Arial"/>
                <w:sz w:val="16"/>
                <w:szCs w:val="16"/>
                <w:lang w:val="en-IE"/>
              </w:rPr>
            </w:pPr>
            <w:r w:rsidRPr="00F3319F">
              <w:rPr>
                <w:rFonts w:ascii="Arial" w:hAnsi="Arial" w:cs="Arial"/>
                <w:w w:val="105"/>
                <w:sz w:val="16"/>
                <w:szCs w:val="16"/>
                <w:lang w:val="en-IE"/>
              </w:rPr>
              <w:t>Drawings</w:t>
            </w:r>
            <w:r w:rsidRPr="00F3319F">
              <w:rPr>
                <w:rFonts w:ascii="Arial" w:hAnsi="Arial" w:cs="Arial"/>
                <w:spacing w:val="-9"/>
                <w:w w:val="105"/>
                <w:sz w:val="16"/>
                <w:szCs w:val="16"/>
                <w:lang w:val="en-IE"/>
              </w:rPr>
              <w:t xml:space="preserve"> </w:t>
            </w:r>
            <w:r w:rsidRPr="00F3319F">
              <w:rPr>
                <w:rFonts w:ascii="Arial" w:hAnsi="Arial" w:cs="Arial"/>
                <w:w w:val="105"/>
                <w:sz w:val="16"/>
                <w:szCs w:val="16"/>
                <w:lang w:val="en-IE"/>
              </w:rPr>
              <w:t>(Outline,</w:t>
            </w:r>
            <w:r w:rsidRPr="00F3319F">
              <w:rPr>
                <w:rFonts w:ascii="Arial" w:hAnsi="Arial" w:cs="Arial"/>
                <w:spacing w:val="-8"/>
                <w:w w:val="105"/>
                <w:sz w:val="16"/>
                <w:szCs w:val="16"/>
                <w:lang w:val="en-IE"/>
              </w:rPr>
              <w:t xml:space="preserve"> </w:t>
            </w:r>
            <w:r w:rsidRPr="00F3319F">
              <w:rPr>
                <w:rFonts w:ascii="Arial" w:hAnsi="Arial" w:cs="Arial"/>
                <w:w w:val="105"/>
                <w:sz w:val="16"/>
                <w:szCs w:val="16"/>
                <w:lang w:val="en-IE"/>
              </w:rPr>
              <w:t>Planning,</w:t>
            </w:r>
            <w:r w:rsidRPr="00F3319F">
              <w:rPr>
                <w:rFonts w:ascii="Arial" w:hAnsi="Arial" w:cs="Arial"/>
                <w:spacing w:val="-9"/>
                <w:w w:val="105"/>
                <w:sz w:val="16"/>
                <w:szCs w:val="16"/>
                <w:lang w:val="en-IE"/>
              </w:rPr>
              <w:t xml:space="preserve"> </w:t>
            </w:r>
            <w:r w:rsidRPr="00F3319F">
              <w:rPr>
                <w:rFonts w:ascii="Arial" w:hAnsi="Arial" w:cs="Arial"/>
                <w:w w:val="105"/>
                <w:sz w:val="16"/>
                <w:szCs w:val="16"/>
                <w:lang w:val="en-IE"/>
              </w:rPr>
              <w:t>Contract,</w:t>
            </w:r>
            <w:r w:rsidRPr="00F3319F">
              <w:rPr>
                <w:rFonts w:ascii="Arial" w:hAnsi="Arial" w:cs="Arial"/>
                <w:spacing w:val="-8"/>
                <w:w w:val="105"/>
                <w:sz w:val="16"/>
                <w:szCs w:val="16"/>
                <w:lang w:val="en-IE"/>
              </w:rPr>
              <w:t xml:space="preserve"> </w:t>
            </w:r>
            <w:r w:rsidRPr="00F3319F">
              <w:rPr>
                <w:rFonts w:ascii="Arial" w:hAnsi="Arial" w:cs="Arial"/>
                <w:w w:val="105"/>
                <w:sz w:val="16"/>
                <w:szCs w:val="16"/>
                <w:lang w:val="en-IE"/>
              </w:rPr>
              <w:t>Construction,</w:t>
            </w:r>
            <w:r w:rsidRPr="00F3319F">
              <w:rPr>
                <w:rFonts w:ascii="Arial" w:hAnsi="Arial" w:cs="Arial"/>
                <w:spacing w:val="-9"/>
                <w:w w:val="105"/>
                <w:sz w:val="16"/>
                <w:szCs w:val="16"/>
                <w:lang w:val="en-IE"/>
              </w:rPr>
              <w:t xml:space="preserve"> </w:t>
            </w:r>
            <w:proofErr w:type="gramStart"/>
            <w:r w:rsidRPr="00F3319F">
              <w:rPr>
                <w:rFonts w:ascii="Arial" w:hAnsi="Arial" w:cs="Arial"/>
                <w:w w:val="105"/>
                <w:sz w:val="16"/>
                <w:szCs w:val="16"/>
                <w:lang w:val="en-IE"/>
              </w:rPr>
              <w:t>As-Constructed</w:t>
            </w:r>
            <w:proofErr w:type="gramEnd"/>
            <w:r w:rsidRPr="00F3319F">
              <w:rPr>
                <w:rFonts w:ascii="Arial" w:hAnsi="Arial" w:cs="Arial"/>
                <w:w w:val="105"/>
                <w:sz w:val="16"/>
                <w:szCs w:val="16"/>
                <w:lang w:val="en-IE"/>
              </w:rPr>
              <w:t>,</w:t>
            </w:r>
            <w:r w:rsidRPr="00F3319F">
              <w:rPr>
                <w:rFonts w:ascii="Arial" w:hAnsi="Arial" w:cs="Arial"/>
                <w:spacing w:val="-8"/>
                <w:w w:val="105"/>
                <w:sz w:val="16"/>
                <w:szCs w:val="16"/>
                <w:lang w:val="en-IE"/>
              </w:rPr>
              <w:t xml:space="preserve"> </w:t>
            </w:r>
            <w:r w:rsidRPr="00F3319F">
              <w:rPr>
                <w:rFonts w:ascii="Arial" w:hAnsi="Arial" w:cs="Arial"/>
                <w:w w:val="105"/>
                <w:sz w:val="16"/>
                <w:szCs w:val="16"/>
                <w:lang w:val="en-IE"/>
              </w:rPr>
              <w:t>Drawing</w:t>
            </w:r>
            <w:r w:rsidRPr="00F3319F">
              <w:rPr>
                <w:rFonts w:ascii="Arial" w:hAnsi="Arial" w:cs="Arial"/>
                <w:spacing w:val="-9"/>
                <w:w w:val="105"/>
                <w:sz w:val="16"/>
                <w:szCs w:val="16"/>
                <w:lang w:val="en-IE"/>
              </w:rPr>
              <w:t xml:space="preserve"> </w:t>
            </w:r>
            <w:r w:rsidRPr="00F3319F">
              <w:rPr>
                <w:rFonts w:ascii="Arial" w:hAnsi="Arial" w:cs="Arial"/>
                <w:w w:val="105"/>
                <w:sz w:val="16"/>
                <w:szCs w:val="16"/>
                <w:lang w:val="en-IE"/>
              </w:rPr>
              <w:t>Register)</w:t>
            </w:r>
          </w:p>
        </w:tc>
      </w:tr>
      <w:tr w:rsidR="0051592B" w:rsidRPr="00F3319F" w14:paraId="3CF419C9" w14:textId="77777777" w:rsidTr="005365DC">
        <w:trPr>
          <w:trHeight w:val="177"/>
        </w:trPr>
        <w:tc>
          <w:tcPr>
            <w:tcW w:w="0" w:type="auto"/>
            <w:tcBorders>
              <w:top w:val="single" w:sz="2" w:space="0" w:color="000000"/>
              <w:left w:val="single" w:sz="6" w:space="0" w:color="000000"/>
              <w:bottom w:val="single" w:sz="2" w:space="0" w:color="000000"/>
              <w:right w:val="single" w:sz="6" w:space="0" w:color="000000"/>
            </w:tcBorders>
            <w:vAlign w:val="center"/>
          </w:tcPr>
          <w:p w14:paraId="6B79D84E" w14:textId="77777777" w:rsidR="00493553" w:rsidRPr="00F3319F" w:rsidRDefault="00493553" w:rsidP="005365DC">
            <w:pPr>
              <w:pStyle w:val="TableParagraph"/>
              <w:spacing w:line="256" w:lineRule="auto"/>
              <w:rPr>
                <w:rFonts w:ascii="Arial" w:hAnsi="Arial" w:cs="Arial"/>
                <w:sz w:val="16"/>
                <w:szCs w:val="16"/>
                <w:lang w:val="en-IE"/>
              </w:rPr>
            </w:pPr>
          </w:p>
        </w:tc>
        <w:tc>
          <w:tcPr>
            <w:tcW w:w="0" w:type="auto"/>
            <w:tcBorders>
              <w:top w:val="single" w:sz="2" w:space="0" w:color="000000"/>
              <w:left w:val="single" w:sz="6" w:space="0" w:color="000000"/>
              <w:bottom w:val="single" w:sz="2" w:space="0" w:color="000000"/>
              <w:right w:val="single" w:sz="6" w:space="0" w:color="000000"/>
            </w:tcBorders>
            <w:vAlign w:val="center"/>
            <w:hideMark/>
          </w:tcPr>
          <w:p w14:paraId="3C6C2970" w14:textId="77777777" w:rsidR="00493553" w:rsidRPr="00F3319F" w:rsidRDefault="00493553" w:rsidP="005365DC">
            <w:pPr>
              <w:pStyle w:val="TableParagraph"/>
              <w:spacing w:before="13" w:line="144" w:lineRule="exact"/>
              <w:ind w:left="26"/>
              <w:rPr>
                <w:rFonts w:ascii="Arial" w:hAnsi="Arial" w:cs="Arial"/>
                <w:sz w:val="16"/>
                <w:szCs w:val="16"/>
                <w:lang w:val="en-IE"/>
              </w:rPr>
            </w:pPr>
            <w:r w:rsidRPr="00F3319F">
              <w:rPr>
                <w:rFonts w:ascii="Arial" w:hAnsi="Arial" w:cs="Arial"/>
                <w:w w:val="105"/>
                <w:sz w:val="16"/>
                <w:szCs w:val="16"/>
                <w:lang w:val="en-IE"/>
              </w:rPr>
              <w:t>320</w:t>
            </w:r>
          </w:p>
        </w:tc>
        <w:tc>
          <w:tcPr>
            <w:tcW w:w="0" w:type="auto"/>
            <w:tcBorders>
              <w:top w:val="single" w:sz="2" w:space="0" w:color="000000"/>
              <w:left w:val="single" w:sz="6" w:space="0" w:color="000000"/>
              <w:bottom w:val="single" w:sz="2" w:space="0" w:color="000000"/>
              <w:right w:val="single" w:sz="6" w:space="0" w:color="000000"/>
            </w:tcBorders>
            <w:vAlign w:val="center"/>
            <w:hideMark/>
          </w:tcPr>
          <w:p w14:paraId="1C7E8655" w14:textId="77777777" w:rsidR="00493553" w:rsidRPr="00F3319F" w:rsidRDefault="00493553" w:rsidP="005365DC">
            <w:pPr>
              <w:pStyle w:val="TableParagraph"/>
              <w:spacing w:before="13" w:line="144" w:lineRule="exact"/>
              <w:ind w:left="67"/>
              <w:rPr>
                <w:rFonts w:ascii="Arial" w:hAnsi="Arial" w:cs="Arial"/>
                <w:sz w:val="16"/>
                <w:szCs w:val="16"/>
                <w:lang w:val="en-IE"/>
              </w:rPr>
            </w:pPr>
            <w:r w:rsidRPr="00F3319F">
              <w:rPr>
                <w:rFonts w:ascii="Arial" w:hAnsi="Arial" w:cs="Arial"/>
                <w:w w:val="105"/>
                <w:sz w:val="16"/>
                <w:szCs w:val="16"/>
                <w:lang w:val="en-IE"/>
              </w:rPr>
              <w:t>Specifications</w:t>
            </w:r>
            <w:r w:rsidRPr="00F3319F">
              <w:rPr>
                <w:rFonts w:ascii="Arial" w:hAnsi="Arial" w:cs="Arial"/>
                <w:spacing w:val="-6"/>
                <w:w w:val="105"/>
                <w:sz w:val="16"/>
                <w:szCs w:val="16"/>
                <w:lang w:val="en-IE"/>
              </w:rPr>
              <w:t xml:space="preserve"> </w:t>
            </w:r>
            <w:r w:rsidRPr="00F3319F">
              <w:rPr>
                <w:rFonts w:ascii="Arial" w:hAnsi="Arial" w:cs="Arial"/>
                <w:w w:val="105"/>
                <w:sz w:val="16"/>
                <w:szCs w:val="16"/>
                <w:lang w:val="en-IE"/>
              </w:rPr>
              <w:t>(Civil,</w:t>
            </w:r>
            <w:r w:rsidRPr="00F3319F">
              <w:rPr>
                <w:rFonts w:ascii="Arial" w:hAnsi="Arial" w:cs="Arial"/>
                <w:spacing w:val="-5"/>
                <w:w w:val="105"/>
                <w:sz w:val="16"/>
                <w:szCs w:val="16"/>
                <w:lang w:val="en-IE"/>
              </w:rPr>
              <w:t xml:space="preserve"> </w:t>
            </w:r>
            <w:r w:rsidRPr="00F3319F">
              <w:rPr>
                <w:rFonts w:ascii="Arial" w:hAnsi="Arial" w:cs="Arial"/>
                <w:w w:val="105"/>
                <w:sz w:val="16"/>
                <w:szCs w:val="16"/>
                <w:lang w:val="en-IE"/>
              </w:rPr>
              <w:t>Structural,</w:t>
            </w:r>
            <w:r w:rsidRPr="00F3319F">
              <w:rPr>
                <w:rFonts w:ascii="Arial" w:hAnsi="Arial" w:cs="Arial"/>
                <w:spacing w:val="-6"/>
                <w:w w:val="105"/>
                <w:sz w:val="16"/>
                <w:szCs w:val="16"/>
                <w:lang w:val="en-IE"/>
              </w:rPr>
              <w:t xml:space="preserve"> </w:t>
            </w:r>
            <w:r w:rsidRPr="00F3319F">
              <w:rPr>
                <w:rFonts w:ascii="Arial" w:hAnsi="Arial" w:cs="Arial"/>
                <w:w w:val="105"/>
                <w:sz w:val="16"/>
                <w:szCs w:val="16"/>
                <w:lang w:val="en-IE"/>
              </w:rPr>
              <w:t>Architectural,</w:t>
            </w:r>
            <w:r w:rsidRPr="00F3319F">
              <w:rPr>
                <w:rFonts w:ascii="Arial" w:hAnsi="Arial" w:cs="Arial"/>
                <w:spacing w:val="-5"/>
                <w:w w:val="105"/>
                <w:sz w:val="16"/>
                <w:szCs w:val="16"/>
                <w:lang w:val="en-IE"/>
              </w:rPr>
              <w:t xml:space="preserve"> </w:t>
            </w:r>
            <w:r w:rsidRPr="00F3319F">
              <w:rPr>
                <w:rFonts w:ascii="Arial" w:hAnsi="Arial" w:cs="Arial"/>
                <w:w w:val="105"/>
                <w:sz w:val="16"/>
                <w:szCs w:val="16"/>
                <w:lang w:val="en-IE"/>
              </w:rPr>
              <w:t>Landscape,</w:t>
            </w:r>
            <w:r w:rsidRPr="00F3319F">
              <w:rPr>
                <w:rFonts w:ascii="Arial" w:hAnsi="Arial" w:cs="Arial"/>
                <w:spacing w:val="-6"/>
                <w:w w:val="105"/>
                <w:sz w:val="16"/>
                <w:szCs w:val="16"/>
                <w:lang w:val="en-IE"/>
              </w:rPr>
              <w:t xml:space="preserve"> </w:t>
            </w:r>
            <w:r w:rsidRPr="00F3319F">
              <w:rPr>
                <w:rFonts w:ascii="Arial" w:hAnsi="Arial" w:cs="Arial"/>
                <w:w w:val="105"/>
                <w:sz w:val="16"/>
                <w:szCs w:val="16"/>
                <w:lang w:val="en-IE"/>
              </w:rPr>
              <w:t>Other,</w:t>
            </w:r>
            <w:r w:rsidRPr="00F3319F">
              <w:rPr>
                <w:rFonts w:ascii="Arial" w:hAnsi="Arial" w:cs="Arial"/>
                <w:spacing w:val="-5"/>
                <w:w w:val="105"/>
                <w:sz w:val="16"/>
                <w:szCs w:val="16"/>
                <w:lang w:val="en-IE"/>
              </w:rPr>
              <w:t xml:space="preserve"> </w:t>
            </w:r>
            <w:r w:rsidRPr="00F3319F">
              <w:rPr>
                <w:rFonts w:ascii="Arial" w:hAnsi="Arial" w:cs="Arial"/>
                <w:w w:val="105"/>
                <w:sz w:val="16"/>
                <w:szCs w:val="16"/>
                <w:lang w:val="en-IE"/>
              </w:rPr>
              <w:t>Specification</w:t>
            </w:r>
            <w:r w:rsidRPr="00F3319F">
              <w:rPr>
                <w:rFonts w:ascii="Arial" w:hAnsi="Arial" w:cs="Arial"/>
                <w:spacing w:val="-6"/>
                <w:w w:val="105"/>
                <w:sz w:val="16"/>
                <w:szCs w:val="16"/>
                <w:lang w:val="en-IE"/>
              </w:rPr>
              <w:t xml:space="preserve"> </w:t>
            </w:r>
            <w:r w:rsidRPr="00F3319F">
              <w:rPr>
                <w:rFonts w:ascii="Arial" w:hAnsi="Arial" w:cs="Arial"/>
                <w:w w:val="105"/>
                <w:sz w:val="16"/>
                <w:szCs w:val="16"/>
                <w:lang w:val="en-IE"/>
              </w:rPr>
              <w:t>Register)</w:t>
            </w:r>
          </w:p>
        </w:tc>
      </w:tr>
      <w:tr w:rsidR="0051592B" w:rsidRPr="00F3319F" w14:paraId="0864627C" w14:textId="77777777" w:rsidTr="005365DC">
        <w:trPr>
          <w:trHeight w:val="177"/>
        </w:trPr>
        <w:tc>
          <w:tcPr>
            <w:tcW w:w="0" w:type="auto"/>
            <w:tcBorders>
              <w:top w:val="single" w:sz="2" w:space="0" w:color="000000"/>
              <w:left w:val="single" w:sz="6" w:space="0" w:color="000000"/>
              <w:bottom w:val="single" w:sz="2" w:space="0" w:color="000000"/>
              <w:right w:val="single" w:sz="6" w:space="0" w:color="000000"/>
            </w:tcBorders>
            <w:vAlign w:val="center"/>
          </w:tcPr>
          <w:p w14:paraId="7B8E029E" w14:textId="77777777" w:rsidR="00493553" w:rsidRPr="00F3319F" w:rsidRDefault="00493553" w:rsidP="005365DC">
            <w:pPr>
              <w:pStyle w:val="TableParagraph"/>
              <w:spacing w:line="256" w:lineRule="auto"/>
              <w:rPr>
                <w:rFonts w:ascii="Arial" w:hAnsi="Arial" w:cs="Arial"/>
                <w:sz w:val="16"/>
                <w:szCs w:val="16"/>
                <w:lang w:val="en-IE"/>
              </w:rPr>
            </w:pPr>
          </w:p>
        </w:tc>
        <w:tc>
          <w:tcPr>
            <w:tcW w:w="0" w:type="auto"/>
            <w:tcBorders>
              <w:top w:val="single" w:sz="2" w:space="0" w:color="000000"/>
              <w:left w:val="single" w:sz="6" w:space="0" w:color="000000"/>
              <w:bottom w:val="single" w:sz="2" w:space="0" w:color="000000"/>
              <w:right w:val="single" w:sz="6" w:space="0" w:color="000000"/>
            </w:tcBorders>
            <w:vAlign w:val="center"/>
            <w:hideMark/>
          </w:tcPr>
          <w:p w14:paraId="120755FF" w14:textId="77777777" w:rsidR="00493553" w:rsidRPr="00F3319F" w:rsidRDefault="00493553" w:rsidP="005365DC">
            <w:pPr>
              <w:pStyle w:val="TableParagraph"/>
              <w:spacing w:before="13" w:line="144" w:lineRule="exact"/>
              <w:ind w:left="26"/>
              <w:rPr>
                <w:rFonts w:ascii="Arial" w:hAnsi="Arial" w:cs="Arial"/>
                <w:sz w:val="16"/>
                <w:szCs w:val="16"/>
                <w:lang w:val="en-IE"/>
              </w:rPr>
            </w:pPr>
            <w:r w:rsidRPr="00F3319F">
              <w:rPr>
                <w:rFonts w:ascii="Arial" w:hAnsi="Arial" w:cs="Arial"/>
                <w:w w:val="105"/>
                <w:sz w:val="16"/>
                <w:szCs w:val="16"/>
                <w:lang w:val="en-IE"/>
              </w:rPr>
              <w:t>330</w:t>
            </w:r>
          </w:p>
        </w:tc>
        <w:tc>
          <w:tcPr>
            <w:tcW w:w="0" w:type="auto"/>
            <w:tcBorders>
              <w:top w:val="single" w:sz="2" w:space="0" w:color="000000"/>
              <w:left w:val="single" w:sz="6" w:space="0" w:color="000000"/>
              <w:bottom w:val="single" w:sz="2" w:space="0" w:color="000000"/>
              <w:right w:val="single" w:sz="6" w:space="0" w:color="000000"/>
            </w:tcBorders>
            <w:vAlign w:val="center"/>
            <w:hideMark/>
          </w:tcPr>
          <w:p w14:paraId="3E7ACF02" w14:textId="77777777" w:rsidR="00493553" w:rsidRPr="00F3319F" w:rsidRDefault="00493553" w:rsidP="005365DC">
            <w:pPr>
              <w:pStyle w:val="TableParagraph"/>
              <w:spacing w:before="13" w:line="144" w:lineRule="exact"/>
              <w:ind w:left="67"/>
              <w:rPr>
                <w:rFonts w:ascii="Arial" w:hAnsi="Arial" w:cs="Arial"/>
                <w:sz w:val="16"/>
                <w:szCs w:val="16"/>
                <w:lang w:val="en-IE"/>
              </w:rPr>
            </w:pPr>
            <w:r w:rsidRPr="00F3319F">
              <w:rPr>
                <w:rFonts w:ascii="Arial" w:hAnsi="Arial" w:cs="Arial"/>
                <w:w w:val="105"/>
                <w:sz w:val="16"/>
                <w:szCs w:val="16"/>
                <w:lang w:val="en-IE"/>
              </w:rPr>
              <w:t>Surveys</w:t>
            </w:r>
            <w:r w:rsidRPr="00F3319F">
              <w:rPr>
                <w:rFonts w:ascii="Arial" w:hAnsi="Arial" w:cs="Arial"/>
                <w:spacing w:val="-4"/>
                <w:w w:val="105"/>
                <w:sz w:val="16"/>
                <w:szCs w:val="16"/>
                <w:lang w:val="en-IE"/>
              </w:rPr>
              <w:t xml:space="preserve"> </w:t>
            </w:r>
            <w:r w:rsidRPr="00F3319F">
              <w:rPr>
                <w:rFonts w:ascii="Arial" w:hAnsi="Arial" w:cs="Arial"/>
                <w:w w:val="105"/>
                <w:sz w:val="16"/>
                <w:szCs w:val="16"/>
                <w:lang w:val="en-IE"/>
              </w:rPr>
              <w:t>(</w:t>
            </w:r>
            <w:r w:rsidRPr="00F3319F">
              <w:rPr>
                <w:rFonts w:ascii="Arial" w:hAnsi="Arial" w:cs="Arial"/>
                <w:spacing w:val="-3"/>
                <w:w w:val="105"/>
                <w:sz w:val="16"/>
                <w:szCs w:val="16"/>
                <w:lang w:val="en-IE"/>
              </w:rPr>
              <w:t xml:space="preserve"> </w:t>
            </w:r>
            <w:r w:rsidRPr="00F3319F">
              <w:rPr>
                <w:rFonts w:ascii="Arial" w:hAnsi="Arial" w:cs="Arial"/>
                <w:w w:val="105"/>
                <w:sz w:val="16"/>
                <w:szCs w:val="16"/>
                <w:lang w:val="en-IE"/>
              </w:rPr>
              <w:t>Topographical,</w:t>
            </w:r>
            <w:r w:rsidRPr="00F3319F">
              <w:rPr>
                <w:rFonts w:ascii="Arial" w:hAnsi="Arial" w:cs="Arial"/>
                <w:spacing w:val="-3"/>
                <w:w w:val="105"/>
                <w:sz w:val="16"/>
                <w:szCs w:val="16"/>
                <w:lang w:val="en-IE"/>
              </w:rPr>
              <w:t xml:space="preserve"> </w:t>
            </w:r>
            <w:r w:rsidRPr="00F3319F">
              <w:rPr>
                <w:rFonts w:ascii="Arial" w:hAnsi="Arial" w:cs="Arial"/>
                <w:w w:val="105"/>
                <w:sz w:val="16"/>
                <w:szCs w:val="16"/>
                <w:lang w:val="en-IE"/>
              </w:rPr>
              <w:t>Geotechnical,</w:t>
            </w:r>
            <w:r w:rsidRPr="00F3319F">
              <w:rPr>
                <w:rFonts w:ascii="Arial" w:hAnsi="Arial" w:cs="Arial"/>
                <w:spacing w:val="-3"/>
                <w:w w:val="105"/>
                <w:sz w:val="16"/>
                <w:szCs w:val="16"/>
                <w:lang w:val="en-IE"/>
              </w:rPr>
              <w:t xml:space="preserve"> </w:t>
            </w:r>
            <w:r w:rsidRPr="00F3319F">
              <w:rPr>
                <w:rFonts w:ascii="Arial" w:hAnsi="Arial" w:cs="Arial"/>
                <w:w w:val="105"/>
                <w:sz w:val="16"/>
                <w:szCs w:val="16"/>
                <w:lang w:val="en-IE"/>
              </w:rPr>
              <w:t>Archaeological,</w:t>
            </w:r>
            <w:r w:rsidRPr="00F3319F">
              <w:rPr>
                <w:rFonts w:ascii="Arial" w:hAnsi="Arial" w:cs="Arial"/>
                <w:spacing w:val="36"/>
                <w:w w:val="105"/>
                <w:sz w:val="16"/>
                <w:szCs w:val="16"/>
                <w:lang w:val="en-IE"/>
              </w:rPr>
              <w:t xml:space="preserve"> </w:t>
            </w:r>
            <w:r w:rsidRPr="00F3319F">
              <w:rPr>
                <w:rFonts w:ascii="Arial" w:hAnsi="Arial" w:cs="Arial"/>
                <w:w w:val="105"/>
                <w:sz w:val="16"/>
                <w:szCs w:val="16"/>
                <w:lang w:val="en-IE"/>
              </w:rPr>
              <w:t>Environmental,</w:t>
            </w:r>
            <w:r w:rsidRPr="00F3319F">
              <w:rPr>
                <w:rFonts w:ascii="Arial" w:hAnsi="Arial" w:cs="Arial"/>
                <w:spacing w:val="-3"/>
                <w:w w:val="105"/>
                <w:sz w:val="16"/>
                <w:szCs w:val="16"/>
                <w:lang w:val="en-IE"/>
              </w:rPr>
              <w:t xml:space="preserve"> </w:t>
            </w:r>
            <w:r w:rsidRPr="00F3319F">
              <w:rPr>
                <w:rFonts w:ascii="Arial" w:hAnsi="Arial" w:cs="Arial"/>
                <w:w w:val="105"/>
                <w:sz w:val="16"/>
                <w:szCs w:val="16"/>
                <w:lang w:val="en-IE"/>
              </w:rPr>
              <w:t>Other)</w:t>
            </w:r>
          </w:p>
        </w:tc>
      </w:tr>
      <w:tr w:rsidR="0051592B" w:rsidRPr="00F3319F" w14:paraId="01AEE211" w14:textId="77777777" w:rsidTr="005365DC">
        <w:trPr>
          <w:trHeight w:val="177"/>
        </w:trPr>
        <w:tc>
          <w:tcPr>
            <w:tcW w:w="0" w:type="auto"/>
            <w:tcBorders>
              <w:top w:val="single" w:sz="2" w:space="0" w:color="000000"/>
              <w:left w:val="single" w:sz="6" w:space="0" w:color="000000"/>
              <w:bottom w:val="single" w:sz="2" w:space="0" w:color="000000"/>
              <w:right w:val="single" w:sz="6" w:space="0" w:color="000000"/>
            </w:tcBorders>
            <w:vAlign w:val="center"/>
          </w:tcPr>
          <w:p w14:paraId="0E22F1F6" w14:textId="77777777" w:rsidR="00493553" w:rsidRPr="00F3319F" w:rsidRDefault="00493553" w:rsidP="005365DC">
            <w:pPr>
              <w:pStyle w:val="TableParagraph"/>
              <w:spacing w:line="256" w:lineRule="auto"/>
              <w:rPr>
                <w:rFonts w:ascii="Arial" w:hAnsi="Arial" w:cs="Arial"/>
                <w:sz w:val="16"/>
                <w:szCs w:val="16"/>
                <w:lang w:val="en-IE"/>
              </w:rPr>
            </w:pPr>
          </w:p>
        </w:tc>
        <w:tc>
          <w:tcPr>
            <w:tcW w:w="0" w:type="auto"/>
            <w:tcBorders>
              <w:top w:val="single" w:sz="2" w:space="0" w:color="000000"/>
              <w:left w:val="single" w:sz="6" w:space="0" w:color="000000"/>
              <w:bottom w:val="single" w:sz="2" w:space="0" w:color="000000"/>
              <w:right w:val="single" w:sz="6" w:space="0" w:color="000000"/>
            </w:tcBorders>
            <w:vAlign w:val="center"/>
            <w:hideMark/>
          </w:tcPr>
          <w:p w14:paraId="6DA925B5" w14:textId="77777777" w:rsidR="00493553" w:rsidRPr="00F3319F" w:rsidRDefault="00493553" w:rsidP="005365DC">
            <w:pPr>
              <w:pStyle w:val="TableParagraph"/>
              <w:spacing w:before="13" w:line="144" w:lineRule="exact"/>
              <w:ind w:left="26"/>
              <w:rPr>
                <w:rFonts w:ascii="Arial" w:hAnsi="Arial" w:cs="Arial"/>
                <w:sz w:val="16"/>
                <w:szCs w:val="16"/>
                <w:lang w:val="en-IE"/>
              </w:rPr>
            </w:pPr>
            <w:r w:rsidRPr="00F3319F">
              <w:rPr>
                <w:rFonts w:ascii="Arial" w:hAnsi="Arial" w:cs="Arial"/>
                <w:w w:val="105"/>
                <w:sz w:val="16"/>
                <w:szCs w:val="16"/>
                <w:lang w:val="en-IE"/>
              </w:rPr>
              <w:t>340</w:t>
            </w:r>
          </w:p>
        </w:tc>
        <w:tc>
          <w:tcPr>
            <w:tcW w:w="0" w:type="auto"/>
            <w:tcBorders>
              <w:top w:val="single" w:sz="2" w:space="0" w:color="000000"/>
              <w:left w:val="single" w:sz="6" w:space="0" w:color="000000"/>
              <w:bottom w:val="single" w:sz="2" w:space="0" w:color="000000"/>
              <w:right w:val="single" w:sz="6" w:space="0" w:color="000000"/>
            </w:tcBorders>
            <w:vAlign w:val="center"/>
            <w:hideMark/>
          </w:tcPr>
          <w:p w14:paraId="0D188B91" w14:textId="77777777" w:rsidR="00493553" w:rsidRPr="00F3319F" w:rsidRDefault="00493553" w:rsidP="005365DC">
            <w:pPr>
              <w:pStyle w:val="TableParagraph"/>
              <w:spacing w:before="13" w:line="144" w:lineRule="exact"/>
              <w:ind w:left="67"/>
              <w:rPr>
                <w:rFonts w:ascii="Arial" w:hAnsi="Arial" w:cs="Arial"/>
                <w:sz w:val="16"/>
                <w:szCs w:val="16"/>
                <w:lang w:val="en-IE"/>
              </w:rPr>
            </w:pPr>
            <w:r w:rsidRPr="00F3319F">
              <w:rPr>
                <w:rFonts w:ascii="Arial" w:hAnsi="Arial" w:cs="Arial"/>
                <w:w w:val="105"/>
                <w:sz w:val="16"/>
                <w:szCs w:val="16"/>
                <w:lang w:val="en-IE"/>
              </w:rPr>
              <w:t>Statutory</w:t>
            </w:r>
            <w:r w:rsidRPr="00F3319F">
              <w:rPr>
                <w:rFonts w:ascii="Arial" w:hAnsi="Arial" w:cs="Arial"/>
                <w:spacing w:val="-3"/>
                <w:w w:val="105"/>
                <w:sz w:val="16"/>
                <w:szCs w:val="16"/>
                <w:lang w:val="en-IE"/>
              </w:rPr>
              <w:t xml:space="preserve"> </w:t>
            </w:r>
            <w:r w:rsidRPr="00F3319F">
              <w:rPr>
                <w:rFonts w:ascii="Arial" w:hAnsi="Arial" w:cs="Arial"/>
                <w:w w:val="105"/>
                <w:sz w:val="16"/>
                <w:szCs w:val="16"/>
                <w:lang w:val="en-IE"/>
              </w:rPr>
              <w:t>Approval</w:t>
            </w:r>
            <w:r w:rsidRPr="00F3319F">
              <w:rPr>
                <w:rFonts w:ascii="Arial" w:hAnsi="Arial" w:cs="Arial"/>
                <w:spacing w:val="-3"/>
                <w:w w:val="105"/>
                <w:sz w:val="16"/>
                <w:szCs w:val="16"/>
                <w:lang w:val="en-IE"/>
              </w:rPr>
              <w:t xml:space="preserve"> </w:t>
            </w:r>
            <w:r w:rsidRPr="00F3319F">
              <w:rPr>
                <w:rFonts w:ascii="Arial" w:hAnsi="Arial" w:cs="Arial"/>
                <w:w w:val="105"/>
                <w:sz w:val="16"/>
                <w:szCs w:val="16"/>
                <w:lang w:val="en-IE"/>
              </w:rPr>
              <w:t>-</w:t>
            </w:r>
            <w:r w:rsidRPr="00F3319F">
              <w:rPr>
                <w:rFonts w:ascii="Arial" w:hAnsi="Arial" w:cs="Arial"/>
                <w:spacing w:val="-3"/>
                <w:w w:val="105"/>
                <w:sz w:val="16"/>
                <w:szCs w:val="16"/>
                <w:lang w:val="en-IE"/>
              </w:rPr>
              <w:t xml:space="preserve"> </w:t>
            </w:r>
            <w:r w:rsidRPr="00F3319F">
              <w:rPr>
                <w:rFonts w:ascii="Arial" w:hAnsi="Arial" w:cs="Arial"/>
                <w:w w:val="105"/>
                <w:sz w:val="16"/>
                <w:szCs w:val="16"/>
                <w:lang w:val="en-IE"/>
              </w:rPr>
              <w:t>Planning</w:t>
            </w:r>
            <w:r w:rsidRPr="00F3319F">
              <w:rPr>
                <w:rFonts w:ascii="Arial" w:hAnsi="Arial" w:cs="Arial"/>
                <w:spacing w:val="-3"/>
                <w:w w:val="105"/>
                <w:sz w:val="16"/>
                <w:szCs w:val="16"/>
                <w:lang w:val="en-IE"/>
              </w:rPr>
              <w:t xml:space="preserve"> </w:t>
            </w:r>
            <w:r w:rsidRPr="00F3319F">
              <w:rPr>
                <w:rFonts w:ascii="Arial" w:hAnsi="Arial" w:cs="Arial"/>
                <w:w w:val="105"/>
                <w:sz w:val="16"/>
                <w:szCs w:val="16"/>
                <w:lang w:val="en-IE"/>
              </w:rPr>
              <w:t>Submission</w:t>
            </w:r>
            <w:r w:rsidRPr="00F3319F">
              <w:rPr>
                <w:rFonts w:ascii="Arial" w:hAnsi="Arial" w:cs="Arial"/>
                <w:spacing w:val="-2"/>
                <w:w w:val="105"/>
                <w:sz w:val="16"/>
                <w:szCs w:val="16"/>
                <w:lang w:val="en-IE"/>
              </w:rPr>
              <w:t xml:space="preserve"> </w:t>
            </w:r>
            <w:r w:rsidRPr="00F3319F">
              <w:rPr>
                <w:rFonts w:ascii="Arial" w:hAnsi="Arial" w:cs="Arial"/>
                <w:w w:val="105"/>
                <w:sz w:val="16"/>
                <w:szCs w:val="16"/>
                <w:lang w:val="en-IE"/>
              </w:rPr>
              <w:t>and</w:t>
            </w:r>
            <w:r w:rsidRPr="00F3319F">
              <w:rPr>
                <w:rFonts w:ascii="Arial" w:hAnsi="Arial" w:cs="Arial"/>
                <w:spacing w:val="-3"/>
                <w:w w:val="105"/>
                <w:sz w:val="16"/>
                <w:szCs w:val="16"/>
                <w:lang w:val="en-IE"/>
              </w:rPr>
              <w:t xml:space="preserve"> </w:t>
            </w:r>
            <w:r w:rsidRPr="00F3319F">
              <w:rPr>
                <w:rFonts w:ascii="Arial" w:hAnsi="Arial" w:cs="Arial"/>
                <w:w w:val="105"/>
                <w:sz w:val="16"/>
                <w:szCs w:val="16"/>
                <w:lang w:val="en-IE"/>
              </w:rPr>
              <w:t>Grant</w:t>
            </w:r>
          </w:p>
        </w:tc>
      </w:tr>
      <w:tr w:rsidR="0051592B" w:rsidRPr="00F3319F" w14:paraId="70649238" w14:textId="77777777" w:rsidTr="005365DC">
        <w:trPr>
          <w:trHeight w:val="177"/>
        </w:trPr>
        <w:tc>
          <w:tcPr>
            <w:tcW w:w="0" w:type="auto"/>
            <w:tcBorders>
              <w:top w:val="single" w:sz="2" w:space="0" w:color="000000"/>
              <w:left w:val="single" w:sz="6" w:space="0" w:color="000000"/>
              <w:bottom w:val="single" w:sz="2" w:space="0" w:color="000000"/>
              <w:right w:val="single" w:sz="6" w:space="0" w:color="000000"/>
            </w:tcBorders>
            <w:vAlign w:val="center"/>
          </w:tcPr>
          <w:p w14:paraId="2D2355FB" w14:textId="77777777" w:rsidR="00493553" w:rsidRPr="00F3319F" w:rsidRDefault="00493553" w:rsidP="005365DC">
            <w:pPr>
              <w:pStyle w:val="TableParagraph"/>
              <w:spacing w:line="256" w:lineRule="auto"/>
              <w:rPr>
                <w:rFonts w:ascii="Arial" w:hAnsi="Arial" w:cs="Arial"/>
                <w:sz w:val="16"/>
                <w:szCs w:val="16"/>
                <w:lang w:val="en-IE"/>
              </w:rPr>
            </w:pPr>
          </w:p>
        </w:tc>
        <w:tc>
          <w:tcPr>
            <w:tcW w:w="0" w:type="auto"/>
            <w:tcBorders>
              <w:top w:val="single" w:sz="2" w:space="0" w:color="000000"/>
              <w:left w:val="single" w:sz="6" w:space="0" w:color="000000"/>
              <w:bottom w:val="single" w:sz="2" w:space="0" w:color="000000"/>
              <w:right w:val="single" w:sz="6" w:space="0" w:color="000000"/>
            </w:tcBorders>
            <w:vAlign w:val="center"/>
          </w:tcPr>
          <w:p w14:paraId="3FA653AE" w14:textId="77777777" w:rsidR="00493553" w:rsidRPr="00F3319F" w:rsidRDefault="00493553" w:rsidP="005365DC">
            <w:pPr>
              <w:pStyle w:val="TableParagraph"/>
              <w:spacing w:line="256" w:lineRule="auto"/>
              <w:rPr>
                <w:rFonts w:ascii="Arial" w:hAnsi="Arial" w:cs="Arial"/>
                <w:sz w:val="16"/>
                <w:szCs w:val="16"/>
                <w:lang w:val="en-IE"/>
              </w:rPr>
            </w:pPr>
          </w:p>
        </w:tc>
        <w:tc>
          <w:tcPr>
            <w:tcW w:w="0" w:type="auto"/>
            <w:tcBorders>
              <w:top w:val="single" w:sz="2" w:space="0" w:color="000000"/>
              <w:left w:val="single" w:sz="6" w:space="0" w:color="000000"/>
              <w:bottom w:val="single" w:sz="2" w:space="0" w:color="000000"/>
              <w:right w:val="single" w:sz="6" w:space="0" w:color="000000"/>
            </w:tcBorders>
            <w:vAlign w:val="center"/>
          </w:tcPr>
          <w:p w14:paraId="6AE50E5A" w14:textId="77777777" w:rsidR="00493553" w:rsidRPr="00F3319F" w:rsidRDefault="00493553" w:rsidP="005365DC">
            <w:pPr>
              <w:pStyle w:val="TableParagraph"/>
              <w:spacing w:line="256" w:lineRule="auto"/>
              <w:rPr>
                <w:rFonts w:ascii="Arial" w:hAnsi="Arial" w:cs="Arial"/>
                <w:sz w:val="16"/>
                <w:szCs w:val="16"/>
                <w:lang w:val="en-IE"/>
              </w:rPr>
            </w:pPr>
          </w:p>
        </w:tc>
      </w:tr>
      <w:tr w:rsidR="0051592B" w:rsidRPr="00F3319F" w14:paraId="09A280B9" w14:textId="77777777" w:rsidTr="005365DC">
        <w:trPr>
          <w:trHeight w:val="362"/>
        </w:trPr>
        <w:tc>
          <w:tcPr>
            <w:tcW w:w="0" w:type="auto"/>
            <w:tcBorders>
              <w:top w:val="single" w:sz="2" w:space="0" w:color="000000"/>
              <w:left w:val="single" w:sz="6" w:space="0" w:color="000000"/>
              <w:bottom w:val="single" w:sz="2" w:space="0" w:color="000000"/>
              <w:right w:val="single" w:sz="6" w:space="0" w:color="000000"/>
            </w:tcBorders>
            <w:shd w:val="clear" w:color="auto" w:fill="D9D9D9"/>
            <w:vAlign w:val="center"/>
          </w:tcPr>
          <w:p w14:paraId="0C65B843" w14:textId="77777777" w:rsidR="00493553" w:rsidRPr="00F3319F" w:rsidRDefault="00493553" w:rsidP="005365DC">
            <w:pPr>
              <w:pStyle w:val="TableParagraph"/>
              <w:spacing w:line="144" w:lineRule="exact"/>
              <w:ind w:left="26"/>
              <w:rPr>
                <w:rFonts w:ascii="Arial" w:hAnsi="Arial" w:cs="Arial"/>
                <w:sz w:val="16"/>
                <w:szCs w:val="16"/>
                <w:lang w:val="en-IE"/>
              </w:rPr>
            </w:pPr>
            <w:r w:rsidRPr="00F3319F">
              <w:rPr>
                <w:rFonts w:ascii="Arial" w:hAnsi="Arial" w:cs="Arial"/>
                <w:w w:val="105"/>
                <w:sz w:val="16"/>
                <w:szCs w:val="16"/>
                <w:lang w:val="en-IE"/>
              </w:rPr>
              <w:t>400</w:t>
            </w:r>
            <w:r w:rsidRPr="00F3319F">
              <w:rPr>
                <w:rFonts w:ascii="Arial" w:hAnsi="Arial" w:cs="Arial"/>
                <w:spacing w:val="-3"/>
                <w:w w:val="105"/>
                <w:sz w:val="16"/>
                <w:szCs w:val="16"/>
                <w:lang w:val="en-IE"/>
              </w:rPr>
              <w:t xml:space="preserve"> </w:t>
            </w:r>
            <w:r w:rsidRPr="00F3319F">
              <w:rPr>
                <w:rFonts w:ascii="Arial" w:hAnsi="Arial" w:cs="Arial"/>
                <w:w w:val="105"/>
                <w:sz w:val="16"/>
                <w:szCs w:val="16"/>
                <w:lang w:val="en-IE"/>
              </w:rPr>
              <w:t>-</w:t>
            </w:r>
            <w:r w:rsidRPr="00F3319F">
              <w:rPr>
                <w:rFonts w:ascii="Arial" w:hAnsi="Arial" w:cs="Arial"/>
                <w:spacing w:val="-3"/>
                <w:w w:val="105"/>
                <w:sz w:val="16"/>
                <w:szCs w:val="16"/>
                <w:lang w:val="en-IE"/>
              </w:rPr>
              <w:t xml:space="preserve"> </w:t>
            </w:r>
            <w:r w:rsidRPr="00F3319F">
              <w:rPr>
                <w:rFonts w:ascii="Arial" w:hAnsi="Arial" w:cs="Arial"/>
                <w:w w:val="105"/>
                <w:sz w:val="16"/>
                <w:szCs w:val="16"/>
                <w:lang w:val="en-IE"/>
              </w:rPr>
              <w:t>Procurement</w:t>
            </w:r>
          </w:p>
        </w:tc>
        <w:tc>
          <w:tcPr>
            <w:tcW w:w="0" w:type="auto"/>
            <w:tcBorders>
              <w:top w:val="single" w:sz="2" w:space="0" w:color="000000"/>
              <w:left w:val="single" w:sz="6" w:space="0" w:color="000000"/>
              <w:bottom w:val="single" w:sz="2" w:space="0" w:color="000000"/>
              <w:right w:val="single" w:sz="6" w:space="0" w:color="000000"/>
            </w:tcBorders>
            <w:shd w:val="clear" w:color="auto" w:fill="D9D9D9"/>
            <w:vAlign w:val="center"/>
          </w:tcPr>
          <w:p w14:paraId="355AABEC" w14:textId="77777777" w:rsidR="00493553" w:rsidRPr="00F3319F" w:rsidRDefault="00493553" w:rsidP="005365DC">
            <w:pPr>
              <w:pStyle w:val="TableParagraph"/>
              <w:spacing w:line="256" w:lineRule="auto"/>
              <w:rPr>
                <w:rFonts w:ascii="Arial" w:hAnsi="Arial" w:cs="Arial"/>
                <w:sz w:val="16"/>
                <w:szCs w:val="16"/>
                <w:lang w:val="en-IE"/>
              </w:rPr>
            </w:pPr>
          </w:p>
        </w:tc>
        <w:tc>
          <w:tcPr>
            <w:tcW w:w="0" w:type="auto"/>
            <w:tcBorders>
              <w:top w:val="single" w:sz="2" w:space="0" w:color="000000"/>
              <w:left w:val="single" w:sz="6" w:space="0" w:color="000000"/>
              <w:bottom w:val="single" w:sz="2" w:space="0" w:color="000000"/>
              <w:right w:val="single" w:sz="6" w:space="0" w:color="000000"/>
            </w:tcBorders>
            <w:shd w:val="clear" w:color="auto" w:fill="D9D9D9"/>
            <w:vAlign w:val="center"/>
          </w:tcPr>
          <w:p w14:paraId="72823E72" w14:textId="77777777" w:rsidR="00493553" w:rsidRPr="00F3319F" w:rsidRDefault="00493553" w:rsidP="005365DC">
            <w:pPr>
              <w:pStyle w:val="TableParagraph"/>
              <w:spacing w:line="256" w:lineRule="auto"/>
              <w:rPr>
                <w:rFonts w:ascii="Arial" w:hAnsi="Arial" w:cs="Arial"/>
                <w:sz w:val="16"/>
                <w:szCs w:val="16"/>
                <w:lang w:val="en-IE"/>
              </w:rPr>
            </w:pPr>
          </w:p>
        </w:tc>
      </w:tr>
      <w:tr w:rsidR="0051592B" w:rsidRPr="00F3319F" w14:paraId="31E3E74C" w14:textId="77777777" w:rsidTr="005365DC">
        <w:trPr>
          <w:trHeight w:val="177"/>
        </w:trPr>
        <w:tc>
          <w:tcPr>
            <w:tcW w:w="0" w:type="auto"/>
            <w:tcBorders>
              <w:top w:val="single" w:sz="2" w:space="0" w:color="000000"/>
              <w:left w:val="single" w:sz="6" w:space="0" w:color="000000"/>
              <w:bottom w:val="single" w:sz="2" w:space="0" w:color="000000"/>
              <w:right w:val="single" w:sz="6" w:space="0" w:color="000000"/>
            </w:tcBorders>
            <w:vAlign w:val="center"/>
          </w:tcPr>
          <w:p w14:paraId="3A30DC80" w14:textId="77777777" w:rsidR="00493553" w:rsidRPr="00F3319F" w:rsidRDefault="00493553" w:rsidP="005365DC">
            <w:pPr>
              <w:pStyle w:val="TableParagraph"/>
              <w:spacing w:line="256" w:lineRule="auto"/>
              <w:rPr>
                <w:rFonts w:ascii="Arial" w:hAnsi="Arial" w:cs="Arial"/>
                <w:sz w:val="16"/>
                <w:szCs w:val="16"/>
                <w:lang w:val="en-IE"/>
              </w:rPr>
            </w:pPr>
          </w:p>
        </w:tc>
        <w:tc>
          <w:tcPr>
            <w:tcW w:w="0" w:type="auto"/>
            <w:tcBorders>
              <w:top w:val="single" w:sz="2" w:space="0" w:color="000000"/>
              <w:left w:val="single" w:sz="6" w:space="0" w:color="000000"/>
              <w:bottom w:val="single" w:sz="2" w:space="0" w:color="000000"/>
              <w:right w:val="single" w:sz="6" w:space="0" w:color="000000"/>
            </w:tcBorders>
            <w:vAlign w:val="center"/>
            <w:hideMark/>
          </w:tcPr>
          <w:p w14:paraId="7F87E32D" w14:textId="77777777" w:rsidR="00493553" w:rsidRPr="00F3319F" w:rsidRDefault="00493553" w:rsidP="005365DC">
            <w:pPr>
              <w:pStyle w:val="TableParagraph"/>
              <w:spacing w:before="13" w:line="144" w:lineRule="exact"/>
              <w:ind w:left="26"/>
              <w:rPr>
                <w:rFonts w:ascii="Arial" w:hAnsi="Arial" w:cs="Arial"/>
                <w:sz w:val="16"/>
                <w:szCs w:val="16"/>
                <w:lang w:val="en-IE"/>
              </w:rPr>
            </w:pPr>
            <w:r w:rsidRPr="00F3319F">
              <w:rPr>
                <w:rFonts w:ascii="Arial" w:hAnsi="Arial" w:cs="Arial"/>
                <w:w w:val="105"/>
                <w:sz w:val="16"/>
                <w:szCs w:val="16"/>
                <w:lang w:val="en-IE"/>
              </w:rPr>
              <w:t>410</w:t>
            </w:r>
          </w:p>
        </w:tc>
        <w:tc>
          <w:tcPr>
            <w:tcW w:w="0" w:type="auto"/>
            <w:tcBorders>
              <w:top w:val="single" w:sz="2" w:space="0" w:color="000000"/>
              <w:left w:val="single" w:sz="6" w:space="0" w:color="000000"/>
              <w:bottom w:val="single" w:sz="2" w:space="0" w:color="000000"/>
              <w:right w:val="single" w:sz="6" w:space="0" w:color="000000"/>
            </w:tcBorders>
            <w:vAlign w:val="center"/>
            <w:hideMark/>
          </w:tcPr>
          <w:p w14:paraId="1B233CE5" w14:textId="77777777" w:rsidR="00493553" w:rsidRPr="00F3319F" w:rsidRDefault="00493553" w:rsidP="005365DC">
            <w:pPr>
              <w:pStyle w:val="TableParagraph"/>
              <w:spacing w:before="13" w:line="144" w:lineRule="exact"/>
              <w:ind w:left="26"/>
              <w:rPr>
                <w:rFonts w:ascii="Arial" w:hAnsi="Arial" w:cs="Arial"/>
                <w:sz w:val="16"/>
                <w:szCs w:val="16"/>
                <w:lang w:val="en-IE"/>
              </w:rPr>
            </w:pPr>
            <w:r w:rsidRPr="00F3319F">
              <w:rPr>
                <w:rFonts w:ascii="Arial" w:hAnsi="Arial" w:cs="Arial"/>
                <w:w w:val="105"/>
                <w:sz w:val="16"/>
                <w:szCs w:val="16"/>
                <w:lang w:val="en-IE"/>
              </w:rPr>
              <w:t>Procurement</w:t>
            </w:r>
            <w:r w:rsidRPr="00F3319F">
              <w:rPr>
                <w:rFonts w:ascii="Arial" w:hAnsi="Arial" w:cs="Arial"/>
                <w:spacing w:val="-7"/>
                <w:w w:val="105"/>
                <w:sz w:val="16"/>
                <w:szCs w:val="16"/>
                <w:lang w:val="en-IE"/>
              </w:rPr>
              <w:t xml:space="preserve"> </w:t>
            </w:r>
            <w:r w:rsidRPr="00F3319F">
              <w:rPr>
                <w:rFonts w:ascii="Arial" w:hAnsi="Arial" w:cs="Arial"/>
                <w:w w:val="105"/>
                <w:sz w:val="16"/>
                <w:szCs w:val="16"/>
                <w:lang w:val="en-IE"/>
              </w:rPr>
              <w:t>Strategy</w:t>
            </w:r>
            <w:r w:rsidRPr="00F3319F">
              <w:rPr>
                <w:rFonts w:ascii="Arial" w:hAnsi="Arial" w:cs="Arial"/>
                <w:spacing w:val="-6"/>
                <w:w w:val="105"/>
                <w:sz w:val="16"/>
                <w:szCs w:val="16"/>
                <w:lang w:val="en-IE"/>
              </w:rPr>
              <w:t xml:space="preserve"> </w:t>
            </w:r>
            <w:r w:rsidRPr="00F3319F">
              <w:rPr>
                <w:rFonts w:ascii="Arial" w:hAnsi="Arial" w:cs="Arial"/>
                <w:w w:val="105"/>
                <w:sz w:val="16"/>
                <w:szCs w:val="16"/>
                <w:lang w:val="en-IE"/>
              </w:rPr>
              <w:t>Report</w:t>
            </w:r>
            <w:r w:rsidRPr="00F3319F">
              <w:rPr>
                <w:rFonts w:ascii="Arial" w:hAnsi="Arial" w:cs="Arial"/>
                <w:spacing w:val="-6"/>
                <w:w w:val="105"/>
                <w:sz w:val="16"/>
                <w:szCs w:val="16"/>
                <w:lang w:val="en-IE"/>
              </w:rPr>
              <w:t xml:space="preserve"> </w:t>
            </w:r>
            <w:r w:rsidRPr="00F3319F">
              <w:rPr>
                <w:rFonts w:ascii="Arial" w:hAnsi="Arial" w:cs="Arial"/>
                <w:w w:val="105"/>
                <w:sz w:val="16"/>
                <w:szCs w:val="16"/>
                <w:lang w:val="en-IE"/>
              </w:rPr>
              <w:t>(Consultants</w:t>
            </w:r>
            <w:r w:rsidRPr="00F3319F">
              <w:rPr>
                <w:rFonts w:ascii="Arial" w:hAnsi="Arial" w:cs="Arial"/>
                <w:spacing w:val="-6"/>
                <w:w w:val="105"/>
                <w:sz w:val="16"/>
                <w:szCs w:val="16"/>
                <w:lang w:val="en-IE"/>
              </w:rPr>
              <w:t xml:space="preserve"> </w:t>
            </w:r>
            <w:r w:rsidRPr="00F3319F">
              <w:rPr>
                <w:rFonts w:ascii="Arial" w:hAnsi="Arial" w:cs="Arial"/>
                <w:w w:val="105"/>
                <w:sz w:val="16"/>
                <w:szCs w:val="16"/>
                <w:lang w:val="en-IE"/>
              </w:rPr>
              <w:t>and</w:t>
            </w:r>
            <w:r w:rsidRPr="00F3319F">
              <w:rPr>
                <w:rFonts w:ascii="Arial" w:hAnsi="Arial" w:cs="Arial"/>
                <w:spacing w:val="-6"/>
                <w:w w:val="105"/>
                <w:sz w:val="16"/>
                <w:szCs w:val="16"/>
                <w:lang w:val="en-IE"/>
              </w:rPr>
              <w:t xml:space="preserve"> </w:t>
            </w:r>
            <w:r w:rsidRPr="00F3319F">
              <w:rPr>
                <w:rFonts w:ascii="Arial" w:hAnsi="Arial" w:cs="Arial"/>
                <w:w w:val="105"/>
                <w:sz w:val="16"/>
                <w:szCs w:val="16"/>
                <w:lang w:val="en-IE"/>
              </w:rPr>
              <w:t>Contractors)</w:t>
            </w:r>
          </w:p>
        </w:tc>
      </w:tr>
      <w:tr w:rsidR="0051592B" w:rsidRPr="00F3319F" w14:paraId="48E488BD" w14:textId="77777777" w:rsidTr="005365DC">
        <w:trPr>
          <w:trHeight w:val="177"/>
        </w:trPr>
        <w:tc>
          <w:tcPr>
            <w:tcW w:w="0" w:type="auto"/>
            <w:tcBorders>
              <w:top w:val="single" w:sz="2" w:space="0" w:color="000000"/>
              <w:left w:val="single" w:sz="6" w:space="0" w:color="000000"/>
              <w:bottom w:val="single" w:sz="2" w:space="0" w:color="000000"/>
              <w:right w:val="single" w:sz="6" w:space="0" w:color="000000"/>
            </w:tcBorders>
            <w:vAlign w:val="center"/>
          </w:tcPr>
          <w:p w14:paraId="0F2D1ABD" w14:textId="77777777" w:rsidR="00493553" w:rsidRPr="00F3319F" w:rsidRDefault="00493553" w:rsidP="005365DC">
            <w:pPr>
              <w:pStyle w:val="TableParagraph"/>
              <w:spacing w:line="256" w:lineRule="auto"/>
              <w:rPr>
                <w:rFonts w:ascii="Arial" w:hAnsi="Arial" w:cs="Arial"/>
                <w:sz w:val="16"/>
                <w:szCs w:val="16"/>
                <w:lang w:val="en-IE"/>
              </w:rPr>
            </w:pPr>
          </w:p>
        </w:tc>
        <w:tc>
          <w:tcPr>
            <w:tcW w:w="0" w:type="auto"/>
            <w:tcBorders>
              <w:top w:val="single" w:sz="2" w:space="0" w:color="000000"/>
              <w:left w:val="single" w:sz="6" w:space="0" w:color="000000"/>
              <w:bottom w:val="single" w:sz="2" w:space="0" w:color="000000"/>
              <w:right w:val="single" w:sz="6" w:space="0" w:color="000000"/>
            </w:tcBorders>
            <w:vAlign w:val="center"/>
            <w:hideMark/>
          </w:tcPr>
          <w:p w14:paraId="50678D1D" w14:textId="77777777" w:rsidR="00493553" w:rsidRPr="00F3319F" w:rsidRDefault="00493553" w:rsidP="005365DC">
            <w:pPr>
              <w:pStyle w:val="TableParagraph"/>
              <w:spacing w:before="13" w:line="144" w:lineRule="exact"/>
              <w:ind w:left="26"/>
              <w:rPr>
                <w:rFonts w:ascii="Arial" w:hAnsi="Arial" w:cs="Arial"/>
                <w:sz w:val="16"/>
                <w:szCs w:val="16"/>
                <w:lang w:val="en-IE"/>
              </w:rPr>
            </w:pPr>
            <w:r w:rsidRPr="00F3319F">
              <w:rPr>
                <w:rFonts w:ascii="Arial" w:hAnsi="Arial" w:cs="Arial"/>
                <w:w w:val="105"/>
                <w:sz w:val="16"/>
                <w:szCs w:val="16"/>
                <w:lang w:val="en-IE"/>
              </w:rPr>
              <w:t>420</w:t>
            </w:r>
          </w:p>
        </w:tc>
        <w:tc>
          <w:tcPr>
            <w:tcW w:w="0" w:type="auto"/>
            <w:tcBorders>
              <w:top w:val="single" w:sz="2" w:space="0" w:color="000000"/>
              <w:left w:val="single" w:sz="6" w:space="0" w:color="000000"/>
              <w:bottom w:val="single" w:sz="2" w:space="0" w:color="000000"/>
              <w:right w:val="single" w:sz="6" w:space="0" w:color="000000"/>
            </w:tcBorders>
            <w:vAlign w:val="center"/>
            <w:hideMark/>
          </w:tcPr>
          <w:p w14:paraId="2F9D842D" w14:textId="77777777" w:rsidR="00493553" w:rsidRPr="00F3319F" w:rsidRDefault="00493553" w:rsidP="005365DC">
            <w:pPr>
              <w:pStyle w:val="TableParagraph"/>
              <w:spacing w:before="13" w:line="144" w:lineRule="exact"/>
              <w:ind w:left="26"/>
              <w:rPr>
                <w:rFonts w:ascii="Arial" w:hAnsi="Arial" w:cs="Arial"/>
                <w:sz w:val="16"/>
                <w:szCs w:val="16"/>
                <w:lang w:val="en-IE"/>
              </w:rPr>
            </w:pPr>
            <w:r w:rsidRPr="00F3319F">
              <w:rPr>
                <w:rFonts w:ascii="Arial" w:hAnsi="Arial" w:cs="Arial"/>
                <w:w w:val="105"/>
                <w:sz w:val="16"/>
                <w:szCs w:val="16"/>
                <w:lang w:val="en-IE"/>
              </w:rPr>
              <w:t>Tender</w:t>
            </w:r>
            <w:r w:rsidRPr="00F3319F">
              <w:rPr>
                <w:rFonts w:ascii="Arial" w:hAnsi="Arial" w:cs="Arial"/>
                <w:spacing w:val="-5"/>
                <w:w w:val="105"/>
                <w:sz w:val="16"/>
                <w:szCs w:val="16"/>
                <w:lang w:val="en-IE"/>
              </w:rPr>
              <w:t xml:space="preserve"> </w:t>
            </w:r>
            <w:r w:rsidRPr="00F3319F">
              <w:rPr>
                <w:rFonts w:ascii="Arial" w:hAnsi="Arial" w:cs="Arial"/>
                <w:w w:val="105"/>
                <w:sz w:val="16"/>
                <w:szCs w:val="16"/>
                <w:lang w:val="en-IE"/>
              </w:rPr>
              <w:t>Documents</w:t>
            </w:r>
            <w:r w:rsidRPr="00F3319F">
              <w:rPr>
                <w:rFonts w:ascii="Arial" w:hAnsi="Arial" w:cs="Arial"/>
                <w:spacing w:val="-5"/>
                <w:w w:val="105"/>
                <w:sz w:val="16"/>
                <w:szCs w:val="16"/>
                <w:lang w:val="en-IE"/>
              </w:rPr>
              <w:t xml:space="preserve"> </w:t>
            </w:r>
            <w:r w:rsidRPr="00F3319F">
              <w:rPr>
                <w:rFonts w:ascii="Arial" w:hAnsi="Arial" w:cs="Arial"/>
                <w:w w:val="105"/>
                <w:sz w:val="16"/>
                <w:szCs w:val="16"/>
                <w:lang w:val="en-IE"/>
              </w:rPr>
              <w:t>(Tender</w:t>
            </w:r>
            <w:r w:rsidRPr="00F3319F">
              <w:rPr>
                <w:rFonts w:ascii="Arial" w:hAnsi="Arial" w:cs="Arial"/>
                <w:spacing w:val="-5"/>
                <w:w w:val="105"/>
                <w:sz w:val="16"/>
                <w:szCs w:val="16"/>
                <w:lang w:val="en-IE"/>
              </w:rPr>
              <w:t xml:space="preserve"> </w:t>
            </w:r>
            <w:r w:rsidRPr="00F3319F">
              <w:rPr>
                <w:rFonts w:ascii="Arial" w:hAnsi="Arial" w:cs="Arial"/>
                <w:w w:val="105"/>
                <w:sz w:val="16"/>
                <w:szCs w:val="16"/>
                <w:lang w:val="en-IE"/>
              </w:rPr>
              <w:t>Issue,</w:t>
            </w:r>
            <w:r w:rsidRPr="00F3319F">
              <w:rPr>
                <w:rFonts w:ascii="Arial" w:hAnsi="Arial" w:cs="Arial"/>
                <w:spacing w:val="-5"/>
                <w:w w:val="105"/>
                <w:sz w:val="16"/>
                <w:szCs w:val="16"/>
                <w:lang w:val="en-IE"/>
              </w:rPr>
              <w:t xml:space="preserve"> </w:t>
            </w:r>
            <w:r w:rsidRPr="00F3319F">
              <w:rPr>
                <w:rFonts w:ascii="Arial" w:hAnsi="Arial" w:cs="Arial"/>
                <w:w w:val="105"/>
                <w:sz w:val="16"/>
                <w:szCs w:val="16"/>
                <w:lang w:val="en-IE"/>
              </w:rPr>
              <w:t>Tender</w:t>
            </w:r>
            <w:r w:rsidRPr="00F3319F">
              <w:rPr>
                <w:rFonts w:ascii="Arial" w:hAnsi="Arial" w:cs="Arial"/>
                <w:spacing w:val="-5"/>
                <w:w w:val="105"/>
                <w:sz w:val="16"/>
                <w:szCs w:val="16"/>
                <w:lang w:val="en-IE"/>
              </w:rPr>
              <w:t xml:space="preserve"> </w:t>
            </w:r>
            <w:r w:rsidRPr="00F3319F">
              <w:rPr>
                <w:rFonts w:ascii="Arial" w:hAnsi="Arial" w:cs="Arial"/>
                <w:w w:val="105"/>
                <w:sz w:val="16"/>
                <w:szCs w:val="16"/>
                <w:lang w:val="en-IE"/>
              </w:rPr>
              <w:t>Addendums,</w:t>
            </w:r>
            <w:r w:rsidRPr="00F3319F">
              <w:rPr>
                <w:rFonts w:ascii="Arial" w:hAnsi="Arial" w:cs="Arial"/>
                <w:spacing w:val="-5"/>
                <w:w w:val="105"/>
                <w:sz w:val="16"/>
                <w:szCs w:val="16"/>
                <w:lang w:val="en-IE"/>
              </w:rPr>
              <w:t xml:space="preserve"> </w:t>
            </w:r>
            <w:r w:rsidRPr="00F3319F">
              <w:rPr>
                <w:rFonts w:ascii="Arial" w:hAnsi="Arial" w:cs="Arial"/>
                <w:w w:val="105"/>
                <w:sz w:val="16"/>
                <w:szCs w:val="16"/>
                <w:lang w:val="en-IE"/>
              </w:rPr>
              <w:t>Tender</w:t>
            </w:r>
            <w:r w:rsidRPr="00F3319F">
              <w:rPr>
                <w:rFonts w:ascii="Arial" w:hAnsi="Arial" w:cs="Arial"/>
                <w:spacing w:val="-5"/>
                <w:w w:val="105"/>
                <w:sz w:val="16"/>
                <w:szCs w:val="16"/>
                <w:lang w:val="en-IE"/>
              </w:rPr>
              <w:t xml:space="preserve"> </w:t>
            </w:r>
            <w:r w:rsidRPr="00F3319F">
              <w:rPr>
                <w:rFonts w:ascii="Arial" w:hAnsi="Arial" w:cs="Arial"/>
                <w:w w:val="105"/>
                <w:sz w:val="16"/>
                <w:szCs w:val="16"/>
                <w:lang w:val="en-IE"/>
              </w:rPr>
              <w:t>Returns,</w:t>
            </w:r>
            <w:r w:rsidRPr="00F3319F">
              <w:rPr>
                <w:rFonts w:ascii="Arial" w:hAnsi="Arial" w:cs="Arial"/>
                <w:spacing w:val="-5"/>
                <w:w w:val="105"/>
                <w:sz w:val="16"/>
                <w:szCs w:val="16"/>
                <w:lang w:val="en-IE"/>
              </w:rPr>
              <w:t xml:space="preserve"> </w:t>
            </w:r>
            <w:r w:rsidRPr="00F3319F">
              <w:rPr>
                <w:rFonts w:ascii="Arial" w:hAnsi="Arial" w:cs="Arial"/>
                <w:w w:val="105"/>
                <w:sz w:val="16"/>
                <w:szCs w:val="16"/>
                <w:lang w:val="en-IE"/>
              </w:rPr>
              <w:t>Tender</w:t>
            </w:r>
            <w:r w:rsidRPr="00F3319F">
              <w:rPr>
                <w:rFonts w:ascii="Arial" w:hAnsi="Arial" w:cs="Arial"/>
                <w:spacing w:val="-5"/>
                <w:w w:val="105"/>
                <w:sz w:val="16"/>
                <w:szCs w:val="16"/>
                <w:lang w:val="en-IE"/>
              </w:rPr>
              <w:t xml:space="preserve"> </w:t>
            </w:r>
            <w:r w:rsidRPr="00F3319F">
              <w:rPr>
                <w:rFonts w:ascii="Arial" w:hAnsi="Arial" w:cs="Arial"/>
                <w:w w:val="105"/>
                <w:sz w:val="16"/>
                <w:szCs w:val="16"/>
                <w:lang w:val="en-IE"/>
              </w:rPr>
              <w:t>Report)</w:t>
            </w:r>
          </w:p>
        </w:tc>
      </w:tr>
      <w:tr w:rsidR="0051592B" w:rsidRPr="00F3319F" w14:paraId="046B75E9" w14:textId="77777777" w:rsidTr="005365DC">
        <w:trPr>
          <w:trHeight w:val="177"/>
        </w:trPr>
        <w:tc>
          <w:tcPr>
            <w:tcW w:w="0" w:type="auto"/>
            <w:tcBorders>
              <w:top w:val="single" w:sz="2" w:space="0" w:color="000000"/>
              <w:left w:val="single" w:sz="6" w:space="0" w:color="000000"/>
              <w:bottom w:val="single" w:sz="2" w:space="0" w:color="000000"/>
              <w:right w:val="single" w:sz="6" w:space="0" w:color="000000"/>
            </w:tcBorders>
            <w:vAlign w:val="center"/>
          </w:tcPr>
          <w:p w14:paraId="025EA510" w14:textId="77777777" w:rsidR="00493553" w:rsidRPr="00F3319F" w:rsidRDefault="00493553" w:rsidP="005365DC">
            <w:pPr>
              <w:pStyle w:val="TableParagraph"/>
              <w:spacing w:line="256" w:lineRule="auto"/>
              <w:rPr>
                <w:rFonts w:ascii="Arial" w:hAnsi="Arial" w:cs="Arial"/>
                <w:sz w:val="16"/>
                <w:szCs w:val="16"/>
                <w:lang w:val="en-IE"/>
              </w:rPr>
            </w:pPr>
          </w:p>
        </w:tc>
        <w:tc>
          <w:tcPr>
            <w:tcW w:w="0" w:type="auto"/>
            <w:tcBorders>
              <w:top w:val="single" w:sz="2" w:space="0" w:color="000000"/>
              <w:left w:val="single" w:sz="6" w:space="0" w:color="000000"/>
              <w:bottom w:val="single" w:sz="2" w:space="0" w:color="000000"/>
              <w:right w:val="single" w:sz="6" w:space="0" w:color="000000"/>
            </w:tcBorders>
            <w:vAlign w:val="center"/>
          </w:tcPr>
          <w:p w14:paraId="03EF0798" w14:textId="77777777" w:rsidR="00493553" w:rsidRPr="00F3319F" w:rsidRDefault="00493553" w:rsidP="005365DC">
            <w:pPr>
              <w:pStyle w:val="TableParagraph"/>
              <w:spacing w:line="256" w:lineRule="auto"/>
              <w:rPr>
                <w:rFonts w:ascii="Arial" w:hAnsi="Arial" w:cs="Arial"/>
                <w:sz w:val="16"/>
                <w:szCs w:val="16"/>
                <w:lang w:val="en-IE"/>
              </w:rPr>
            </w:pPr>
          </w:p>
        </w:tc>
        <w:tc>
          <w:tcPr>
            <w:tcW w:w="0" w:type="auto"/>
            <w:tcBorders>
              <w:top w:val="single" w:sz="2" w:space="0" w:color="000000"/>
              <w:left w:val="single" w:sz="6" w:space="0" w:color="000000"/>
              <w:bottom w:val="single" w:sz="2" w:space="0" w:color="000000"/>
              <w:right w:val="single" w:sz="6" w:space="0" w:color="000000"/>
            </w:tcBorders>
            <w:vAlign w:val="center"/>
          </w:tcPr>
          <w:p w14:paraId="04030F37" w14:textId="77777777" w:rsidR="00493553" w:rsidRPr="00F3319F" w:rsidRDefault="00493553" w:rsidP="005365DC">
            <w:pPr>
              <w:pStyle w:val="TableParagraph"/>
              <w:spacing w:line="256" w:lineRule="auto"/>
              <w:rPr>
                <w:rFonts w:ascii="Arial" w:hAnsi="Arial" w:cs="Arial"/>
                <w:sz w:val="16"/>
                <w:szCs w:val="16"/>
                <w:lang w:val="en-IE"/>
              </w:rPr>
            </w:pPr>
          </w:p>
        </w:tc>
      </w:tr>
      <w:tr w:rsidR="0051592B" w:rsidRPr="00F3319F" w14:paraId="18E2CB5C" w14:textId="77777777" w:rsidTr="005365DC">
        <w:trPr>
          <w:trHeight w:val="362"/>
        </w:trPr>
        <w:tc>
          <w:tcPr>
            <w:tcW w:w="0" w:type="auto"/>
            <w:tcBorders>
              <w:top w:val="single" w:sz="2" w:space="0" w:color="000000"/>
              <w:left w:val="single" w:sz="6" w:space="0" w:color="000000"/>
              <w:bottom w:val="single" w:sz="2" w:space="0" w:color="000000"/>
              <w:right w:val="single" w:sz="6" w:space="0" w:color="000000"/>
            </w:tcBorders>
            <w:shd w:val="clear" w:color="auto" w:fill="D9D9D9"/>
            <w:vAlign w:val="center"/>
          </w:tcPr>
          <w:p w14:paraId="23E96107" w14:textId="77777777" w:rsidR="00493553" w:rsidRPr="00F3319F" w:rsidRDefault="00493553" w:rsidP="005365DC">
            <w:pPr>
              <w:pStyle w:val="TableParagraph"/>
              <w:spacing w:line="144" w:lineRule="exact"/>
              <w:ind w:left="26"/>
              <w:rPr>
                <w:rFonts w:ascii="Arial" w:hAnsi="Arial" w:cs="Arial"/>
                <w:sz w:val="16"/>
                <w:szCs w:val="16"/>
                <w:lang w:val="en-IE"/>
              </w:rPr>
            </w:pPr>
            <w:r w:rsidRPr="00F3319F">
              <w:rPr>
                <w:rFonts w:ascii="Arial" w:hAnsi="Arial" w:cs="Arial"/>
                <w:w w:val="105"/>
                <w:sz w:val="16"/>
                <w:szCs w:val="16"/>
                <w:lang w:val="en-IE"/>
              </w:rPr>
              <w:t>500</w:t>
            </w:r>
            <w:r w:rsidRPr="00F3319F">
              <w:rPr>
                <w:rFonts w:ascii="Arial" w:hAnsi="Arial" w:cs="Arial"/>
                <w:spacing w:val="-8"/>
                <w:w w:val="105"/>
                <w:sz w:val="16"/>
                <w:szCs w:val="16"/>
                <w:lang w:val="en-IE"/>
              </w:rPr>
              <w:t xml:space="preserve"> </w:t>
            </w:r>
            <w:r w:rsidRPr="00F3319F">
              <w:rPr>
                <w:rFonts w:ascii="Arial" w:hAnsi="Arial" w:cs="Arial"/>
                <w:w w:val="105"/>
                <w:sz w:val="16"/>
                <w:szCs w:val="16"/>
                <w:lang w:val="en-IE"/>
              </w:rPr>
              <w:t>-</w:t>
            </w:r>
            <w:r w:rsidRPr="00F3319F">
              <w:rPr>
                <w:rFonts w:ascii="Arial" w:hAnsi="Arial" w:cs="Arial"/>
                <w:spacing w:val="-7"/>
                <w:w w:val="105"/>
                <w:sz w:val="16"/>
                <w:szCs w:val="16"/>
                <w:lang w:val="en-IE"/>
              </w:rPr>
              <w:t xml:space="preserve"> </w:t>
            </w:r>
            <w:r w:rsidRPr="00F3319F">
              <w:rPr>
                <w:rFonts w:ascii="Arial" w:hAnsi="Arial" w:cs="Arial"/>
                <w:w w:val="105"/>
                <w:sz w:val="16"/>
                <w:szCs w:val="16"/>
                <w:lang w:val="en-IE"/>
              </w:rPr>
              <w:t>Construction</w:t>
            </w:r>
            <w:r w:rsidRPr="00F3319F">
              <w:rPr>
                <w:rFonts w:ascii="Arial" w:hAnsi="Arial" w:cs="Arial"/>
                <w:spacing w:val="-8"/>
                <w:w w:val="105"/>
                <w:sz w:val="16"/>
                <w:szCs w:val="16"/>
                <w:lang w:val="en-IE"/>
              </w:rPr>
              <w:t xml:space="preserve"> </w:t>
            </w:r>
            <w:r w:rsidRPr="00F3319F">
              <w:rPr>
                <w:rFonts w:ascii="Arial" w:hAnsi="Arial" w:cs="Arial"/>
                <w:w w:val="105"/>
                <w:sz w:val="16"/>
                <w:szCs w:val="16"/>
                <w:lang w:val="en-IE"/>
              </w:rPr>
              <w:t>Contract</w:t>
            </w:r>
          </w:p>
        </w:tc>
        <w:tc>
          <w:tcPr>
            <w:tcW w:w="0" w:type="auto"/>
            <w:tcBorders>
              <w:top w:val="single" w:sz="2" w:space="0" w:color="000000"/>
              <w:left w:val="single" w:sz="6" w:space="0" w:color="000000"/>
              <w:bottom w:val="single" w:sz="2" w:space="0" w:color="000000"/>
              <w:right w:val="single" w:sz="6" w:space="0" w:color="000000"/>
            </w:tcBorders>
            <w:shd w:val="clear" w:color="auto" w:fill="D9D9D9"/>
            <w:vAlign w:val="center"/>
          </w:tcPr>
          <w:p w14:paraId="4B3C0F1D" w14:textId="77777777" w:rsidR="00493553" w:rsidRPr="00F3319F" w:rsidRDefault="00493553" w:rsidP="005365DC">
            <w:pPr>
              <w:pStyle w:val="TableParagraph"/>
              <w:spacing w:line="256" w:lineRule="auto"/>
              <w:rPr>
                <w:rFonts w:ascii="Arial" w:hAnsi="Arial" w:cs="Arial"/>
                <w:sz w:val="16"/>
                <w:szCs w:val="16"/>
                <w:lang w:val="en-IE"/>
              </w:rPr>
            </w:pPr>
          </w:p>
        </w:tc>
        <w:tc>
          <w:tcPr>
            <w:tcW w:w="0" w:type="auto"/>
            <w:tcBorders>
              <w:top w:val="single" w:sz="2" w:space="0" w:color="000000"/>
              <w:left w:val="single" w:sz="6" w:space="0" w:color="000000"/>
              <w:bottom w:val="single" w:sz="2" w:space="0" w:color="000000"/>
              <w:right w:val="single" w:sz="6" w:space="0" w:color="000000"/>
            </w:tcBorders>
            <w:shd w:val="clear" w:color="auto" w:fill="D9D9D9"/>
            <w:vAlign w:val="center"/>
          </w:tcPr>
          <w:p w14:paraId="5A1CAB41" w14:textId="77777777" w:rsidR="00493553" w:rsidRPr="00F3319F" w:rsidRDefault="00493553" w:rsidP="005365DC">
            <w:pPr>
              <w:pStyle w:val="TableParagraph"/>
              <w:spacing w:line="256" w:lineRule="auto"/>
              <w:rPr>
                <w:rFonts w:ascii="Arial" w:hAnsi="Arial" w:cs="Arial"/>
                <w:sz w:val="16"/>
                <w:szCs w:val="16"/>
                <w:lang w:val="en-IE"/>
              </w:rPr>
            </w:pPr>
          </w:p>
        </w:tc>
      </w:tr>
      <w:tr w:rsidR="0051592B" w:rsidRPr="00F3319F" w14:paraId="4A9EA75A" w14:textId="77777777" w:rsidTr="005365DC">
        <w:trPr>
          <w:trHeight w:val="177"/>
        </w:trPr>
        <w:tc>
          <w:tcPr>
            <w:tcW w:w="0" w:type="auto"/>
            <w:tcBorders>
              <w:top w:val="single" w:sz="2" w:space="0" w:color="000000"/>
              <w:left w:val="single" w:sz="6" w:space="0" w:color="000000"/>
              <w:bottom w:val="single" w:sz="2" w:space="0" w:color="000000"/>
              <w:right w:val="single" w:sz="6" w:space="0" w:color="000000"/>
            </w:tcBorders>
            <w:vAlign w:val="center"/>
          </w:tcPr>
          <w:p w14:paraId="4FA04DBB" w14:textId="77777777" w:rsidR="00493553" w:rsidRPr="00F3319F" w:rsidRDefault="00493553" w:rsidP="005365DC">
            <w:pPr>
              <w:pStyle w:val="TableParagraph"/>
              <w:spacing w:line="256" w:lineRule="auto"/>
              <w:rPr>
                <w:rFonts w:ascii="Arial" w:hAnsi="Arial" w:cs="Arial"/>
                <w:sz w:val="16"/>
                <w:szCs w:val="16"/>
                <w:lang w:val="en-IE"/>
              </w:rPr>
            </w:pPr>
          </w:p>
        </w:tc>
        <w:tc>
          <w:tcPr>
            <w:tcW w:w="0" w:type="auto"/>
            <w:tcBorders>
              <w:top w:val="single" w:sz="2" w:space="0" w:color="000000"/>
              <w:left w:val="single" w:sz="6" w:space="0" w:color="000000"/>
              <w:bottom w:val="single" w:sz="2" w:space="0" w:color="000000"/>
              <w:right w:val="single" w:sz="6" w:space="0" w:color="000000"/>
            </w:tcBorders>
            <w:vAlign w:val="center"/>
            <w:hideMark/>
          </w:tcPr>
          <w:p w14:paraId="53D2D972" w14:textId="77777777" w:rsidR="00493553" w:rsidRPr="00F3319F" w:rsidRDefault="00493553" w:rsidP="005365DC">
            <w:pPr>
              <w:pStyle w:val="TableParagraph"/>
              <w:spacing w:before="13" w:line="144" w:lineRule="exact"/>
              <w:ind w:left="26"/>
              <w:rPr>
                <w:rFonts w:ascii="Arial" w:hAnsi="Arial" w:cs="Arial"/>
                <w:sz w:val="16"/>
                <w:szCs w:val="16"/>
                <w:lang w:val="en-IE"/>
              </w:rPr>
            </w:pPr>
            <w:r w:rsidRPr="00F3319F">
              <w:rPr>
                <w:rFonts w:ascii="Arial" w:hAnsi="Arial" w:cs="Arial"/>
                <w:w w:val="105"/>
                <w:sz w:val="16"/>
                <w:szCs w:val="16"/>
                <w:lang w:val="en-IE"/>
              </w:rPr>
              <w:t>510</w:t>
            </w:r>
          </w:p>
        </w:tc>
        <w:tc>
          <w:tcPr>
            <w:tcW w:w="0" w:type="auto"/>
            <w:tcBorders>
              <w:top w:val="single" w:sz="2" w:space="0" w:color="000000"/>
              <w:left w:val="single" w:sz="6" w:space="0" w:color="000000"/>
              <w:bottom w:val="single" w:sz="2" w:space="0" w:color="000000"/>
              <w:right w:val="single" w:sz="6" w:space="0" w:color="000000"/>
            </w:tcBorders>
            <w:vAlign w:val="center"/>
            <w:hideMark/>
          </w:tcPr>
          <w:p w14:paraId="5AECD470" w14:textId="77777777" w:rsidR="00493553" w:rsidRPr="00F3319F" w:rsidRDefault="00493553" w:rsidP="005365DC">
            <w:pPr>
              <w:pStyle w:val="TableParagraph"/>
              <w:spacing w:before="13" w:line="144" w:lineRule="exact"/>
              <w:ind w:left="26"/>
              <w:rPr>
                <w:rFonts w:ascii="Arial" w:hAnsi="Arial" w:cs="Arial"/>
                <w:sz w:val="16"/>
                <w:szCs w:val="16"/>
                <w:lang w:val="en-IE"/>
              </w:rPr>
            </w:pPr>
            <w:r w:rsidRPr="00F3319F">
              <w:rPr>
                <w:rFonts w:ascii="Arial" w:hAnsi="Arial" w:cs="Arial"/>
                <w:w w:val="105"/>
                <w:sz w:val="16"/>
                <w:szCs w:val="16"/>
                <w:lang w:val="en-IE"/>
              </w:rPr>
              <w:t>Proposed/Draft</w:t>
            </w:r>
          </w:p>
        </w:tc>
      </w:tr>
      <w:tr w:rsidR="0051592B" w:rsidRPr="00F3319F" w14:paraId="6623D4F8" w14:textId="77777777" w:rsidTr="005365DC">
        <w:trPr>
          <w:trHeight w:val="177"/>
        </w:trPr>
        <w:tc>
          <w:tcPr>
            <w:tcW w:w="0" w:type="auto"/>
            <w:tcBorders>
              <w:top w:val="single" w:sz="2" w:space="0" w:color="000000"/>
              <w:left w:val="single" w:sz="6" w:space="0" w:color="000000"/>
              <w:bottom w:val="single" w:sz="2" w:space="0" w:color="000000"/>
              <w:right w:val="single" w:sz="6" w:space="0" w:color="000000"/>
            </w:tcBorders>
            <w:vAlign w:val="center"/>
          </w:tcPr>
          <w:p w14:paraId="4386F94B" w14:textId="77777777" w:rsidR="00493553" w:rsidRPr="00F3319F" w:rsidRDefault="00493553" w:rsidP="005365DC">
            <w:pPr>
              <w:pStyle w:val="TableParagraph"/>
              <w:spacing w:line="256" w:lineRule="auto"/>
              <w:rPr>
                <w:rFonts w:ascii="Arial" w:hAnsi="Arial" w:cs="Arial"/>
                <w:sz w:val="16"/>
                <w:szCs w:val="16"/>
                <w:lang w:val="en-IE"/>
              </w:rPr>
            </w:pPr>
          </w:p>
        </w:tc>
        <w:tc>
          <w:tcPr>
            <w:tcW w:w="0" w:type="auto"/>
            <w:tcBorders>
              <w:top w:val="single" w:sz="2" w:space="0" w:color="000000"/>
              <w:left w:val="single" w:sz="6" w:space="0" w:color="000000"/>
              <w:bottom w:val="single" w:sz="2" w:space="0" w:color="000000"/>
              <w:right w:val="single" w:sz="6" w:space="0" w:color="000000"/>
            </w:tcBorders>
            <w:vAlign w:val="center"/>
            <w:hideMark/>
          </w:tcPr>
          <w:p w14:paraId="2C1684AB" w14:textId="77777777" w:rsidR="00493553" w:rsidRPr="00F3319F" w:rsidRDefault="00493553" w:rsidP="005365DC">
            <w:pPr>
              <w:pStyle w:val="TableParagraph"/>
              <w:spacing w:before="13" w:line="144" w:lineRule="exact"/>
              <w:ind w:left="26"/>
              <w:rPr>
                <w:rFonts w:ascii="Arial" w:hAnsi="Arial" w:cs="Arial"/>
                <w:sz w:val="16"/>
                <w:szCs w:val="16"/>
                <w:lang w:val="en-IE"/>
              </w:rPr>
            </w:pPr>
            <w:r w:rsidRPr="00F3319F">
              <w:rPr>
                <w:rFonts w:ascii="Arial" w:hAnsi="Arial" w:cs="Arial"/>
                <w:w w:val="105"/>
                <w:sz w:val="16"/>
                <w:szCs w:val="16"/>
                <w:lang w:val="en-IE"/>
              </w:rPr>
              <w:t>520</w:t>
            </w:r>
          </w:p>
        </w:tc>
        <w:tc>
          <w:tcPr>
            <w:tcW w:w="0" w:type="auto"/>
            <w:tcBorders>
              <w:top w:val="single" w:sz="2" w:space="0" w:color="000000"/>
              <w:left w:val="single" w:sz="6" w:space="0" w:color="000000"/>
              <w:bottom w:val="single" w:sz="2" w:space="0" w:color="000000"/>
              <w:right w:val="single" w:sz="6" w:space="0" w:color="000000"/>
            </w:tcBorders>
            <w:vAlign w:val="center"/>
            <w:hideMark/>
          </w:tcPr>
          <w:p w14:paraId="76EC6677" w14:textId="77777777" w:rsidR="00493553" w:rsidRPr="00F3319F" w:rsidRDefault="00493553" w:rsidP="005365DC">
            <w:pPr>
              <w:pStyle w:val="TableParagraph"/>
              <w:spacing w:before="13" w:line="144" w:lineRule="exact"/>
              <w:ind w:left="26"/>
              <w:rPr>
                <w:rFonts w:ascii="Arial" w:hAnsi="Arial" w:cs="Arial"/>
                <w:sz w:val="16"/>
                <w:szCs w:val="16"/>
                <w:lang w:val="en-IE"/>
              </w:rPr>
            </w:pPr>
            <w:r w:rsidRPr="00F3319F">
              <w:rPr>
                <w:rFonts w:ascii="Arial" w:hAnsi="Arial" w:cs="Arial"/>
                <w:w w:val="105"/>
                <w:sz w:val="16"/>
                <w:szCs w:val="16"/>
                <w:lang w:val="en-IE"/>
              </w:rPr>
              <w:t>Engrossed</w:t>
            </w:r>
          </w:p>
        </w:tc>
      </w:tr>
      <w:tr w:rsidR="0051592B" w:rsidRPr="00F3319F" w14:paraId="08D8E783" w14:textId="77777777" w:rsidTr="005365DC">
        <w:trPr>
          <w:trHeight w:val="177"/>
        </w:trPr>
        <w:tc>
          <w:tcPr>
            <w:tcW w:w="0" w:type="auto"/>
            <w:tcBorders>
              <w:top w:val="single" w:sz="2" w:space="0" w:color="000000"/>
              <w:left w:val="single" w:sz="6" w:space="0" w:color="000000"/>
              <w:bottom w:val="single" w:sz="2" w:space="0" w:color="000000"/>
              <w:right w:val="single" w:sz="6" w:space="0" w:color="000000"/>
            </w:tcBorders>
            <w:vAlign w:val="center"/>
          </w:tcPr>
          <w:p w14:paraId="07AE241C" w14:textId="77777777" w:rsidR="00493553" w:rsidRPr="00F3319F" w:rsidRDefault="00493553" w:rsidP="005365DC">
            <w:pPr>
              <w:pStyle w:val="TableParagraph"/>
              <w:spacing w:line="256" w:lineRule="auto"/>
              <w:rPr>
                <w:rFonts w:ascii="Arial" w:hAnsi="Arial" w:cs="Arial"/>
                <w:sz w:val="16"/>
                <w:szCs w:val="16"/>
                <w:lang w:val="en-IE"/>
              </w:rPr>
            </w:pPr>
          </w:p>
        </w:tc>
        <w:tc>
          <w:tcPr>
            <w:tcW w:w="0" w:type="auto"/>
            <w:tcBorders>
              <w:top w:val="single" w:sz="2" w:space="0" w:color="000000"/>
              <w:left w:val="single" w:sz="6" w:space="0" w:color="000000"/>
              <w:bottom w:val="single" w:sz="2" w:space="0" w:color="000000"/>
              <w:right w:val="single" w:sz="6" w:space="0" w:color="000000"/>
            </w:tcBorders>
            <w:vAlign w:val="center"/>
          </w:tcPr>
          <w:p w14:paraId="3EABFCDF" w14:textId="77777777" w:rsidR="00493553" w:rsidRPr="00F3319F" w:rsidRDefault="00493553" w:rsidP="005365DC">
            <w:pPr>
              <w:pStyle w:val="TableParagraph"/>
              <w:spacing w:line="256" w:lineRule="auto"/>
              <w:rPr>
                <w:rFonts w:ascii="Arial" w:hAnsi="Arial" w:cs="Arial"/>
                <w:sz w:val="16"/>
                <w:szCs w:val="16"/>
                <w:lang w:val="en-IE"/>
              </w:rPr>
            </w:pPr>
          </w:p>
        </w:tc>
        <w:tc>
          <w:tcPr>
            <w:tcW w:w="0" w:type="auto"/>
            <w:tcBorders>
              <w:top w:val="single" w:sz="2" w:space="0" w:color="000000"/>
              <w:left w:val="single" w:sz="6" w:space="0" w:color="000000"/>
              <w:bottom w:val="single" w:sz="2" w:space="0" w:color="000000"/>
              <w:right w:val="single" w:sz="6" w:space="0" w:color="000000"/>
            </w:tcBorders>
            <w:vAlign w:val="center"/>
          </w:tcPr>
          <w:p w14:paraId="6710C16A" w14:textId="77777777" w:rsidR="00493553" w:rsidRPr="00F3319F" w:rsidRDefault="00493553" w:rsidP="005365DC">
            <w:pPr>
              <w:pStyle w:val="TableParagraph"/>
              <w:spacing w:line="256" w:lineRule="auto"/>
              <w:rPr>
                <w:rFonts w:ascii="Arial" w:hAnsi="Arial" w:cs="Arial"/>
                <w:sz w:val="16"/>
                <w:szCs w:val="16"/>
                <w:lang w:val="en-IE"/>
              </w:rPr>
            </w:pPr>
          </w:p>
        </w:tc>
      </w:tr>
      <w:tr w:rsidR="0051592B" w:rsidRPr="00F3319F" w14:paraId="14B7EDB8" w14:textId="77777777" w:rsidTr="005365DC">
        <w:trPr>
          <w:trHeight w:val="362"/>
        </w:trPr>
        <w:tc>
          <w:tcPr>
            <w:tcW w:w="0" w:type="auto"/>
            <w:tcBorders>
              <w:top w:val="single" w:sz="2" w:space="0" w:color="000000"/>
              <w:left w:val="single" w:sz="6" w:space="0" w:color="000000"/>
              <w:bottom w:val="single" w:sz="2" w:space="0" w:color="000000"/>
              <w:right w:val="single" w:sz="6" w:space="0" w:color="000000"/>
            </w:tcBorders>
            <w:shd w:val="clear" w:color="auto" w:fill="D9D9D9"/>
            <w:vAlign w:val="center"/>
          </w:tcPr>
          <w:p w14:paraId="30F11617" w14:textId="77777777" w:rsidR="00493553" w:rsidRPr="00F3319F" w:rsidRDefault="00493553" w:rsidP="005365DC">
            <w:pPr>
              <w:pStyle w:val="TableParagraph"/>
              <w:spacing w:line="144" w:lineRule="exact"/>
              <w:ind w:left="26"/>
              <w:rPr>
                <w:rFonts w:ascii="Arial" w:hAnsi="Arial" w:cs="Arial"/>
                <w:sz w:val="16"/>
                <w:szCs w:val="16"/>
                <w:lang w:val="en-IE"/>
              </w:rPr>
            </w:pPr>
            <w:r w:rsidRPr="00F3319F">
              <w:rPr>
                <w:rFonts w:ascii="Arial" w:hAnsi="Arial" w:cs="Arial"/>
                <w:w w:val="105"/>
                <w:sz w:val="16"/>
                <w:szCs w:val="16"/>
                <w:lang w:val="en-IE"/>
              </w:rPr>
              <w:t>600</w:t>
            </w:r>
            <w:r w:rsidRPr="00F3319F">
              <w:rPr>
                <w:rFonts w:ascii="Arial" w:hAnsi="Arial" w:cs="Arial"/>
                <w:spacing w:val="-7"/>
                <w:w w:val="105"/>
                <w:sz w:val="16"/>
                <w:szCs w:val="16"/>
                <w:lang w:val="en-IE"/>
              </w:rPr>
              <w:t xml:space="preserve"> </w:t>
            </w:r>
            <w:r w:rsidRPr="00F3319F">
              <w:rPr>
                <w:rFonts w:ascii="Arial" w:hAnsi="Arial" w:cs="Arial"/>
                <w:w w:val="105"/>
                <w:sz w:val="16"/>
                <w:szCs w:val="16"/>
                <w:lang w:val="en-IE"/>
              </w:rPr>
              <w:t>-</w:t>
            </w:r>
            <w:r w:rsidRPr="00F3319F">
              <w:rPr>
                <w:rFonts w:ascii="Arial" w:hAnsi="Arial" w:cs="Arial"/>
                <w:spacing w:val="-7"/>
                <w:w w:val="105"/>
                <w:sz w:val="16"/>
                <w:szCs w:val="16"/>
                <w:lang w:val="en-IE"/>
              </w:rPr>
              <w:t xml:space="preserve"> </w:t>
            </w:r>
            <w:r w:rsidRPr="00F3319F">
              <w:rPr>
                <w:rFonts w:ascii="Arial" w:hAnsi="Arial" w:cs="Arial"/>
                <w:w w:val="105"/>
                <w:sz w:val="16"/>
                <w:szCs w:val="16"/>
                <w:lang w:val="en-IE"/>
              </w:rPr>
              <w:t>Close</w:t>
            </w:r>
            <w:r w:rsidRPr="00F3319F">
              <w:rPr>
                <w:rFonts w:ascii="Arial" w:hAnsi="Arial" w:cs="Arial"/>
                <w:spacing w:val="-6"/>
                <w:w w:val="105"/>
                <w:sz w:val="16"/>
                <w:szCs w:val="16"/>
                <w:lang w:val="en-IE"/>
              </w:rPr>
              <w:t xml:space="preserve"> </w:t>
            </w:r>
            <w:r w:rsidRPr="00F3319F">
              <w:rPr>
                <w:rFonts w:ascii="Arial" w:hAnsi="Arial" w:cs="Arial"/>
                <w:w w:val="105"/>
                <w:sz w:val="16"/>
                <w:szCs w:val="16"/>
                <w:lang w:val="en-IE"/>
              </w:rPr>
              <w:t>out/Handover</w:t>
            </w:r>
          </w:p>
        </w:tc>
        <w:tc>
          <w:tcPr>
            <w:tcW w:w="0" w:type="auto"/>
            <w:tcBorders>
              <w:top w:val="single" w:sz="2" w:space="0" w:color="000000"/>
              <w:left w:val="single" w:sz="6" w:space="0" w:color="000000"/>
              <w:bottom w:val="single" w:sz="2" w:space="0" w:color="000000"/>
              <w:right w:val="single" w:sz="6" w:space="0" w:color="000000"/>
            </w:tcBorders>
            <w:shd w:val="clear" w:color="auto" w:fill="D9D9D9"/>
            <w:vAlign w:val="center"/>
          </w:tcPr>
          <w:p w14:paraId="2BE938AA" w14:textId="77777777" w:rsidR="00493553" w:rsidRPr="00F3319F" w:rsidRDefault="00493553" w:rsidP="005365DC">
            <w:pPr>
              <w:pStyle w:val="TableParagraph"/>
              <w:spacing w:line="256" w:lineRule="auto"/>
              <w:rPr>
                <w:rFonts w:ascii="Arial" w:hAnsi="Arial" w:cs="Arial"/>
                <w:sz w:val="16"/>
                <w:szCs w:val="16"/>
                <w:lang w:val="en-IE"/>
              </w:rPr>
            </w:pPr>
          </w:p>
        </w:tc>
        <w:tc>
          <w:tcPr>
            <w:tcW w:w="0" w:type="auto"/>
            <w:tcBorders>
              <w:top w:val="single" w:sz="2" w:space="0" w:color="000000"/>
              <w:left w:val="single" w:sz="6" w:space="0" w:color="000000"/>
              <w:bottom w:val="single" w:sz="2" w:space="0" w:color="000000"/>
              <w:right w:val="single" w:sz="6" w:space="0" w:color="000000"/>
            </w:tcBorders>
            <w:shd w:val="clear" w:color="auto" w:fill="D9D9D9"/>
            <w:vAlign w:val="center"/>
          </w:tcPr>
          <w:p w14:paraId="2D2F901A" w14:textId="77777777" w:rsidR="00493553" w:rsidRPr="00F3319F" w:rsidRDefault="00493553" w:rsidP="005365DC">
            <w:pPr>
              <w:pStyle w:val="TableParagraph"/>
              <w:spacing w:line="256" w:lineRule="auto"/>
              <w:rPr>
                <w:rFonts w:ascii="Arial" w:hAnsi="Arial" w:cs="Arial"/>
                <w:sz w:val="16"/>
                <w:szCs w:val="16"/>
                <w:lang w:val="en-IE"/>
              </w:rPr>
            </w:pPr>
          </w:p>
        </w:tc>
      </w:tr>
      <w:tr w:rsidR="0051592B" w:rsidRPr="00F3319F" w14:paraId="64E922DB" w14:textId="77777777" w:rsidTr="005365DC">
        <w:trPr>
          <w:trHeight w:val="177"/>
        </w:trPr>
        <w:tc>
          <w:tcPr>
            <w:tcW w:w="0" w:type="auto"/>
            <w:tcBorders>
              <w:top w:val="single" w:sz="2" w:space="0" w:color="000000"/>
              <w:left w:val="single" w:sz="6" w:space="0" w:color="000000"/>
              <w:bottom w:val="single" w:sz="2" w:space="0" w:color="000000"/>
              <w:right w:val="single" w:sz="6" w:space="0" w:color="000000"/>
            </w:tcBorders>
            <w:vAlign w:val="center"/>
          </w:tcPr>
          <w:p w14:paraId="6F276F20" w14:textId="77777777" w:rsidR="00493553" w:rsidRPr="00F3319F" w:rsidRDefault="00493553" w:rsidP="005365DC">
            <w:pPr>
              <w:pStyle w:val="TableParagraph"/>
              <w:spacing w:line="256" w:lineRule="auto"/>
              <w:rPr>
                <w:rFonts w:ascii="Arial" w:hAnsi="Arial" w:cs="Arial"/>
                <w:sz w:val="16"/>
                <w:szCs w:val="16"/>
                <w:lang w:val="en-IE"/>
              </w:rPr>
            </w:pPr>
          </w:p>
        </w:tc>
        <w:tc>
          <w:tcPr>
            <w:tcW w:w="0" w:type="auto"/>
            <w:tcBorders>
              <w:top w:val="single" w:sz="2" w:space="0" w:color="000000"/>
              <w:left w:val="single" w:sz="6" w:space="0" w:color="000000"/>
              <w:bottom w:val="single" w:sz="2" w:space="0" w:color="000000"/>
              <w:right w:val="single" w:sz="6" w:space="0" w:color="000000"/>
            </w:tcBorders>
            <w:vAlign w:val="center"/>
            <w:hideMark/>
          </w:tcPr>
          <w:p w14:paraId="56DF232C" w14:textId="77777777" w:rsidR="00493553" w:rsidRPr="00F3319F" w:rsidRDefault="00493553" w:rsidP="005365DC">
            <w:pPr>
              <w:pStyle w:val="TableParagraph"/>
              <w:spacing w:before="13" w:line="144" w:lineRule="exact"/>
              <w:ind w:left="26"/>
              <w:rPr>
                <w:rFonts w:ascii="Arial" w:hAnsi="Arial" w:cs="Arial"/>
                <w:sz w:val="16"/>
                <w:szCs w:val="16"/>
                <w:lang w:val="en-IE"/>
              </w:rPr>
            </w:pPr>
            <w:r w:rsidRPr="00F3319F">
              <w:rPr>
                <w:rFonts w:ascii="Arial" w:hAnsi="Arial" w:cs="Arial"/>
                <w:w w:val="105"/>
                <w:sz w:val="16"/>
                <w:szCs w:val="16"/>
                <w:lang w:val="en-IE"/>
              </w:rPr>
              <w:t>610</w:t>
            </w:r>
          </w:p>
        </w:tc>
        <w:tc>
          <w:tcPr>
            <w:tcW w:w="0" w:type="auto"/>
            <w:tcBorders>
              <w:top w:val="single" w:sz="2" w:space="0" w:color="000000"/>
              <w:left w:val="single" w:sz="6" w:space="0" w:color="000000"/>
              <w:bottom w:val="single" w:sz="2" w:space="0" w:color="000000"/>
              <w:right w:val="single" w:sz="6" w:space="0" w:color="000000"/>
            </w:tcBorders>
            <w:vAlign w:val="center"/>
            <w:hideMark/>
          </w:tcPr>
          <w:p w14:paraId="49553543" w14:textId="77777777" w:rsidR="00493553" w:rsidRPr="00F3319F" w:rsidRDefault="00493553" w:rsidP="005365DC">
            <w:pPr>
              <w:pStyle w:val="TableParagraph"/>
              <w:spacing w:before="13" w:line="144" w:lineRule="exact"/>
              <w:ind w:left="26"/>
              <w:rPr>
                <w:rFonts w:ascii="Arial" w:hAnsi="Arial" w:cs="Arial"/>
                <w:sz w:val="16"/>
                <w:szCs w:val="16"/>
                <w:lang w:val="en-IE"/>
              </w:rPr>
            </w:pPr>
            <w:r w:rsidRPr="00F3319F">
              <w:rPr>
                <w:rFonts w:ascii="Arial" w:hAnsi="Arial" w:cs="Arial"/>
                <w:w w:val="105"/>
                <w:sz w:val="16"/>
                <w:szCs w:val="16"/>
                <w:lang w:val="en-IE"/>
              </w:rPr>
              <w:t>Practical</w:t>
            </w:r>
            <w:r w:rsidRPr="00F3319F">
              <w:rPr>
                <w:rFonts w:ascii="Arial" w:hAnsi="Arial" w:cs="Arial"/>
                <w:spacing w:val="-10"/>
                <w:w w:val="105"/>
                <w:sz w:val="16"/>
                <w:szCs w:val="16"/>
                <w:lang w:val="en-IE"/>
              </w:rPr>
              <w:t xml:space="preserve"> </w:t>
            </w:r>
            <w:r w:rsidRPr="00F3319F">
              <w:rPr>
                <w:rFonts w:ascii="Arial" w:hAnsi="Arial" w:cs="Arial"/>
                <w:w w:val="105"/>
                <w:sz w:val="16"/>
                <w:szCs w:val="16"/>
                <w:lang w:val="en-IE"/>
              </w:rPr>
              <w:t>Completion</w:t>
            </w:r>
            <w:r w:rsidRPr="00F3319F">
              <w:rPr>
                <w:rFonts w:ascii="Arial" w:hAnsi="Arial" w:cs="Arial"/>
                <w:spacing w:val="-10"/>
                <w:w w:val="105"/>
                <w:sz w:val="16"/>
                <w:szCs w:val="16"/>
                <w:lang w:val="en-IE"/>
              </w:rPr>
              <w:t xml:space="preserve"> </w:t>
            </w:r>
            <w:r w:rsidRPr="00F3319F">
              <w:rPr>
                <w:rFonts w:ascii="Arial" w:hAnsi="Arial" w:cs="Arial"/>
                <w:w w:val="105"/>
                <w:sz w:val="16"/>
                <w:szCs w:val="16"/>
                <w:lang w:val="en-IE"/>
              </w:rPr>
              <w:t>Certificates</w:t>
            </w:r>
          </w:p>
        </w:tc>
      </w:tr>
      <w:tr w:rsidR="0051592B" w:rsidRPr="00F3319F" w14:paraId="0FE716E4" w14:textId="77777777" w:rsidTr="005365DC">
        <w:trPr>
          <w:trHeight w:val="177"/>
        </w:trPr>
        <w:tc>
          <w:tcPr>
            <w:tcW w:w="0" w:type="auto"/>
            <w:tcBorders>
              <w:top w:val="single" w:sz="2" w:space="0" w:color="000000"/>
              <w:left w:val="single" w:sz="6" w:space="0" w:color="000000"/>
              <w:bottom w:val="single" w:sz="2" w:space="0" w:color="000000"/>
              <w:right w:val="single" w:sz="6" w:space="0" w:color="000000"/>
            </w:tcBorders>
            <w:vAlign w:val="center"/>
          </w:tcPr>
          <w:p w14:paraId="5EEB0B64" w14:textId="77777777" w:rsidR="00493553" w:rsidRPr="00F3319F" w:rsidRDefault="00493553" w:rsidP="005365DC">
            <w:pPr>
              <w:pStyle w:val="TableParagraph"/>
              <w:spacing w:line="256" w:lineRule="auto"/>
              <w:rPr>
                <w:rFonts w:ascii="Arial" w:hAnsi="Arial" w:cs="Arial"/>
                <w:sz w:val="16"/>
                <w:szCs w:val="16"/>
                <w:lang w:val="en-IE"/>
              </w:rPr>
            </w:pPr>
          </w:p>
        </w:tc>
        <w:tc>
          <w:tcPr>
            <w:tcW w:w="0" w:type="auto"/>
            <w:tcBorders>
              <w:top w:val="single" w:sz="2" w:space="0" w:color="000000"/>
              <w:left w:val="single" w:sz="6" w:space="0" w:color="000000"/>
              <w:bottom w:val="single" w:sz="2" w:space="0" w:color="000000"/>
              <w:right w:val="single" w:sz="6" w:space="0" w:color="000000"/>
            </w:tcBorders>
            <w:vAlign w:val="center"/>
            <w:hideMark/>
          </w:tcPr>
          <w:p w14:paraId="7A20E161" w14:textId="77777777" w:rsidR="00493553" w:rsidRPr="00F3319F" w:rsidRDefault="00493553" w:rsidP="005365DC">
            <w:pPr>
              <w:pStyle w:val="TableParagraph"/>
              <w:spacing w:before="13" w:line="144" w:lineRule="exact"/>
              <w:ind w:left="26"/>
              <w:rPr>
                <w:rFonts w:ascii="Arial" w:hAnsi="Arial" w:cs="Arial"/>
                <w:sz w:val="16"/>
                <w:szCs w:val="16"/>
                <w:lang w:val="en-IE"/>
              </w:rPr>
            </w:pPr>
            <w:r w:rsidRPr="00F3319F">
              <w:rPr>
                <w:rFonts w:ascii="Arial" w:hAnsi="Arial" w:cs="Arial"/>
                <w:w w:val="105"/>
                <w:sz w:val="16"/>
                <w:szCs w:val="16"/>
                <w:lang w:val="en-IE"/>
              </w:rPr>
              <w:t>620</w:t>
            </w:r>
          </w:p>
        </w:tc>
        <w:tc>
          <w:tcPr>
            <w:tcW w:w="0" w:type="auto"/>
            <w:tcBorders>
              <w:top w:val="single" w:sz="2" w:space="0" w:color="000000"/>
              <w:left w:val="single" w:sz="6" w:space="0" w:color="000000"/>
              <w:bottom w:val="single" w:sz="2" w:space="0" w:color="000000"/>
              <w:right w:val="single" w:sz="6" w:space="0" w:color="000000"/>
            </w:tcBorders>
            <w:vAlign w:val="center"/>
            <w:hideMark/>
          </w:tcPr>
          <w:p w14:paraId="5A732F36" w14:textId="77777777" w:rsidR="00493553" w:rsidRPr="00F3319F" w:rsidRDefault="00493553" w:rsidP="005365DC">
            <w:pPr>
              <w:pStyle w:val="TableParagraph"/>
              <w:spacing w:before="13" w:line="144" w:lineRule="exact"/>
              <w:ind w:left="26"/>
              <w:rPr>
                <w:rFonts w:ascii="Arial" w:hAnsi="Arial" w:cs="Arial"/>
                <w:sz w:val="16"/>
                <w:szCs w:val="16"/>
                <w:lang w:val="en-IE"/>
              </w:rPr>
            </w:pPr>
            <w:r w:rsidRPr="00F3319F">
              <w:rPr>
                <w:rFonts w:ascii="Arial" w:hAnsi="Arial" w:cs="Arial"/>
                <w:w w:val="105"/>
                <w:sz w:val="16"/>
                <w:szCs w:val="16"/>
                <w:lang w:val="en-IE"/>
              </w:rPr>
              <w:t>Lessons</w:t>
            </w:r>
            <w:r w:rsidRPr="00F3319F">
              <w:rPr>
                <w:rFonts w:ascii="Arial" w:hAnsi="Arial" w:cs="Arial"/>
                <w:spacing w:val="-7"/>
                <w:w w:val="105"/>
                <w:sz w:val="16"/>
                <w:szCs w:val="16"/>
                <w:lang w:val="en-IE"/>
              </w:rPr>
              <w:t xml:space="preserve"> </w:t>
            </w:r>
            <w:r w:rsidRPr="00F3319F">
              <w:rPr>
                <w:rFonts w:ascii="Arial" w:hAnsi="Arial" w:cs="Arial"/>
                <w:w w:val="105"/>
                <w:sz w:val="16"/>
                <w:szCs w:val="16"/>
                <w:lang w:val="en-IE"/>
              </w:rPr>
              <w:t>learned</w:t>
            </w:r>
            <w:r w:rsidRPr="00F3319F">
              <w:rPr>
                <w:rFonts w:ascii="Arial" w:hAnsi="Arial" w:cs="Arial"/>
                <w:spacing w:val="-7"/>
                <w:w w:val="105"/>
                <w:sz w:val="16"/>
                <w:szCs w:val="16"/>
                <w:lang w:val="en-IE"/>
              </w:rPr>
              <w:t xml:space="preserve"> </w:t>
            </w:r>
            <w:r w:rsidRPr="00F3319F">
              <w:rPr>
                <w:rFonts w:ascii="Arial" w:hAnsi="Arial" w:cs="Arial"/>
                <w:w w:val="105"/>
                <w:sz w:val="16"/>
                <w:szCs w:val="16"/>
                <w:lang w:val="en-IE"/>
              </w:rPr>
              <w:t>report/register</w:t>
            </w:r>
          </w:p>
        </w:tc>
      </w:tr>
      <w:tr w:rsidR="0051592B" w:rsidRPr="00F3319F" w14:paraId="2E68FA24" w14:textId="77777777" w:rsidTr="005365DC">
        <w:trPr>
          <w:trHeight w:val="177"/>
        </w:trPr>
        <w:tc>
          <w:tcPr>
            <w:tcW w:w="0" w:type="auto"/>
            <w:tcBorders>
              <w:top w:val="single" w:sz="2" w:space="0" w:color="000000"/>
              <w:left w:val="single" w:sz="6" w:space="0" w:color="000000"/>
              <w:bottom w:val="single" w:sz="2" w:space="0" w:color="000000"/>
              <w:right w:val="single" w:sz="6" w:space="0" w:color="000000"/>
            </w:tcBorders>
            <w:vAlign w:val="center"/>
          </w:tcPr>
          <w:p w14:paraId="2F65EE5D" w14:textId="77777777" w:rsidR="00493553" w:rsidRPr="00F3319F" w:rsidRDefault="00493553" w:rsidP="005365DC">
            <w:pPr>
              <w:pStyle w:val="TableParagraph"/>
              <w:spacing w:line="256" w:lineRule="auto"/>
              <w:rPr>
                <w:rFonts w:ascii="Arial" w:hAnsi="Arial" w:cs="Arial"/>
                <w:sz w:val="16"/>
                <w:szCs w:val="16"/>
                <w:lang w:val="en-IE"/>
              </w:rPr>
            </w:pPr>
          </w:p>
        </w:tc>
        <w:tc>
          <w:tcPr>
            <w:tcW w:w="0" w:type="auto"/>
            <w:tcBorders>
              <w:top w:val="single" w:sz="2" w:space="0" w:color="000000"/>
              <w:left w:val="single" w:sz="6" w:space="0" w:color="000000"/>
              <w:bottom w:val="single" w:sz="2" w:space="0" w:color="000000"/>
              <w:right w:val="single" w:sz="6" w:space="0" w:color="000000"/>
            </w:tcBorders>
            <w:vAlign w:val="center"/>
            <w:hideMark/>
          </w:tcPr>
          <w:p w14:paraId="74762ED6" w14:textId="77777777" w:rsidR="00493553" w:rsidRPr="00F3319F" w:rsidRDefault="00493553" w:rsidP="005365DC">
            <w:pPr>
              <w:pStyle w:val="TableParagraph"/>
              <w:spacing w:before="13" w:line="144" w:lineRule="exact"/>
              <w:ind w:left="26"/>
              <w:rPr>
                <w:rFonts w:ascii="Arial" w:hAnsi="Arial" w:cs="Arial"/>
                <w:sz w:val="16"/>
                <w:szCs w:val="16"/>
                <w:lang w:val="en-IE"/>
              </w:rPr>
            </w:pPr>
            <w:r w:rsidRPr="00F3319F">
              <w:rPr>
                <w:rFonts w:ascii="Arial" w:hAnsi="Arial" w:cs="Arial"/>
                <w:w w:val="105"/>
                <w:sz w:val="16"/>
                <w:szCs w:val="16"/>
                <w:lang w:val="en-IE"/>
              </w:rPr>
              <w:t>630</w:t>
            </w:r>
          </w:p>
        </w:tc>
        <w:tc>
          <w:tcPr>
            <w:tcW w:w="0" w:type="auto"/>
            <w:tcBorders>
              <w:top w:val="single" w:sz="2" w:space="0" w:color="000000"/>
              <w:left w:val="single" w:sz="6" w:space="0" w:color="000000"/>
              <w:bottom w:val="single" w:sz="2" w:space="0" w:color="000000"/>
              <w:right w:val="single" w:sz="6" w:space="0" w:color="000000"/>
            </w:tcBorders>
            <w:vAlign w:val="center"/>
            <w:hideMark/>
          </w:tcPr>
          <w:p w14:paraId="74EFCBC3" w14:textId="77777777" w:rsidR="00493553" w:rsidRPr="00F3319F" w:rsidRDefault="00493553" w:rsidP="005365DC">
            <w:pPr>
              <w:pStyle w:val="TableParagraph"/>
              <w:spacing w:before="13" w:line="144" w:lineRule="exact"/>
              <w:ind w:left="26"/>
              <w:rPr>
                <w:rFonts w:ascii="Arial" w:hAnsi="Arial" w:cs="Arial"/>
                <w:sz w:val="16"/>
                <w:szCs w:val="16"/>
                <w:lang w:val="en-IE"/>
              </w:rPr>
            </w:pPr>
            <w:r w:rsidRPr="00F3319F">
              <w:rPr>
                <w:rFonts w:ascii="Arial" w:hAnsi="Arial" w:cs="Arial"/>
                <w:w w:val="105"/>
                <w:sz w:val="16"/>
                <w:szCs w:val="16"/>
                <w:lang w:val="en-IE"/>
              </w:rPr>
              <w:t>Deferred</w:t>
            </w:r>
            <w:r w:rsidRPr="00F3319F">
              <w:rPr>
                <w:rFonts w:ascii="Arial" w:hAnsi="Arial" w:cs="Arial"/>
                <w:spacing w:val="-6"/>
                <w:w w:val="105"/>
                <w:sz w:val="16"/>
                <w:szCs w:val="16"/>
                <w:lang w:val="en-IE"/>
              </w:rPr>
              <w:t xml:space="preserve"> </w:t>
            </w:r>
            <w:r w:rsidRPr="00F3319F">
              <w:rPr>
                <w:rFonts w:ascii="Arial" w:hAnsi="Arial" w:cs="Arial"/>
                <w:w w:val="105"/>
                <w:sz w:val="16"/>
                <w:szCs w:val="16"/>
                <w:lang w:val="en-IE"/>
              </w:rPr>
              <w:t>Works</w:t>
            </w:r>
            <w:r w:rsidRPr="00F3319F">
              <w:rPr>
                <w:rFonts w:ascii="Arial" w:hAnsi="Arial" w:cs="Arial"/>
                <w:spacing w:val="-6"/>
                <w:w w:val="105"/>
                <w:sz w:val="16"/>
                <w:szCs w:val="16"/>
                <w:lang w:val="en-IE"/>
              </w:rPr>
              <w:t xml:space="preserve"> </w:t>
            </w:r>
            <w:r w:rsidRPr="00F3319F">
              <w:rPr>
                <w:rFonts w:ascii="Arial" w:hAnsi="Arial" w:cs="Arial"/>
                <w:w w:val="105"/>
                <w:sz w:val="16"/>
                <w:szCs w:val="16"/>
                <w:lang w:val="en-IE"/>
              </w:rPr>
              <w:t>(Marked</w:t>
            </w:r>
            <w:r w:rsidRPr="00F3319F">
              <w:rPr>
                <w:rFonts w:ascii="Arial" w:hAnsi="Arial" w:cs="Arial"/>
                <w:spacing w:val="-6"/>
                <w:w w:val="105"/>
                <w:sz w:val="16"/>
                <w:szCs w:val="16"/>
                <w:lang w:val="en-IE"/>
              </w:rPr>
              <w:t xml:space="preserve"> </w:t>
            </w:r>
            <w:r w:rsidRPr="00F3319F">
              <w:rPr>
                <w:rFonts w:ascii="Arial" w:hAnsi="Arial" w:cs="Arial"/>
                <w:w w:val="105"/>
                <w:sz w:val="16"/>
                <w:szCs w:val="16"/>
                <w:lang w:val="en-IE"/>
              </w:rPr>
              <w:t>up</w:t>
            </w:r>
            <w:r w:rsidRPr="00F3319F">
              <w:rPr>
                <w:rFonts w:ascii="Arial" w:hAnsi="Arial" w:cs="Arial"/>
                <w:spacing w:val="-5"/>
                <w:w w:val="105"/>
                <w:sz w:val="16"/>
                <w:szCs w:val="16"/>
                <w:lang w:val="en-IE"/>
              </w:rPr>
              <w:t xml:space="preserve"> </w:t>
            </w:r>
            <w:r w:rsidRPr="00F3319F">
              <w:rPr>
                <w:rFonts w:ascii="Arial" w:hAnsi="Arial" w:cs="Arial"/>
                <w:w w:val="105"/>
                <w:sz w:val="16"/>
                <w:szCs w:val="16"/>
                <w:lang w:val="en-IE"/>
              </w:rPr>
              <w:t>drawings,</w:t>
            </w:r>
            <w:r w:rsidRPr="00F3319F">
              <w:rPr>
                <w:rFonts w:ascii="Arial" w:hAnsi="Arial" w:cs="Arial"/>
                <w:spacing w:val="-6"/>
                <w:w w:val="105"/>
                <w:sz w:val="16"/>
                <w:szCs w:val="16"/>
                <w:lang w:val="en-IE"/>
              </w:rPr>
              <w:t xml:space="preserve"> </w:t>
            </w:r>
            <w:proofErr w:type="gramStart"/>
            <w:r w:rsidRPr="00F3319F">
              <w:rPr>
                <w:rFonts w:ascii="Arial" w:hAnsi="Arial" w:cs="Arial"/>
                <w:w w:val="105"/>
                <w:sz w:val="16"/>
                <w:szCs w:val="16"/>
                <w:lang w:val="en-IE"/>
              </w:rPr>
              <w:t>Marked</w:t>
            </w:r>
            <w:proofErr w:type="gramEnd"/>
            <w:r w:rsidRPr="00F3319F">
              <w:rPr>
                <w:rFonts w:ascii="Arial" w:hAnsi="Arial" w:cs="Arial"/>
                <w:spacing w:val="-6"/>
                <w:w w:val="105"/>
                <w:sz w:val="16"/>
                <w:szCs w:val="16"/>
                <w:lang w:val="en-IE"/>
              </w:rPr>
              <w:t xml:space="preserve"> </w:t>
            </w:r>
            <w:r w:rsidRPr="00F3319F">
              <w:rPr>
                <w:rFonts w:ascii="Arial" w:hAnsi="Arial" w:cs="Arial"/>
                <w:w w:val="105"/>
                <w:sz w:val="16"/>
                <w:szCs w:val="16"/>
                <w:lang w:val="en-IE"/>
              </w:rPr>
              <w:t>up</w:t>
            </w:r>
            <w:r w:rsidRPr="00F3319F">
              <w:rPr>
                <w:rFonts w:ascii="Arial" w:hAnsi="Arial" w:cs="Arial"/>
                <w:spacing w:val="-5"/>
                <w:w w:val="105"/>
                <w:sz w:val="16"/>
                <w:szCs w:val="16"/>
                <w:lang w:val="en-IE"/>
              </w:rPr>
              <w:t xml:space="preserve"> </w:t>
            </w:r>
            <w:r w:rsidRPr="00F3319F">
              <w:rPr>
                <w:rFonts w:ascii="Arial" w:hAnsi="Arial" w:cs="Arial"/>
                <w:w w:val="105"/>
                <w:sz w:val="16"/>
                <w:szCs w:val="16"/>
                <w:lang w:val="en-IE"/>
              </w:rPr>
              <w:t>BOQ</w:t>
            </w:r>
            <w:r w:rsidRPr="00F3319F">
              <w:rPr>
                <w:rFonts w:ascii="Arial" w:hAnsi="Arial" w:cs="Arial"/>
                <w:spacing w:val="-6"/>
                <w:w w:val="105"/>
                <w:sz w:val="16"/>
                <w:szCs w:val="16"/>
                <w:lang w:val="en-IE"/>
              </w:rPr>
              <w:t xml:space="preserve"> </w:t>
            </w:r>
            <w:r w:rsidRPr="00F3319F">
              <w:rPr>
                <w:rFonts w:ascii="Arial" w:hAnsi="Arial" w:cs="Arial"/>
                <w:w w:val="105"/>
                <w:sz w:val="16"/>
                <w:szCs w:val="16"/>
                <w:lang w:val="en-IE"/>
              </w:rPr>
              <w:t>indicating</w:t>
            </w:r>
            <w:r w:rsidRPr="00F3319F">
              <w:rPr>
                <w:rFonts w:ascii="Arial" w:hAnsi="Arial" w:cs="Arial"/>
                <w:spacing w:val="-6"/>
                <w:w w:val="105"/>
                <w:sz w:val="16"/>
                <w:szCs w:val="16"/>
                <w:lang w:val="en-IE"/>
              </w:rPr>
              <w:t xml:space="preserve"> </w:t>
            </w:r>
            <w:r w:rsidRPr="00F3319F">
              <w:rPr>
                <w:rFonts w:ascii="Arial" w:hAnsi="Arial" w:cs="Arial"/>
                <w:w w:val="105"/>
                <w:sz w:val="16"/>
                <w:szCs w:val="16"/>
                <w:lang w:val="en-IE"/>
              </w:rPr>
              <w:t>Value,</w:t>
            </w:r>
            <w:r w:rsidRPr="00F3319F">
              <w:rPr>
                <w:rFonts w:ascii="Arial" w:hAnsi="Arial" w:cs="Arial"/>
                <w:spacing w:val="-5"/>
                <w:w w:val="105"/>
                <w:sz w:val="16"/>
                <w:szCs w:val="16"/>
                <w:lang w:val="en-IE"/>
              </w:rPr>
              <w:t xml:space="preserve"> </w:t>
            </w:r>
            <w:r w:rsidRPr="00F3319F">
              <w:rPr>
                <w:rFonts w:ascii="Arial" w:hAnsi="Arial" w:cs="Arial"/>
                <w:w w:val="105"/>
                <w:sz w:val="16"/>
                <w:szCs w:val="16"/>
                <w:lang w:val="en-IE"/>
              </w:rPr>
              <w:t>completion</w:t>
            </w:r>
            <w:r w:rsidRPr="00F3319F">
              <w:rPr>
                <w:rFonts w:ascii="Arial" w:hAnsi="Arial" w:cs="Arial"/>
                <w:spacing w:val="-6"/>
                <w:w w:val="105"/>
                <w:sz w:val="16"/>
                <w:szCs w:val="16"/>
                <w:lang w:val="en-IE"/>
              </w:rPr>
              <w:t xml:space="preserve"> </w:t>
            </w:r>
            <w:r w:rsidRPr="00F3319F">
              <w:rPr>
                <w:rFonts w:ascii="Arial" w:hAnsi="Arial" w:cs="Arial"/>
                <w:w w:val="105"/>
                <w:sz w:val="16"/>
                <w:szCs w:val="16"/>
                <w:lang w:val="en-IE"/>
              </w:rPr>
              <w:t>programme).</w:t>
            </w:r>
          </w:p>
        </w:tc>
      </w:tr>
      <w:tr w:rsidR="0051592B" w:rsidRPr="00F3319F" w14:paraId="0B971B37" w14:textId="77777777" w:rsidTr="005365DC">
        <w:trPr>
          <w:trHeight w:val="177"/>
        </w:trPr>
        <w:tc>
          <w:tcPr>
            <w:tcW w:w="0" w:type="auto"/>
            <w:tcBorders>
              <w:top w:val="single" w:sz="2" w:space="0" w:color="000000"/>
              <w:left w:val="single" w:sz="6" w:space="0" w:color="000000"/>
              <w:bottom w:val="single" w:sz="2" w:space="0" w:color="000000"/>
              <w:right w:val="single" w:sz="6" w:space="0" w:color="000000"/>
            </w:tcBorders>
            <w:vAlign w:val="center"/>
          </w:tcPr>
          <w:p w14:paraId="0C510C20" w14:textId="77777777" w:rsidR="00493553" w:rsidRPr="00F3319F" w:rsidRDefault="00493553" w:rsidP="005365DC">
            <w:pPr>
              <w:pStyle w:val="TableParagraph"/>
              <w:spacing w:line="256" w:lineRule="auto"/>
              <w:rPr>
                <w:rFonts w:ascii="Arial" w:hAnsi="Arial" w:cs="Arial"/>
                <w:sz w:val="16"/>
                <w:szCs w:val="16"/>
                <w:lang w:val="en-IE"/>
              </w:rPr>
            </w:pPr>
          </w:p>
        </w:tc>
        <w:tc>
          <w:tcPr>
            <w:tcW w:w="0" w:type="auto"/>
            <w:tcBorders>
              <w:top w:val="single" w:sz="2" w:space="0" w:color="000000"/>
              <w:left w:val="single" w:sz="6" w:space="0" w:color="000000"/>
              <w:bottom w:val="single" w:sz="2" w:space="0" w:color="000000"/>
              <w:right w:val="single" w:sz="6" w:space="0" w:color="000000"/>
            </w:tcBorders>
            <w:vAlign w:val="center"/>
          </w:tcPr>
          <w:p w14:paraId="1C4AE153" w14:textId="77777777" w:rsidR="00493553" w:rsidRPr="00F3319F" w:rsidRDefault="00493553" w:rsidP="005365DC">
            <w:pPr>
              <w:pStyle w:val="TableParagraph"/>
              <w:spacing w:line="256" w:lineRule="auto"/>
              <w:rPr>
                <w:rFonts w:ascii="Arial" w:hAnsi="Arial" w:cs="Arial"/>
                <w:sz w:val="16"/>
                <w:szCs w:val="16"/>
                <w:lang w:val="en-IE"/>
              </w:rPr>
            </w:pPr>
          </w:p>
        </w:tc>
        <w:tc>
          <w:tcPr>
            <w:tcW w:w="0" w:type="auto"/>
            <w:tcBorders>
              <w:top w:val="single" w:sz="2" w:space="0" w:color="000000"/>
              <w:left w:val="single" w:sz="6" w:space="0" w:color="000000"/>
              <w:bottom w:val="single" w:sz="2" w:space="0" w:color="000000"/>
              <w:right w:val="single" w:sz="6" w:space="0" w:color="000000"/>
            </w:tcBorders>
            <w:vAlign w:val="center"/>
          </w:tcPr>
          <w:p w14:paraId="7FB2DB61" w14:textId="77777777" w:rsidR="00493553" w:rsidRPr="00F3319F" w:rsidRDefault="00493553" w:rsidP="005365DC">
            <w:pPr>
              <w:pStyle w:val="TableParagraph"/>
              <w:spacing w:line="256" w:lineRule="auto"/>
              <w:rPr>
                <w:rFonts w:ascii="Arial" w:hAnsi="Arial" w:cs="Arial"/>
                <w:sz w:val="16"/>
                <w:szCs w:val="16"/>
                <w:lang w:val="en-IE"/>
              </w:rPr>
            </w:pPr>
          </w:p>
        </w:tc>
      </w:tr>
      <w:tr w:rsidR="0051592B" w:rsidRPr="00F3319F" w14:paraId="52C63D28" w14:textId="77777777" w:rsidTr="005365DC">
        <w:trPr>
          <w:trHeight w:val="362"/>
        </w:trPr>
        <w:tc>
          <w:tcPr>
            <w:tcW w:w="0" w:type="auto"/>
            <w:tcBorders>
              <w:top w:val="single" w:sz="2" w:space="0" w:color="000000"/>
              <w:left w:val="single" w:sz="6" w:space="0" w:color="000000"/>
              <w:bottom w:val="single" w:sz="2" w:space="0" w:color="000000"/>
              <w:right w:val="single" w:sz="6" w:space="0" w:color="000000"/>
            </w:tcBorders>
            <w:shd w:val="clear" w:color="auto" w:fill="D9D9D9"/>
            <w:vAlign w:val="center"/>
          </w:tcPr>
          <w:p w14:paraId="5DFE788D" w14:textId="77777777" w:rsidR="00493553" w:rsidRPr="00F3319F" w:rsidRDefault="00493553" w:rsidP="005365DC">
            <w:pPr>
              <w:pStyle w:val="TableParagraph"/>
              <w:spacing w:line="144" w:lineRule="exact"/>
              <w:ind w:left="26"/>
              <w:rPr>
                <w:rFonts w:ascii="Arial" w:hAnsi="Arial" w:cs="Arial"/>
                <w:sz w:val="16"/>
                <w:szCs w:val="16"/>
                <w:lang w:val="en-IE"/>
              </w:rPr>
            </w:pPr>
            <w:r w:rsidRPr="00F3319F">
              <w:rPr>
                <w:rFonts w:ascii="Arial" w:hAnsi="Arial" w:cs="Arial"/>
                <w:w w:val="105"/>
                <w:sz w:val="16"/>
                <w:szCs w:val="16"/>
                <w:lang w:val="en-IE"/>
              </w:rPr>
              <w:t>700</w:t>
            </w:r>
            <w:r w:rsidRPr="00F3319F">
              <w:rPr>
                <w:rFonts w:ascii="Arial" w:hAnsi="Arial" w:cs="Arial"/>
                <w:spacing w:val="-3"/>
                <w:w w:val="105"/>
                <w:sz w:val="16"/>
                <w:szCs w:val="16"/>
                <w:lang w:val="en-IE"/>
              </w:rPr>
              <w:t xml:space="preserve"> </w:t>
            </w:r>
            <w:r w:rsidRPr="00F3319F">
              <w:rPr>
                <w:rFonts w:ascii="Arial" w:hAnsi="Arial" w:cs="Arial"/>
                <w:w w:val="105"/>
                <w:sz w:val="16"/>
                <w:szCs w:val="16"/>
                <w:lang w:val="en-IE"/>
              </w:rPr>
              <w:t>-</w:t>
            </w:r>
            <w:r w:rsidRPr="00F3319F">
              <w:rPr>
                <w:rFonts w:ascii="Arial" w:hAnsi="Arial" w:cs="Arial"/>
                <w:spacing w:val="-3"/>
                <w:w w:val="105"/>
                <w:sz w:val="16"/>
                <w:szCs w:val="16"/>
                <w:lang w:val="en-IE"/>
              </w:rPr>
              <w:t xml:space="preserve"> </w:t>
            </w:r>
            <w:r w:rsidRPr="00F3319F">
              <w:rPr>
                <w:rFonts w:ascii="Arial" w:hAnsi="Arial" w:cs="Arial"/>
                <w:w w:val="105"/>
                <w:sz w:val="16"/>
                <w:szCs w:val="16"/>
                <w:lang w:val="en-IE"/>
              </w:rPr>
              <w:t>Section</w:t>
            </w:r>
            <w:r w:rsidRPr="00F3319F">
              <w:rPr>
                <w:rFonts w:ascii="Arial" w:hAnsi="Arial" w:cs="Arial"/>
                <w:spacing w:val="-2"/>
                <w:w w:val="105"/>
                <w:sz w:val="16"/>
                <w:szCs w:val="16"/>
                <w:lang w:val="en-IE"/>
              </w:rPr>
              <w:t xml:space="preserve"> </w:t>
            </w:r>
            <w:r w:rsidRPr="00F3319F">
              <w:rPr>
                <w:rFonts w:ascii="Arial" w:hAnsi="Arial" w:cs="Arial"/>
                <w:w w:val="105"/>
                <w:sz w:val="16"/>
                <w:szCs w:val="16"/>
                <w:lang w:val="en-IE"/>
              </w:rPr>
              <w:t>48</w:t>
            </w:r>
            <w:r w:rsidRPr="00F3319F">
              <w:rPr>
                <w:rFonts w:ascii="Arial" w:hAnsi="Arial" w:cs="Arial"/>
                <w:spacing w:val="-3"/>
                <w:w w:val="105"/>
                <w:sz w:val="16"/>
                <w:szCs w:val="16"/>
                <w:lang w:val="en-IE"/>
              </w:rPr>
              <w:t xml:space="preserve"> </w:t>
            </w:r>
            <w:r w:rsidRPr="00F3319F">
              <w:rPr>
                <w:rFonts w:ascii="Arial" w:hAnsi="Arial" w:cs="Arial"/>
                <w:w w:val="105"/>
                <w:sz w:val="16"/>
                <w:szCs w:val="16"/>
                <w:lang w:val="en-IE"/>
              </w:rPr>
              <w:t>Application</w:t>
            </w:r>
          </w:p>
        </w:tc>
        <w:tc>
          <w:tcPr>
            <w:tcW w:w="0" w:type="auto"/>
            <w:tcBorders>
              <w:top w:val="single" w:sz="2" w:space="0" w:color="000000"/>
              <w:left w:val="single" w:sz="6" w:space="0" w:color="000000"/>
              <w:bottom w:val="single" w:sz="2" w:space="0" w:color="000000"/>
              <w:right w:val="single" w:sz="6" w:space="0" w:color="000000"/>
            </w:tcBorders>
            <w:shd w:val="clear" w:color="auto" w:fill="D9D9D9"/>
            <w:vAlign w:val="center"/>
          </w:tcPr>
          <w:p w14:paraId="06639550" w14:textId="77777777" w:rsidR="00493553" w:rsidRPr="00F3319F" w:rsidRDefault="00493553" w:rsidP="005365DC">
            <w:pPr>
              <w:pStyle w:val="TableParagraph"/>
              <w:spacing w:line="256" w:lineRule="auto"/>
              <w:rPr>
                <w:rFonts w:ascii="Arial" w:hAnsi="Arial" w:cs="Arial"/>
                <w:sz w:val="16"/>
                <w:szCs w:val="16"/>
                <w:lang w:val="en-IE"/>
              </w:rPr>
            </w:pPr>
          </w:p>
        </w:tc>
        <w:tc>
          <w:tcPr>
            <w:tcW w:w="0" w:type="auto"/>
            <w:tcBorders>
              <w:top w:val="single" w:sz="2" w:space="0" w:color="000000"/>
              <w:left w:val="single" w:sz="6" w:space="0" w:color="000000"/>
              <w:bottom w:val="single" w:sz="2" w:space="0" w:color="000000"/>
              <w:right w:val="single" w:sz="6" w:space="0" w:color="000000"/>
            </w:tcBorders>
            <w:shd w:val="clear" w:color="auto" w:fill="D9D9D9"/>
            <w:vAlign w:val="center"/>
          </w:tcPr>
          <w:p w14:paraId="3563DA9B" w14:textId="77777777" w:rsidR="00493553" w:rsidRPr="00F3319F" w:rsidRDefault="00493553" w:rsidP="005365DC">
            <w:pPr>
              <w:pStyle w:val="TableParagraph"/>
              <w:spacing w:line="256" w:lineRule="auto"/>
              <w:rPr>
                <w:rFonts w:ascii="Arial" w:hAnsi="Arial" w:cs="Arial"/>
                <w:sz w:val="16"/>
                <w:szCs w:val="16"/>
                <w:lang w:val="en-IE"/>
              </w:rPr>
            </w:pPr>
          </w:p>
        </w:tc>
      </w:tr>
      <w:tr w:rsidR="0051592B" w:rsidRPr="00F3319F" w14:paraId="46C7E971" w14:textId="77777777" w:rsidTr="005365DC">
        <w:trPr>
          <w:trHeight w:val="177"/>
        </w:trPr>
        <w:tc>
          <w:tcPr>
            <w:tcW w:w="0" w:type="auto"/>
            <w:tcBorders>
              <w:top w:val="single" w:sz="2" w:space="0" w:color="000000"/>
              <w:left w:val="single" w:sz="6" w:space="0" w:color="000000"/>
              <w:bottom w:val="single" w:sz="2" w:space="0" w:color="000000"/>
              <w:right w:val="single" w:sz="6" w:space="0" w:color="000000"/>
            </w:tcBorders>
            <w:vAlign w:val="center"/>
          </w:tcPr>
          <w:p w14:paraId="1A250100" w14:textId="77777777" w:rsidR="00493553" w:rsidRPr="00F3319F" w:rsidRDefault="00493553" w:rsidP="005365DC">
            <w:pPr>
              <w:pStyle w:val="TableParagraph"/>
              <w:spacing w:line="256" w:lineRule="auto"/>
              <w:rPr>
                <w:rFonts w:ascii="Arial" w:hAnsi="Arial" w:cs="Arial"/>
                <w:sz w:val="16"/>
                <w:szCs w:val="16"/>
                <w:lang w:val="en-IE"/>
              </w:rPr>
            </w:pPr>
          </w:p>
        </w:tc>
        <w:tc>
          <w:tcPr>
            <w:tcW w:w="0" w:type="auto"/>
            <w:tcBorders>
              <w:top w:val="single" w:sz="2" w:space="0" w:color="000000"/>
              <w:left w:val="single" w:sz="6" w:space="0" w:color="000000"/>
              <w:bottom w:val="single" w:sz="2" w:space="0" w:color="000000"/>
              <w:right w:val="single" w:sz="6" w:space="0" w:color="000000"/>
            </w:tcBorders>
            <w:vAlign w:val="center"/>
            <w:hideMark/>
          </w:tcPr>
          <w:p w14:paraId="18A40BD5" w14:textId="77777777" w:rsidR="00493553" w:rsidRPr="00F3319F" w:rsidRDefault="00493553" w:rsidP="005365DC">
            <w:pPr>
              <w:pStyle w:val="TableParagraph"/>
              <w:spacing w:before="13" w:line="144" w:lineRule="exact"/>
              <w:ind w:left="26"/>
              <w:rPr>
                <w:rFonts w:ascii="Arial" w:hAnsi="Arial" w:cs="Arial"/>
                <w:sz w:val="16"/>
                <w:szCs w:val="16"/>
                <w:lang w:val="en-IE"/>
              </w:rPr>
            </w:pPr>
            <w:r w:rsidRPr="00F3319F">
              <w:rPr>
                <w:rFonts w:ascii="Arial" w:hAnsi="Arial" w:cs="Arial"/>
                <w:w w:val="105"/>
                <w:sz w:val="16"/>
                <w:szCs w:val="16"/>
                <w:lang w:val="en-IE"/>
              </w:rPr>
              <w:t>710</w:t>
            </w:r>
          </w:p>
        </w:tc>
        <w:tc>
          <w:tcPr>
            <w:tcW w:w="0" w:type="auto"/>
            <w:tcBorders>
              <w:top w:val="single" w:sz="2" w:space="0" w:color="000000"/>
              <w:left w:val="single" w:sz="6" w:space="0" w:color="000000"/>
              <w:bottom w:val="single" w:sz="2" w:space="0" w:color="000000"/>
              <w:right w:val="single" w:sz="6" w:space="0" w:color="000000"/>
            </w:tcBorders>
            <w:vAlign w:val="center"/>
            <w:hideMark/>
          </w:tcPr>
          <w:p w14:paraId="6866B202" w14:textId="77777777" w:rsidR="00493553" w:rsidRPr="00F3319F" w:rsidRDefault="00493553" w:rsidP="005365DC">
            <w:pPr>
              <w:pStyle w:val="TableParagraph"/>
              <w:spacing w:before="13" w:line="144" w:lineRule="exact"/>
              <w:ind w:left="26"/>
              <w:rPr>
                <w:rFonts w:ascii="Arial" w:hAnsi="Arial" w:cs="Arial"/>
                <w:sz w:val="16"/>
                <w:szCs w:val="16"/>
                <w:lang w:val="en-IE"/>
              </w:rPr>
            </w:pPr>
            <w:r w:rsidRPr="00F3319F">
              <w:rPr>
                <w:rFonts w:ascii="Arial" w:hAnsi="Arial" w:cs="Arial"/>
                <w:w w:val="105"/>
                <w:sz w:val="16"/>
                <w:szCs w:val="16"/>
                <w:lang w:val="en-IE"/>
              </w:rPr>
              <w:t>Landowner</w:t>
            </w:r>
            <w:r w:rsidRPr="00F3319F">
              <w:rPr>
                <w:rFonts w:ascii="Arial" w:hAnsi="Arial" w:cs="Arial"/>
                <w:spacing w:val="-5"/>
                <w:w w:val="105"/>
                <w:sz w:val="16"/>
                <w:szCs w:val="16"/>
                <w:lang w:val="en-IE"/>
              </w:rPr>
              <w:t xml:space="preserve"> </w:t>
            </w:r>
            <w:r w:rsidRPr="00F3319F">
              <w:rPr>
                <w:rFonts w:ascii="Arial" w:hAnsi="Arial" w:cs="Arial"/>
                <w:w w:val="105"/>
                <w:sz w:val="16"/>
                <w:szCs w:val="16"/>
                <w:lang w:val="en-IE"/>
              </w:rPr>
              <w:t>S48</w:t>
            </w:r>
            <w:r w:rsidRPr="00F3319F">
              <w:rPr>
                <w:rFonts w:ascii="Arial" w:hAnsi="Arial" w:cs="Arial"/>
                <w:spacing w:val="-5"/>
                <w:w w:val="105"/>
                <w:sz w:val="16"/>
                <w:szCs w:val="16"/>
                <w:lang w:val="en-IE"/>
              </w:rPr>
              <w:t xml:space="preserve"> </w:t>
            </w:r>
            <w:r w:rsidRPr="00F3319F">
              <w:rPr>
                <w:rFonts w:ascii="Arial" w:hAnsi="Arial" w:cs="Arial"/>
                <w:w w:val="105"/>
                <w:sz w:val="16"/>
                <w:szCs w:val="16"/>
                <w:lang w:val="en-IE"/>
              </w:rPr>
              <w:t>Qualifying</w:t>
            </w:r>
            <w:r w:rsidRPr="00F3319F">
              <w:rPr>
                <w:rFonts w:ascii="Arial" w:hAnsi="Arial" w:cs="Arial"/>
                <w:spacing w:val="-4"/>
                <w:w w:val="105"/>
                <w:sz w:val="16"/>
                <w:szCs w:val="16"/>
                <w:lang w:val="en-IE"/>
              </w:rPr>
              <w:t xml:space="preserve"> </w:t>
            </w:r>
            <w:r w:rsidRPr="00F3319F">
              <w:rPr>
                <w:rFonts w:ascii="Arial" w:hAnsi="Arial" w:cs="Arial"/>
                <w:w w:val="105"/>
                <w:sz w:val="16"/>
                <w:szCs w:val="16"/>
                <w:lang w:val="en-IE"/>
              </w:rPr>
              <w:t>Expenditure</w:t>
            </w:r>
            <w:r w:rsidRPr="00F3319F">
              <w:rPr>
                <w:rFonts w:ascii="Arial" w:hAnsi="Arial" w:cs="Arial"/>
                <w:spacing w:val="-5"/>
                <w:w w:val="105"/>
                <w:sz w:val="16"/>
                <w:szCs w:val="16"/>
                <w:lang w:val="en-IE"/>
              </w:rPr>
              <w:t xml:space="preserve"> </w:t>
            </w:r>
            <w:r w:rsidRPr="00F3319F">
              <w:rPr>
                <w:rFonts w:ascii="Arial" w:hAnsi="Arial" w:cs="Arial"/>
                <w:w w:val="105"/>
                <w:sz w:val="16"/>
                <w:szCs w:val="16"/>
                <w:lang w:val="en-IE"/>
              </w:rPr>
              <w:t>Application</w:t>
            </w:r>
          </w:p>
        </w:tc>
      </w:tr>
      <w:tr w:rsidR="0051592B" w:rsidRPr="00F3319F" w14:paraId="599A1A74" w14:textId="77777777" w:rsidTr="005365DC">
        <w:trPr>
          <w:trHeight w:val="177"/>
        </w:trPr>
        <w:tc>
          <w:tcPr>
            <w:tcW w:w="0" w:type="auto"/>
            <w:tcBorders>
              <w:top w:val="single" w:sz="2" w:space="0" w:color="000000"/>
              <w:left w:val="single" w:sz="6" w:space="0" w:color="000000"/>
              <w:bottom w:val="single" w:sz="2" w:space="0" w:color="000000"/>
              <w:right w:val="single" w:sz="6" w:space="0" w:color="000000"/>
            </w:tcBorders>
            <w:vAlign w:val="center"/>
          </w:tcPr>
          <w:p w14:paraId="7E537168" w14:textId="77777777" w:rsidR="00493553" w:rsidRPr="00F3319F" w:rsidRDefault="00493553" w:rsidP="005365DC">
            <w:pPr>
              <w:pStyle w:val="TableParagraph"/>
              <w:spacing w:line="256" w:lineRule="auto"/>
              <w:rPr>
                <w:rFonts w:ascii="Arial" w:hAnsi="Arial" w:cs="Arial"/>
                <w:sz w:val="16"/>
                <w:szCs w:val="16"/>
                <w:lang w:val="en-IE"/>
              </w:rPr>
            </w:pPr>
          </w:p>
        </w:tc>
        <w:tc>
          <w:tcPr>
            <w:tcW w:w="0" w:type="auto"/>
            <w:tcBorders>
              <w:top w:val="single" w:sz="2" w:space="0" w:color="000000"/>
              <w:left w:val="single" w:sz="6" w:space="0" w:color="000000"/>
              <w:bottom w:val="single" w:sz="2" w:space="0" w:color="000000"/>
              <w:right w:val="single" w:sz="6" w:space="0" w:color="000000"/>
            </w:tcBorders>
            <w:vAlign w:val="center"/>
            <w:hideMark/>
          </w:tcPr>
          <w:p w14:paraId="6232AF6B" w14:textId="77777777" w:rsidR="00493553" w:rsidRPr="00F3319F" w:rsidRDefault="00493553" w:rsidP="005365DC">
            <w:pPr>
              <w:pStyle w:val="TableParagraph"/>
              <w:spacing w:before="13" w:line="144" w:lineRule="exact"/>
              <w:ind w:left="26"/>
              <w:rPr>
                <w:rFonts w:ascii="Arial" w:hAnsi="Arial" w:cs="Arial"/>
                <w:sz w:val="16"/>
                <w:szCs w:val="16"/>
                <w:lang w:val="en-IE"/>
              </w:rPr>
            </w:pPr>
            <w:r w:rsidRPr="00F3319F">
              <w:rPr>
                <w:rFonts w:ascii="Arial" w:hAnsi="Arial" w:cs="Arial"/>
                <w:w w:val="105"/>
                <w:sz w:val="16"/>
                <w:szCs w:val="16"/>
                <w:lang w:val="en-IE"/>
              </w:rPr>
              <w:t>720</w:t>
            </w:r>
          </w:p>
        </w:tc>
        <w:tc>
          <w:tcPr>
            <w:tcW w:w="0" w:type="auto"/>
            <w:tcBorders>
              <w:top w:val="single" w:sz="2" w:space="0" w:color="000000"/>
              <w:left w:val="single" w:sz="6" w:space="0" w:color="000000"/>
              <w:bottom w:val="single" w:sz="2" w:space="0" w:color="000000"/>
              <w:right w:val="single" w:sz="6" w:space="0" w:color="000000"/>
            </w:tcBorders>
            <w:vAlign w:val="center"/>
            <w:hideMark/>
          </w:tcPr>
          <w:p w14:paraId="4D8099D3" w14:textId="77777777" w:rsidR="00493553" w:rsidRPr="00F3319F" w:rsidRDefault="00493553" w:rsidP="005365DC">
            <w:pPr>
              <w:pStyle w:val="TableParagraph"/>
              <w:spacing w:before="13" w:line="144" w:lineRule="exact"/>
              <w:ind w:left="26"/>
              <w:rPr>
                <w:rFonts w:ascii="Arial" w:hAnsi="Arial" w:cs="Arial"/>
                <w:sz w:val="16"/>
                <w:szCs w:val="16"/>
                <w:lang w:val="en-IE"/>
              </w:rPr>
            </w:pPr>
            <w:r w:rsidRPr="00F3319F">
              <w:rPr>
                <w:rFonts w:ascii="Arial" w:hAnsi="Arial" w:cs="Arial"/>
                <w:w w:val="105"/>
                <w:sz w:val="16"/>
                <w:szCs w:val="16"/>
                <w:lang w:val="en-IE"/>
              </w:rPr>
              <w:t>Verification</w:t>
            </w:r>
            <w:r w:rsidRPr="00F3319F">
              <w:rPr>
                <w:rFonts w:ascii="Arial" w:hAnsi="Arial" w:cs="Arial"/>
                <w:spacing w:val="-9"/>
                <w:w w:val="105"/>
                <w:sz w:val="16"/>
                <w:szCs w:val="16"/>
                <w:lang w:val="en-IE"/>
              </w:rPr>
              <w:t xml:space="preserve"> </w:t>
            </w:r>
            <w:r w:rsidRPr="00F3319F">
              <w:rPr>
                <w:rFonts w:ascii="Arial" w:hAnsi="Arial" w:cs="Arial"/>
                <w:w w:val="105"/>
                <w:sz w:val="16"/>
                <w:szCs w:val="16"/>
                <w:lang w:val="en-IE"/>
              </w:rPr>
              <w:t>Certificates</w:t>
            </w:r>
          </w:p>
        </w:tc>
      </w:tr>
      <w:tr w:rsidR="00493553" w:rsidRPr="00F3319F" w14:paraId="7BF88F79" w14:textId="77777777" w:rsidTr="005365DC">
        <w:trPr>
          <w:trHeight w:val="172"/>
        </w:trPr>
        <w:tc>
          <w:tcPr>
            <w:tcW w:w="0" w:type="auto"/>
            <w:tcBorders>
              <w:top w:val="single" w:sz="2" w:space="0" w:color="000000"/>
              <w:left w:val="single" w:sz="6" w:space="0" w:color="000000"/>
              <w:bottom w:val="single" w:sz="6" w:space="0" w:color="000000"/>
              <w:right w:val="single" w:sz="6" w:space="0" w:color="000000"/>
            </w:tcBorders>
            <w:vAlign w:val="center"/>
          </w:tcPr>
          <w:p w14:paraId="07F5B613" w14:textId="77777777" w:rsidR="00493553" w:rsidRPr="00F3319F" w:rsidRDefault="00493553" w:rsidP="005365DC">
            <w:pPr>
              <w:pStyle w:val="TableParagraph"/>
              <w:spacing w:line="256" w:lineRule="auto"/>
              <w:rPr>
                <w:rFonts w:ascii="Arial" w:hAnsi="Arial" w:cs="Arial"/>
                <w:sz w:val="20"/>
                <w:szCs w:val="20"/>
                <w:lang w:val="en-IE"/>
              </w:rPr>
            </w:pPr>
          </w:p>
        </w:tc>
        <w:tc>
          <w:tcPr>
            <w:tcW w:w="0" w:type="auto"/>
            <w:tcBorders>
              <w:top w:val="single" w:sz="2" w:space="0" w:color="000000"/>
              <w:left w:val="single" w:sz="6" w:space="0" w:color="000000"/>
              <w:bottom w:val="single" w:sz="6" w:space="0" w:color="000000"/>
              <w:right w:val="single" w:sz="6" w:space="0" w:color="000000"/>
            </w:tcBorders>
            <w:vAlign w:val="center"/>
          </w:tcPr>
          <w:p w14:paraId="7856B9E3" w14:textId="77777777" w:rsidR="00493553" w:rsidRPr="00F3319F" w:rsidRDefault="00493553" w:rsidP="005365DC">
            <w:pPr>
              <w:pStyle w:val="TableParagraph"/>
              <w:spacing w:line="256" w:lineRule="auto"/>
              <w:rPr>
                <w:rFonts w:ascii="Arial" w:hAnsi="Arial" w:cs="Arial"/>
                <w:sz w:val="20"/>
                <w:szCs w:val="20"/>
                <w:lang w:val="en-IE"/>
              </w:rPr>
            </w:pPr>
          </w:p>
        </w:tc>
        <w:tc>
          <w:tcPr>
            <w:tcW w:w="0" w:type="auto"/>
            <w:tcBorders>
              <w:top w:val="single" w:sz="2" w:space="0" w:color="000000"/>
              <w:left w:val="single" w:sz="6" w:space="0" w:color="000000"/>
              <w:bottom w:val="single" w:sz="6" w:space="0" w:color="000000"/>
              <w:right w:val="single" w:sz="6" w:space="0" w:color="000000"/>
            </w:tcBorders>
            <w:vAlign w:val="center"/>
          </w:tcPr>
          <w:p w14:paraId="32262224" w14:textId="77777777" w:rsidR="00493553" w:rsidRPr="00F3319F" w:rsidRDefault="00493553" w:rsidP="005365DC">
            <w:pPr>
              <w:pStyle w:val="TableParagraph"/>
              <w:spacing w:line="256" w:lineRule="auto"/>
              <w:rPr>
                <w:rFonts w:ascii="Arial" w:hAnsi="Arial" w:cs="Arial"/>
                <w:sz w:val="20"/>
                <w:szCs w:val="20"/>
                <w:lang w:val="en-IE"/>
              </w:rPr>
            </w:pPr>
          </w:p>
        </w:tc>
      </w:tr>
    </w:tbl>
    <w:p w14:paraId="09A51157" w14:textId="77777777" w:rsidR="00493553" w:rsidRPr="0051592B" w:rsidRDefault="00493553" w:rsidP="00493553">
      <w:pPr>
        <w:pStyle w:val="BodyText"/>
        <w:spacing w:before="2"/>
        <w:rPr>
          <w:rFonts w:ascii="Arial" w:hAnsi="Arial" w:cs="Arial"/>
          <w:b w:val="0"/>
          <w:lang w:val="en-IE"/>
        </w:rPr>
      </w:pPr>
    </w:p>
    <w:p w14:paraId="1C96FE2A" w14:textId="77777777" w:rsidR="00493553" w:rsidRPr="0051592B" w:rsidRDefault="00493553" w:rsidP="00493553">
      <w:pPr>
        <w:ind w:left="148"/>
        <w:rPr>
          <w:rFonts w:ascii="Arial" w:hAnsi="Arial" w:cs="Arial"/>
          <w:b/>
          <w:szCs w:val="22"/>
        </w:rPr>
      </w:pPr>
      <w:r w:rsidRPr="0051592B">
        <w:rPr>
          <w:rFonts w:ascii="Arial" w:hAnsi="Arial" w:cs="Arial"/>
          <w:b/>
          <w:szCs w:val="22"/>
        </w:rPr>
        <w:t>Notes:</w:t>
      </w:r>
    </w:p>
    <w:p w14:paraId="67A156A4" w14:textId="77777777" w:rsidR="00493553" w:rsidRPr="0051592B" w:rsidRDefault="00493553" w:rsidP="00493553">
      <w:pPr>
        <w:pStyle w:val="BodyText"/>
        <w:spacing w:before="16" w:line="268" w:lineRule="auto"/>
        <w:ind w:left="148"/>
        <w:rPr>
          <w:rFonts w:ascii="Arial" w:hAnsi="Arial" w:cs="Arial"/>
          <w:lang w:val="en-IE"/>
        </w:rPr>
      </w:pPr>
      <w:r w:rsidRPr="0051592B">
        <w:rPr>
          <w:rFonts w:ascii="Arial" w:hAnsi="Arial" w:cs="Arial"/>
          <w:lang w:val="en-IE"/>
        </w:rPr>
        <w:t>1</w:t>
      </w:r>
      <w:r w:rsidRPr="0051592B">
        <w:rPr>
          <w:rFonts w:ascii="Arial" w:hAnsi="Arial" w:cs="Arial"/>
          <w:spacing w:val="4"/>
          <w:lang w:val="en-IE"/>
        </w:rPr>
        <w:t xml:space="preserve"> </w:t>
      </w:r>
      <w:r w:rsidRPr="0051592B">
        <w:rPr>
          <w:rFonts w:ascii="Arial" w:hAnsi="Arial" w:cs="Arial"/>
          <w:lang w:val="en-IE"/>
        </w:rPr>
        <w:t>-</w:t>
      </w:r>
      <w:r w:rsidRPr="0051592B">
        <w:rPr>
          <w:rFonts w:ascii="Arial" w:hAnsi="Arial" w:cs="Arial"/>
          <w:spacing w:val="4"/>
          <w:lang w:val="en-IE"/>
        </w:rPr>
        <w:t xml:space="preserve"> </w:t>
      </w:r>
      <w:r w:rsidRPr="0051592B">
        <w:rPr>
          <w:rFonts w:ascii="Arial" w:hAnsi="Arial" w:cs="Arial"/>
          <w:lang w:val="en-IE"/>
        </w:rPr>
        <w:t>The</w:t>
      </w:r>
      <w:r w:rsidRPr="0051592B">
        <w:rPr>
          <w:rFonts w:ascii="Arial" w:hAnsi="Arial" w:cs="Arial"/>
          <w:spacing w:val="4"/>
          <w:lang w:val="en-IE"/>
        </w:rPr>
        <w:t xml:space="preserve"> </w:t>
      </w:r>
      <w:r w:rsidRPr="0051592B">
        <w:rPr>
          <w:rFonts w:ascii="Arial" w:hAnsi="Arial" w:cs="Arial"/>
          <w:lang w:val="en-IE"/>
        </w:rPr>
        <w:t>documentation</w:t>
      </w:r>
      <w:r w:rsidRPr="0051592B">
        <w:rPr>
          <w:rFonts w:ascii="Arial" w:hAnsi="Arial" w:cs="Arial"/>
          <w:spacing w:val="5"/>
          <w:lang w:val="en-IE"/>
        </w:rPr>
        <w:t xml:space="preserve"> </w:t>
      </w:r>
      <w:r w:rsidRPr="0051592B">
        <w:rPr>
          <w:rFonts w:ascii="Arial" w:hAnsi="Arial" w:cs="Arial"/>
          <w:lang w:val="en-IE"/>
        </w:rPr>
        <w:t>listed</w:t>
      </w:r>
      <w:r w:rsidRPr="0051592B">
        <w:rPr>
          <w:rFonts w:ascii="Arial" w:hAnsi="Arial" w:cs="Arial"/>
          <w:spacing w:val="4"/>
          <w:lang w:val="en-IE"/>
        </w:rPr>
        <w:t xml:space="preserve"> </w:t>
      </w:r>
      <w:r w:rsidRPr="0051592B">
        <w:rPr>
          <w:rFonts w:ascii="Arial" w:hAnsi="Arial" w:cs="Arial"/>
          <w:lang w:val="en-IE"/>
        </w:rPr>
        <w:t>in</w:t>
      </w:r>
      <w:r w:rsidRPr="0051592B">
        <w:rPr>
          <w:rFonts w:ascii="Arial" w:hAnsi="Arial" w:cs="Arial"/>
          <w:spacing w:val="4"/>
          <w:lang w:val="en-IE"/>
        </w:rPr>
        <w:t xml:space="preserve"> </w:t>
      </w:r>
      <w:r w:rsidRPr="0051592B">
        <w:rPr>
          <w:rFonts w:ascii="Arial" w:hAnsi="Arial" w:cs="Arial"/>
          <w:lang w:val="en-IE"/>
        </w:rPr>
        <w:t>the</w:t>
      </w:r>
      <w:r w:rsidRPr="0051592B">
        <w:rPr>
          <w:rFonts w:ascii="Arial" w:hAnsi="Arial" w:cs="Arial"/>
          <w:spacing w:val="5"/>
          <w:lang w:val="en-IE"/>
        </w:rPr>
        <w:t xml:space="preserve"> </w:t>
      </w:r>
      <w:r w:rsidRPr="0051592B">
        <w:rPr>
          <w:rFonts w:ascii="Arial" w:hAnsi="Arial" w:cs="Arial"/>
          <w:lang w:val="en-IE"/>
        </w:rPr>
        <w:t>schedule</w:t>
      </w:r>
      <w:r w:rsidRPr="0051592B">
        <w:rPr>
          <w:rFonts w:ascii="Arial" w:hAnsi="Arial" w:cs="Arial"/>
          <w:spacing w:val="4"/>
          <w:lang w:val="en-IE"/>
        </w:rPr>
        <w:t xml:space="preserve"> </w:t>
      </w:r>
      <w:r w:rsidRPr="0051592B">
        <w:rPr>
          <w:rFonts w:ascii="Arial" w:hAnsi="Arial" w:cs="Arial"/>
          <w:lang w:val="en-IE"/>
        </w:rPr>
        <w:t>above</w:t>
      </w:r>
      <w:r w:rsidRPr="0051592B">
        <w:rPr>
          <w:rFonts w:ascii="Arial" w:hAnsi="Arial" w:cs="Arial"/>
          <w:spacing w:val="4"/>
          <w:lang w:val="en-IE"/>
        </w:rPr>
        <w:t xml:space="preserve"> </w:t>
      </w:r>
      <w:r w:rsidRPr="0051592B">
        <w:rPr>
          <w:rFonts w:ascii="Arial" w:hAnsi="Arial" w:cs="Arial"/>
          <w:lang w:val="en-IE"/>
        </w:rPr>
        <w:t>should</w:t>
      </w:r>
      <w:r w:rsidRPr="0051592B">
        <w:rPr>
          <w:rFonts w:ascii="Arial" w:hAnsi="Arial" w:cs="Arial"/>
          <w:spacing w:val="4"/>
          <w:lang w:val="en-IE"/>
        </w:rPr>
        <w:t xml:space="preserve"> </w:t>
      </w:r>
      <w:r w:rsidRPr="0051592B">
        <w:rPr>
          <w:rFonts w:ascii="Arial" w:hAnsi="Arial" w:cs="Arial"/>
          <w:lang w:val="en-IE"/>
        </w:rPr>
        <w:t>be</w:t>
      </w:r>
      <w:r w:rsidRPr="0051592B">
        <w:rPr>
          <w:rFonts w:ascii="Arial" w:hAnsi="Arial" w:cs="Arial"/>
          <w:spacing w:val="5"/>
          <w:lang w:val="en-IE"/>
        </w:rPr>
        <w:t xml:space="preserve"> </w:t>
      </w:r>
      <w:r w:rsidRPr="0051592B">
        <w:rPr>
          <w:rFonts w:ascii="Arial" w:hAnsi="Arial" w:cs="Arial"/>
          <w:lang w:val="en-IE"/>
        </w:rPr>
        <w:t>provided</w:t>
      </w:r>
      <w:r w:rsidRPr="0051592B">
        <w:rPr>
          <w:rFonts w:ascii="Arial" w:hAnsi="Arial" w:cs="Arial"/>
          <w:spacing w:val="4"/>
          <w:lang w:val="en-IE"/>
        </w:rPr>
        <w:t xml:space="preserve"> </w:t>
      </w:r>
      <w:r w:rsidRPr="0051592B">
        <w:rPr>
          <w:rFonts w:ascii="Arial" w:hAnsi="Arial" w:cs="Arial"/>
          <w:lang w:val="en-IE"/>
        </w:rPr>
        <w:t>by</w:t>
      </w:r>
      <w:r w:rsidRPr="0051592B">
        <w:rPr>
          <w:rFonts w:ascii="Arial" w:hAnsi="Arial" w:cs="Arial"/>
          <w:spacing w:val="4"/>
          <w:lang w:val="en-IE"/>
        </w:rPr>
        <w:t xml:space="preserve"> Landowners/Developers to the Local Authority </w:t>
      </w:r>
      <w:r w:rsidRPr="0051592B">
        <w:rPr>
          <w:rFonts w:ascii="Arial" w:hAnsi="Arial" w:cs="Arial"/>
          <w:lang w:val="en-IE"/>
        </w:rPr>
        <w:t>in</w:t>
      </w:r>
      <w:r w:rsidRPr="0051592B">
        <w:rPr>
          <w:rFonts w:ascii="Arial" w:hAnsi="Arial" w:cs="Arial"/>
          <w:spacing w:val="5"/>
          <w:lang w:val="en-IE"/>
        </w:rPr>
        <w:t xml:space="preserve"> </w:t>
      </w:r>
      <w:r w:rsidRPr="0051592B">
        <w:rPr>
          <w:rFonts w:ascii="Arial" w:hAnsi="Arial" w:cs="Arial"/>
          <w:lang w:val="en-IE"/>
        </w:rPr>
        <w:t>support</w:t>
      </w:r>
      <w:r w:rsidRPr="0051592B">
        <w:rPr>
          <w:rFonts w:ascii="Arial" w:hAnsi="Arial" w:cs="Arial"/>
          <w:spacing w:val="4"/>
          <w:lang w:val="en-IE"/>
        </w:rPr>
        <w:t xml:space="preserve"> </w:t>
      </w:r>
      <w:r w:rsidRPr="0051592B">
        <w:rPr>
          <w:rFonts w:ascii="Arial" w:hAnsi="Arial" w:cs="Arial"/>
          <w:lang w:val="en-IE"/>
        </w:rPr>
        <w:t>of</w:t>
      </w:r>
      <w:r w:rsidRPr="0051592B">
        <w:rPr>
          <w:rFonts w:ascii="Arial" w:hAnsi="Arial" w:cs="Arial"/>
          <w:spacing w:val="4"/>
          <w:lang w:val="en-IE"/>
        </w:rPr>
        <w:t xml:space="preserve"> </w:t>
      </w:r>
      <w:r w:rsidRPr="0051592B">
        <w:rPr>
          <w:rFonts w:ascii="Arial" w:hAnsi="Arial" w:cs="Arial"/>
          <w:lang w:val="en-IE"/>
        </w:rPr>
        <w:t>their AQEA.</w:t>
      </w:r>
    </w:p>
    <w:p w14:paraId="3385B310" w14:textId="77777777" w:rsidR="00493553" w:rsidRPr="0051592B" w:rsidRDefault="00493553" w:rsidP="00493553">
      <w:pPr>
        <w:pStyle w:val="BodyText"/>
        <w:rPr>
          <w:rFonts w:ascii="Arial" w:hAnsi="Arial" w:cs="Arial"/>
          <w:lang w:val="en-IE"/>
        </w:rPr>
      </w:pPr>
    </w:p>
    <w:p w14:paraId="1C35EE6C" w14:textId="77777777" w:rsidR="00493553" w:rsidRPr="0051592B" w:rsidRDefault="00493553" w:rsidP="00493553">
      <w:pPr>
        <w:jc w:val="center"/>
        <w:rPr>
          <w:rFonts w:ascii="Arial" w:hAnsi="Arial" w:cs="Arial"/>
          <w:b/>
          <w:bCs/>
          <w:szCs w:val="22"/>
        </w:rPr>
      </w:pPr>
      <w:r w:rsidRPr="0051592B">
        <w:rPr>
          <w:rFonts w:ascii="Arial" w:hAnsi="Arial" w:cs="Arial"/>
          <w:b/>
          <w:bCs/>
          <w:szCs w:val="22"/>
        </w:rPr>
        <w:lastRenderedPageBreak/>
        <w:t>PM PROTOCOLS</w:t>
      </w:r>
    </w:p>
    <w:p w14:paraId="5C0873AF" w14:textId="77777777" w:rsidR="00493553" w:rsidRPr="0051592B" w:rsidRDefault="00493553" w:rsidP="00493553">
      <w:pPr>
        <w:jc w:val="center"/>
        <w:rPr>
          <w:rFonts w:ascii="Arial" w:hAnsi="Arial" w:cs="Arial"/>
          <w:b/>
          <w:bCs/>
          <w:szCs w:val="22"/>
        </w:rPr>
      </w:pPr>
      <w:bookmarkStart w:id="86" w:name="AppendixC"/>
      <w:r w:rsidRPr="0051592B">
        <w:rPr>
          <w:rFonts w:ascii="Arial" w:hAnsi="Arial" w:cs="Arial"/>
          <w:b/>
          <w:bCs/>
          <w:szCs w:val="22"/>
        </w:rPr>
        <w:t>APPENDIX C</w:t>
      </w:r>
    </w:p>
    <w:bookmarkEnd w:id="86"/>
    <w:p w14:paraId="4B4AE13B" w14:textId="77777777" w:rsidR="00493553" w:rsidRPr="0051592B" w:rsidRDefault="00493553" w:rsidP="00493553">
      <w:pPr>
        <w:jc w:val="center"/>
        <w:rPr>
          <w:rFonts w:ascii="Arial" w:hAnsi="Arial" w:cs="Arial"/>
          <w:b/>
          <w:bCs/>
          <w:szCs w:val="22"/>
        </w:rPr>
      </w:pPr>
    </w:p>
    <w:p w14:paraId="12AF7A6A" w14:textId="77777777" w:rsidR="00493553" w:rsidRPr="0051592B" w:rsidRDefault="00493553" w:rsidP="00493553">
      <w:pPr>
        <w:pStyle w:val="Heading1"/>
        <w:spacing w:before="69"/>
        <w:ind w:left="2006" w:right="1872"/>
        <w:jc w:val="center"/>
        <w:rPr>
          <w:rFonts w:ascii="Arial" w:hAnsi="Arial" w:cs="Arial"/>
          <w:color w:val="auto"/>
          <w:sz w:val="22"/>
          <w:szCs w:val="22"/>
        </w:rPr>
      </w:pPr>
      <w:bookmarkStart w:id="87" w:name="_Toc108021203"/>
      <w:bookmarkStart w:id="88" w:name="_Toc131431331"/>
      <w:r w:rsidRPr="0051592B">
        <w:rPr>
          <w:rFonts w:ascii="Arial" w:hAnsi="Arial" w:cs="Arial"/>
          <w:color w:val="auto"/>
          <w:sz w:val="22"/>
          <w:szCs w:val="22"/>
        </w:rPr>
        <w:t>NON-DISCLOSURE</w:t>
      </w:r>
      <w:r w:rsidRPr="0051592B">
        <w:rPr>
          <w:rFonts w:ascii="Arial" w:hAnsi="Arial" w:cs="Arial"/>
          <w:color w:val="auto"/>
          <w:spacing w:val="-3"/>
          <w:sz w:val="22"/>
          <w:szCs w:val="22"/>
        </w:rPr>
        <w:t xml:space="preserve"> </w:t>
      </w:r>
      <w:r w:rsidRPr="0051592B">
        <w:rPr>
          <w:rFonts w:ascii="Arial" w:hAnsi="Arial" w:cs="Arial"/>
          <w:color w:val="auto"/>
          <w:sz w:val="22"/>
          <w:szCs w:val="22"/>
        </w:rPr>
        <w:t>AND</w:t>
      </w:r>
      <w:r w:rsidRPr="0051592B">
        <w:rPr>
          <w:rFonts w:ascii="Arial" w:hAnsi="Arial" w:cs="Arial"/>
          <w:color w:val="auto"/>
          <w:spacing w:val="-3"/>
          <w:sz w:val="22"/>
          <w:szCs w:val="22"/>
        </w:rPr>
        <w:t xml:space="preserve"> </w:t>
      </w:r>
      <w:r w:rsidRPr="0051592B">
        <w:rPr>
          <w:rFonts w:ascii="Arial" w:hAnsi="Arial" w:cs="Arial"/>
          <w:color w:val="auto"/>
          <w:sz w:val="22"/>
          <w:szCs w:val="22"/>
        </w:rPr>
        <w:t>CONFIDENTIALITY</w:t>
      </w:r>
      <w:r w:rsidRPr="0051592B">
        <w:rPr>
          <w:rFonts w:ascii="Arial" w:hAnsi="Arial" w:cs="Arial"/>
          <w:color w:val="auto"/>
          <w:spacing w:val="-3"/>
          <w:sz w:val="22"/>
          <w:szCs w:val="22"/>
        </w:rPr>
        <w:t xml:space="preserve"> </w:t>
      </w:r>
      <w:r w:rsidRPr="0051592B">
        <w:rPr>
          <w:rFonts w:ascii="Arial" w:hAnsi="Arial" w:cs="Arial"/>
          <w:color w:val="auto"/>
          <w:sz w:val="22"/>
          <w:szCs w:val="22"/>
        </w:rPr>
        <w:t>AGREEMENT</w:t>
      </w:r>
      <w:bookmarkEnd w:id="87"/>
      <w:bookmarkEnd w:id="88"/>
    </w:p>
    <w:p w14:paraId="70F7F026" w14:textId="77777777" w:rsidR="00493553" w:rsidRPr="0051592B" w:rsidRDefault="00493553" w:rsidP="00493553">
      <w:pPr>
        <w:pStyle w:val="BodyText"/>
        <w:spacing w:before="10"/>
        <w:rPr>
          <w:rFonts w:ascii="Arial" w:hAnsi="Arial" w:cs="Arial"/>
          <w:b w:val="0"/>
          <w:lang w:val="en-IE"/>
        </w:rPr>
      </w:pPr>
    </w:p>
    <w:p w14:paraId="72C4D21F" w14:textId="77777777" w:rsidR="00493553" w:rsidRPr="0051592B" w:rsidRDefault="00493553" w:rsidP="00493553">
      <w:pPr>
        <w:tabs>
          <w:tab w:val="left" w:pos="2980"/>
          <w:tab w:val="left" w:pos="5023"/>
        </w:tabs>
        <w:spacing w:line="480" w:lineRule="auto"/>
        <w:ind w:left="260" w:right="1947"/>
        <w:rPr>
          <w:rFonts w:ascii="Arial" w:hAnsi="Arial" w:cs="Arial"/>
          <w:b/>
          <w:szCs w:val="22"/>
        </w:rPr>
      </w:pPr>
      <w:r w:rsidRPr="0051592B">
        <w:rPr>
          <w:rFonts w:ascii="Arial" w:hAnsi="Arial" w:cs="Arial"/>
          <w:szCs w:val="22"/>
        </w:rPr>
        <w:t>This</w:t>
      </w:r>
      <w:r w:rsidRPr="0051592B">
        <w:rPr>
          <w:rFonts w:ascii="Arial" w:hAnsi="Arial" w:cs="Arial"/>
          <w:spacing w:val="-2"/>
          <w:szCs w:val="22"/>
        </w:rPr>
        <w:t xml:space="preserve"> </w:t>
      </w:r>
      <w:r w:rsidRPr="0051592B">
        <w:rPr>
          <w:rFonts w:ascii="Arial" w:hAnsi="Arial" w:cs="Arial"/>
          <w:szCs w:val="22"/>
        </w:rPr>
        <w:t>Agreement</w:t>
      </w:r>
      <w:r w:rsidRPr="0051592B">
        <w:rPr>
          <w:rFonts w:ascii="Arial" w:hAnsi="Arial" w:cs="Arial"/>
          <w:spacing w:val="-3"/>
          <w:szCs w:val="22"/>
        </w:rPr>
        <w:t xml:space="preserve"> </w:t>
      </w:r>
      <w:r w:rsidRPr="0051592B">
        <w:rPr>
          <w:rFonts w:ascii="Arial" w:hAnsi="Arial" w:cs="Arial"/>
          <w:szCs w:val="22"/>
        </w:rPr>
        <w:t>is</w:t>
      </w:r>
      <w:r w:rsidRPr="0051592B">
        <w:rPr>
          <w:rFonts w:ascii="Arial" w:hAnsi="Arial" w:cs="Arial"/>
          <w:spacing w:val="-1"/>
          <w:szCs w:val="22"/>
        </w:rPr>
        <w:t xml:space="preserve"> </w:t>
      </w:r>
      <w:r w:rsidRPr="0051592B">
        <w:rPr>
          <w:rFonts w:ascii="Arial" w:hAnsi="Arial" w:cs="Arial"/>
          <w:szCs w:val="22"/>
        </w:rPr>
        <w:t>dated</w:t>
      </w:r>
      <w:r w:rsidRPr="0051592B">
        <w:rPr>
          <w:rFonts w:ascii="Arial" w:hAnsi="Arial" w:cs="Arial"/>
          <w:szCs w:val="22"/>
        </w:rPr>
        <w:tab/>
        <w:t>day</w:t>
      </w:r>
      <w:r w:rsidRPr="0051592B">
        <w:rPr>
          <w:rFonts w:ascii="Arial" w:hAnsi="Arial" w:cs="Arial"/>
          <w:spacing w:val="-2"/>
          <w:szCs w:val="22"/>
        </w:rPr>
        <w:t xml:space="preserve"> </w:t>
      </w:r>
      <w:r w:rsidRPr="0051592B">
        <w:rPr>
          <w:rFonts w:ascii="Arial" w:hAnsi="Arial" w:cs="Arial"/>
          <w:szCs w:val="22"/>
        </w:rPr>
        <w:t>of</w:t>
      </w:r>
      <w:r w:rsidRPr="0051592B">
        <w:rPr>
          <w:rFonts w:ascii="Arial" w:hAnsi="Arial" w:cs="Arial"/>
          <w:szCs w:val="22"/>
        </w:rPr>
        <w:tab/>
        <w:t>20__ (the "</w:t>
      </w:r>
      <w:r w:rsidRPr="0051592B">
        <w:rPr>
          <w:rFonts w:ascii="Arial" w:hAnsi="Arial" w:cs="Arial"/>
          <w:b/>
          <w:szCs w:val="22"/>
        </w:rPr>
        <w:t>Effective Date</w:t>
      </w:r>
      <w:r w:rsidRPr="0051592B">
        <w:rPr>
          <w:rFonts w:ascii="Arial" w:hAnsi="Arial" w:cs="Arial"/>
          <w:szCs w:val="22"/>
        </w:rPr>
        <w:t>")</w:t>
      </w:r>
      <w:r w:rsidRPr="0051592B">
        <w:rPr>
          <w:rFonts w:ascii="Arial" w:hAnsi="Arial" w:cs="Arial"/>
          <w:spacing w:val="-52"/>
          <w:szCs w:val="22"/>
        </w:rPr>
        <w:t xml:space="preserve"> </w:t>
      </w:r>
      <w:r w:rsidRPr="0051592B">
        <w:rPr>
          <w:rFonts w:ascii="Arial" w:hAnsi="Arial" w:cs="Arial"/>
          <w:b/>
          <w:szCs w:val="22"/>
        </w:rPr>
        <w:t>BETWEEN</w:t>
      </w:r>
    </w:p>
    <w:p w14:paraId="03BDD3E5" w14:textId="77777777" w:rsidR="00493553" w:rsidRPr="0051592B" w:rsidRDefault="00493553" w:rsidP="0046114D">
      <w:pPr>
        <w:pStyle w:val="ListParagraph"/>
        <w:widowControl w:val="0"/>
        <w:numPr>
          <w:ilvl w:val="0"/>
          <w:numId w:val="20"/>
        </w:numPr>
        <w:tabs>
          <w:tab w:val="left" w:pos="827"/>
        </w:tabs>
        <w:autoSpaceDE w:val="0"/>
        <w:autoSpaceDN w:val="0"/>
        <w:spacing w:before="2" w:after="0"/>
        <w:rPr>
          <w:rFonts w:ascii="Arial" w:hAnsi="Arial" w:cs="Arial"/>
          <w:szCs w:val="22"/>
        </w:rPr>
      </w:pPr>
      <w:r w:rsidRPr="00F3319F">
        <w:rPr>
          <w:rFonts w:ascii="Arial" w:hAnsi="Arial" w:cs="Arial"/>
          <w:b/>
          <w:szCs w:val="22"/>
        </w:rPr>
        <w:t>INSERT</w:t>
      </w:r>
      <w:r w:rsidRPr="00F3319F">
        <w:rPr>
          <w:rFonts w:ascii="Arial" w:hAnsi="Arial" w:cs="Arial"/>
          <w:b/>
          <w:spacing w:val="-1"/>
          <w:szCs w:val="22"/>
        </w:rPr>
        <w:t xml:space="preserve"> </w:t>
      </w:r>
      <w:r w:rsidRPr="00F3319F">
        <w:rPr>
          <w:rFonts w:ascii="Arial" w:hAnsi="Arial" w:cs="Arial"/>
          <w:b/>
          <w:spacing w:val="-4"/>
          <w:szCs w:val="22"/>
        </w:rPr>
        <w:t xml:space="preserve">LANDOWNER/DEVELOPER </w:t>
      </w:r>
      <w:r w:rsidRPr="00F3319F">
        <w:rPr>
          <w:rFonts w:ascii="Arial" w:hAnsi="Arial" w:cs="Arial"/>
          <w:b/>
          <w:szCs w:val="22"/>
        </w:rPr>
        <w:t>NAME</w:t>
      </w:r>
      <w:r w:rsidRPr="00F3319F">
        <w:rPr>
          <w:rFonts w:ascii="Arial" w:hAnsi="Arial" w:cs="Arial"/>
          <w:b/>
          <w:spacing w:val="-4"/>
          <w:szCs w:val="22"/>
        </w:rPr>
        <w:t xml:space="preserve"> </w:t>
      </w:r>
      <w:r w:rsidRPr="00F3319F">
        <w:rPr>
          <w:rFonts w:ascii="Arial" w:hAnsi="Arial" w:cs="Arial"/>
          <w:b/>
          <w:szCs w:val="22"/>
        </w:rPr>
        <w:t>HERE</w:t>
      </w:r>
      <w:r w:rsidRPr="00F3319F">
        <w:rPr>
          <w:rFonts w:ascii="Arial" w:hAnsi="Arial" w:cs="Arial"/>
          <w:b/>
          <w:spacing w:val="-2"/>
          <w:szCs w:val="22"/>
        </w:rPr>
        <w:t xml:space="preserve"> </w:t>
      </w:r>
      <w:r w:rsidRPr="00F3319F">
        <w:rPr>
          <w:rFonts w:ascii="Arial" w:hAnsi="Arial" w:cs="Arial"/>
          <w:szCs w:val="22"/>
        </w:rPr>
        <w:t>(</w:t>
      </w:r>
      <w:r w:rsidRPr="0051592B">
        <w:rPr>
          <w:rFonts w:ascii="Arial" w:hAnsi="Arial" w:cs="Arial"/>
          <w:szCs w:val="22"/>
        </w:rPr>
        <w:t>the</w:t>
      </w:r>
      <w:r w:rsidRPr="0051592B">
        <w:rPr>
          <w:rFonts w:ascii="Arial" w:hAnsi="Arial" w:cs="Arial"/>
          <w:spacing w:val="-2"/>
          <w:szCs w:val="22"/>
        </w:rPr>
        <w:t xml:space="preserve"> </w:t>
      </w:r>
      <w:r w:rsidRPr="0051592B">
        <w:rPr>
          <w:rFonts w:ascii="Arial" w:hAnsi="Arial" w:cs="Arial"/>
          <w:szCs w:val="22"/>
        </w:rPr>
        <w:t>“</w:t>
      </w:r>
      <w:r w:rsidRPr="0051592B">
        <w:rPr>
          <w:rFonts w:ascii="Arial" w:hAnsi="Arial" w:cs="Arial"/>
          <w:b/>
          <w:szCs w:val="22"/>
        </w:rPr>
        <w:t>Disclosing</w:t>
      </w:r>
      <w:r w:rsidRPr="0051592B">
        <w:rPr>
          <w:rFonts w:ascii="Arial" w:hAnsi="Arial" w:cs="Arial"/>
          <w:b/>
          <w:spacing w:val="-1"/>
          <w:szCs w:val="22"/>
        </w:rPr>
        <w:t xml:space="preserve"> </w:t>
      </w:r>
      <w:r w:rsidRPr="0051592B">
        <w:rPr>
          <w:rFonts w:ascii="Arial" w:hAnsi="Arial" w:cs="Arial"/>
          <w:b/>
          <w:szCs w:val="22"/>
        </w:rPr>
        <w:t>Party</w:t>
      </w:r>
      <w:r w:rsidRPr="0051592B">
        <w:rPr>
          <w:rFonts w:ascii="Arial" w:hAnsi="Arial" w:cs="Arial"/>
          <w:szCs w:val="22"/>
        </w:rPr>
        <w:t>”);</w:t>
      </w:r>
      <w:r w:rsidRPr="0051592B">
        <w:rPr>
          <w:rFonts w:ascii="Arial" w:hAnsi="Arial" w:cs="Arial"/>
          <w:spacing w:val="-4"/>
          <w:szCs w:val="22"/>
        </w:rPr>
        <w:t xml:space="preserve"> </w:t>
      </w:r>
      <w:r w:rsidRPr="0051592B">
        <w:rPr>
          <w:rFonts w:ascii="Arial" w:hAnsi="Arial" w:cs="Arial"/>
          <w:szCs w:val="22"/>
        </w:rPr>
        <w:t>and</w:t>
      </w:r>
    </w:p>
    <w:p w14:paraId="2476A992" w14:textId="77777777" w:rsidR="00493553" w:rsidRPr="0051592B" w:rsidRDefault="00493553" w:rsidP="00493553">
      <w:pPr>
        <w:pStyle w:val="BodyText"/>
        <w:spacing w:before="10"/>
        <w:rPr>
          <w:rFonts w:ascii="Arial" w:hAnsi="Arial" w:cs="Arial"/>
          <w:lang w:val="en-IE"/>
        </w:rPr>
      </w:pPr>
    </w:p>
    <w:p w14:paraId="77541469" w14:textId="77777777" w:rsidR="00493553" w:rsidRPr="0051592B" w:rsidRDefault="00493553" w:rsidP="0046114D">
      <w:pPr>
        <w:pStyle w:val="ListParagraph"/>
        <w:widowControl w:val="0"/>
        <w:numPr>
          <w:ilvl w:val="0"/>
          <w:numId w:val="20"/>
        </w:numPr>
        <w:tabs>
          <w:tab w:val="left" w:pos="827"/>
        </w:tabs>
        <w:autoSpaceDE w:val="0"/>
        <w:autoSpaceDN w:val="0"/>
        <w:spacing w:after="0"/>
        <w:ind w:right="116"/>
        <w:rPr>
          <w:rFonts w:ascii="Arial" w:hAnsi="Arial" w:cs="Arial"/>
          <w:szCs w:val="22"/>
        </w:rPr>
      </w:pPr>
      <w:r w:rsidRPr="0051592B">
        <w:rPr>
          <w:rFonts w:ascii="Arial" w:hAnsi="Arial" w:cs="Arial"/>
          <w:b/>
          <w:szCs w:val="22"/>
        </w:rPr>
        <w:t>[         ]</w:t>
      </w:r>
      <w:r w:rsidRPr="0051592B">
        <w:rPr>
          <w:rFonts w:ascii="Arial" w:hAnsi="Arial" w:cs="Arial"/>
          <w:spacing w:val="-6"/>
          <w:szCs w:val="22"/>
        </w:rPr>
        <w:t xml:space="preserve"> </w:t>
      </w:r>
      <w:r w:rsidRPr="0051592B">
        <w:rPr>
          <w:rFonts w:ascii="Arial" w:hAnsi="Arial" w:cs="Arial"/>
          <w:szCs w:val="22"/>
        </w:rPr>
        <w:t>having</w:t>
      </w:r>
      <w:r w:rsidRPr="0051592B">
        <w:rPr>
          <w:rFonts w:ascii="Arial" w:hAnsi="Arial" w:cs="Arial"/>
          <w:spacing w:val="-6"/>
          <w:szCs w:val="22"/>
        </w:rPr>
        <w:t xml:space="preserve"> </w:t>
      </w:r>
      <w:r w:rsidRPr="0051592B">
        <w:rPr>
          <w:rFonts w:ascii="Arial" w:hAnsi="Arial" w:cs="Arial"/>
          <w:szCs w:val="22"/>
        </w:rPr>
        <w:t>its</w:t>
      </w:r>
      <w:r w:rsidRPr="0051592B">
        <w:rPr>
          <w:rFonts w:ascii="Arial" w:hAnsi="Arial" w:cs="Arial"/>
          <w:spacing w:val="-6"/>
          <w:szCs w:val="22"/>
        </w:rPr>
        <w:t xml:space="preserve"> </w:t>
      </w:r>
      <w:r w:rsidRPr="0051592B">
        <w:rPr>
          <w:rFonts w:ascii="Arial" w:hAnsi="Arial" w:cs="Arial"/>
          <w:szCs w:val="22"/>
        </w:rPr>
        <w:t>registered</w:t>
      </w:r>
      <w:r w:rsidRPr="0051592B">
        <w:rPr>
          <w:rFonts w:ascii="Arial" w:hAnsi="Arial" w:cs="Arial"/>
          <w:spacing w:val="-8"/>
          <w:szCs w:val="22"/>
        </w:rPr>
        <w:t xml:space="preserve"> </w:t>
      </w:r>
      <w:r w:rsidRPr="0051592B">
        <w:rPr>
          <w:rFonts w:ascii="Arial" w:hAnsi="Arial" w:cs="Arial"/>
          <w:szCs w:val="22"/>
        </w:rPr>
        <w:t>offices</w:t>
      </w:r>
      <w:r w:rsidRPr="0051592B">
        <w:rPr>
          <w:rFonts w:ascii="Arial" w:hAnsi="Arial" w:cs="Arial"/>
          <w:spacing w:val="-6"/>
          <w:szCs w:val="22"/>
        </w:rPr>
        <w:t xml:space="preserve"> </w:t>
      </w:r>
      <w:r w:rsidRPr="0051592B">
        <w:rPr>
          <w:rFonts w:ascii="Arial" w:hAnsi="Arial" w:cs="Arial"/>
          <w:szCs w:val="22"/>
        </w:rPr>
        <w:t>at [            ]</w:t>
      </w:r>
      <w:r w:rsidRPr="0051592B">
        <w:rPr>
          <w:rFonts w:ascii="Arial" w:hAnsi="Arial" w:cs="Arial"/>
          <w:spacing w:val="-8"/>
          <w:szCs w:val="22"/>
        </w:rPr>
        <w:t xml:space="preserve"> </w:t>
      </w:r>
      <w:r w:rsidRPr="0051592B">
        <w:rPr>
          <w:rFonts w:ascii="Arial" w:hAnsi="Arial" w:cs="Arial"/>
          <w:spacing w:val="-1"/>
          <w:szCs w:val="22"/>
        </w:rPr>
        <w:t xml:space="preserve"> </w:t>
      </w:r>
      <w:r w:rsidRPr="0051592B">
        <w:rPr>
          <w:rFonts w:ascii="Arial" w:hAnsi="Arial" w:cs="Arial"/>
          <w:szCs w:val="22"/>
        </w:rPr>
        <w:t>(the “</w:t>
      </w:r>
      <w:r w:rsidRPr="0051592B">
        <w:rPr>
          <w:rFonts w:ascii="Arial" w:hAnsi="Arial" w:cs="Arial"/>
          <w:b/>
          <w:szCs w:val="22"/>
        </w:rPr>
        <w:t>Receiving Party</w:t>
      </w:r>
      <w:r w:rsidRPr="0051592B">
        <w:rPr>
          <w:rFonts w:ascii="Arial" w:hAnsi="Arial" w:cs="Arial"/>
          <w:szCs w:val="22"/>
        </w:rPr>
        <w:t>”);</w:t>
      </w:r>
    </w:p>
    <w:p w14:paraId="6FA00032" w14:textId="77777777" w:rsidR="00493553" w:rsidRPr="0051592B" w:rsidRDefault="00493553" w:rsidP="00493553">
      <w:pPr>
        <w:pStyle w:val="BodyText"/>
        <w:spacing w:before="1"/>
        <w:rPr>
          <w:rFonts w:ascii="Arial" w:hAnsi="Arial" w:cs="Arial"/>
          <w:lang w:val="en-IE"/>
        </w:rPr>
      </w:pPr>
    </w:p>
    <w:p w14:paraId="68346856" w14:textId="77777777" w:rsidR="00493553" w:rsidRPr="0051592B" w:rsidRDefault="00493553" w:rsidP="00493553">
      <w:pPr>
        <w:spacing w:before="1"/>
        <w:ind w:left="260"/>
        <w:rPr>
          <w:rFonts w:ascii="Arial" w:hAnsi="Arial" w:cs="Arial"/>
          <w:szCs w:val="22"/>
        </w:rPr>
      </w:pPr>
      <w:r w:rsidRPr="0051592B">
        <w:rPr>
          <w:rFonts w:ascii="Arial" w:hAnsi="Arial" w:cs="Arial"/>
          <w:szCs w:val="22"/>
        </w:rPr>
        <w:t>(each</w:t>
      </w:r>
      <w:r w:rsidRPr="0051592B">
        <w:rPr>
          <w:rFonts w:ascii="Arial" w:hAnsi="Arial" w:cs="Arial"/>
          <w:spacing w:val="-4"/>
          <w:szCs w:val="22"/>
        </w:rPr>
        <w:t xml:space="preserve"> </w:t>
      </w:r>
      <w:r w:rsidRPr="0051592B">
        <w:rPr>
          <w:rFonts w:ascii="Arial" w:hAnsi="Arial" w:cs="Arial"/>
          <w:szCs w:val="22"/>
        </w:rPr>
        <w:t>a</w:t>
      </w:r>
      <w:r w:rsidRPr="0051592B">
        <w:rPr>
          <w:rFonts w:ascii="Arial" w:hAnsi="Arial" w:cs="Arial"/>
          <w:spacing w:val="-4"/>
          <w:szCs w:val="22"/>
        </w:rPr>
        <w:t xml:space="preserve"> </w:t>
      </w:r>
      <w:r w:rsidRPr="0051592B">
        <w:rPr>
          <w:rFonts w:ascii="Arial" w:hAnsi="Arial" w:cs="Arial"/>
          <w:szCs w:val="22"/>
        </w:rPr>
        <w:t>“</w:t>
      </w:r>
      <w:r w:rsidRPr="0051592B">
        <w:rPr>
          <w:rFonts w:ascii="Arial" w:hAnsi="Arial" w:cs="Arial"/>
          <w:b/>
          <w:szCs w:val="22"/>
        </w:rPr>
        <w:t>Party</w:t>
      </w:r>
      <w:r w:rsidRPr="0051592B">
        <w:rPr>
          <w:rFonts w:ascii="Arial" w:hAnsi="Arial" w:cs="Arial"/>
          <w:szCs w:val="22"/>
        </w:rPr>
        <w:t>”</w:t>
      </w:r>
      <w:r w:rsidRPr="0051592B">
        <w:rPr>
          <w:rFonts w:ascii="Arial" w:hAnsi="Arial" w:cs="Arial"/>
          <w:spacing w:val="-1"/>
          <w:szCs w:val="22"/>
        </w:rPr>
        <w:t xml:space="preserve"> </w:t>
      </w:r>
      <w:r w:rsidRPr="0051592B">
        <w:rPr>
          <w:rFonts w:ascii="Arial" w:hAnsi="Arial" w:cs="Arial"/>
          <w:szCs w:val="22"/>
        </w:rPr>
        <w:t>and</w:t>
      </w:r>
      <w:r w:rsidRPr="0051592B">
        <w:rPr>
          <w:rFonts w:ascii="Arial" w:hAnsi="Arial" w:cs="Arial"/>
          <w:spacing w:val="-1"/>
          <w:szCs w:val="22"/>
        </w:rPr>
        <w:t xml:space="preserve"> </w:t>
      </w:r>
      <w:r w:rsidRPr="0051592B">
        <w:rPr>
          <w:rFonts w:ascii="Arial" w:hAnsi="Arial" w:cs="Arial"/>
          <w:szCs w:val="22"/>
        </w:rPr>
        <w:t>together</w:t>
      </w:r>
      <w:r w:rsidRPr="0051592B">
        <w:rPr>
          <w:rFonts w:ascii="Arial" w:hAnsi="Arial" w:cs="Arial"/>
          <w:spacing w:val="-4"/>
          <w:szCs w:val="22"/>
        </w:rPr>
        <w:t xml:space="preserve"> </w:t>
      </w:r>
      <w:r w:rsidRPr="0051592B">
        <w:rPr>
          <w:rFonts w:ascii="Arial" w:hAnsi="Arial" w:cs="Arial"/>
          <w:szCs w:val="22"/>
        </w:rPr>
        <w:t>“</w:t>
      </w:r>
      <w:r w:rsidRPr="0051592B">
        <w:rPr>
          <w:rFonts w:ascii="Arial" w:hAnsi="Arial" w:cs="Arial"/>
          <w:b/>
          <w:szCs w:val="22"/>
        </w:rPr>
        <w:t>Parties</w:t>
      </w:r>
      <w:r w:rsidRPr="0051592B">
        <w:rPr>
          <w:rFonts w:ascii="Arial" w:hAnsi="Arial" w:cs="Arial"/>
          <w:szCs w:val="22"/>
        </w:rPr>
        <w:t>”).</w:t>
      </w:r>
    </w:p>
    <w:p w14:paraId="3D9393EB" w14:textId="77777777" w:rsidR="00493553" w:rsidRPr="0051592B" w:rsidRDefault="00493553" w:rsidP="00493553">
      <w:pPr>
        <w:pStyle w:val="BodyText"/>
        <w:spacing w:before="9"/>
        <w:rPr>
          <w:rFonts w:ascii="Arial" w:hAnsi="Arial" w:cs="Arial"/>
          <w:lang w:val="en-IE"/>
        </w:rPr>
      </w:pPr>
    </w:p>
    <w:p w14:paraId="619E6EB1" w14:textId="77777777" w:rsidR="00493553" w:rsidRPr="0051592B" w:rsidRDefault="00493553" w:rsidP="00493553">
      <w:pPr>
        <w:pStyle w:val="Heading1"/>
        <w:ind w:left="260"/>
        <w:rPr>
          <w:rFonts w:ascii="Arial" w:hAnsi="Arial" w:cs="Arial"/>
          <w:b/>
          <w:bCs/>
          <w:color w:val="auto"/>
          <w:sz w:val="22"/>
          <w:szCs w:val="22"/>
        </w:rPr>
      </w:pPr>
      <w:bookmarkStart w:id="89" w:name="_Toc108021204"/>
      <w:bookmarkStart w:id="90" w:name="_Toc131431332"/>
      <w:r w:rsidRPr="0051592B">
        <w:rPr>
          <w:rFonts w:ascii="Arial" w:hAnsi="Arial" w:cs="Arial"/>
          <w:b/>
          <w:bCs/>
          <w:color w:val="auto"/>
          <w:sz w:val="22"/>
          <w:szCs w:val="22"/>
        </w:rPr>
        <w:t>BACKGROUND</w:t>
      </w:r>
      <w:bookmarkEnd w:id="89"/>
      <w:bookmarkEnd w:id="90"/>
    </w:p>
    <w:p w14:paraId="160971B7" w14:textId="77777777" w:rsidR="00493553" w:rsidRPr="0051592B" w:rsidRDefault="00493553" w:rsidP="00493553">
      <w:pPr>
        <w:pStyle w:val="BodyText"/>
        <w:spacing w:before="2"/>
        <w:rPr>
          <w:rFonts w:ascii="Arial" w:hAnsi="Arial" w:cs="Arial"/>
          <w:b w:val="0"/>
          <w:lang w:val="en-IE"/>
        </w:rPr>
      </w:pPr>
    </w:p>
    <w:p w14:paraId="035C4529" w14:textId="77777777" w:rsidR="00493553" w:rsidRPr="0051592B" w:rsidRDefault="00493553" w:rsidP="0046114D">
      <w:pPr>
        <w:pStyle w:val="ListParagraph"/>
        <w:widowControl w:val="0"/>
        <w:numPr>
          <w:ilvl w:val="0"/>
          <w:numId w:val="21"/>
        </w:numPr>
        <w:tabs>
          <w:tab w:val="left" w:pos="621"/>
        </w:tabs>
        <w:autoSpaceDE w:val="0"/>
        <w:autoSpaceDN w:val="0"/>
        <w:spacing w:after="0"/>
        <w:ind w:right="117"/>
        <w:rPr>
          <w:rFonts w:ascii="Arial" w:hAnsi="Arial" w:cs="Arial"/>
          <w:szCs w:val="22"/>
        </w:rPr>
      </w:pPr>
      <w:r w:rsidRPr="0051592B">
        <w:rPr>
          <w:rFonts w:ascii="Arial" w:hAnsi="Arial" w:cs="Arial"/>
          <w:szCs w:val="22"/>
        </w:rPr>
        <w:t>The Disclosing Party has agreed to share certain Confidential Information to Receiving Party for</w:t>
      </w:r>
      <w:r w:rsidRPr="0051592B">
        <w:rPr>
          <w:rFonts w:ascii="Arial" w:hAnsi="Arial" w:cs="Arial"/>
          <w:spacing w:val="1"/>
          <w:szCs w:val="22"/>
        </w:rPr>
        <w:t xml:space="preserve"> </w:t>
      </w:r>
      <w:r w:rsidRPr="0051592B">
        <w:rPr>
          <w:rFonts w:ascii="Arial" w:hAnsi="Arial" w:cs="Arial"/>
          <w:szCs w:val="22"/>
        </w:rPr>
        <w:t>the Purpose</w:t>
      </w:r>
      <w:r w:rsidRPr="0051592B">
        <w:rPr>
          <w:rFonts w:ascii="Arial" w:hAnsi="Arial" w:cs="Arial"/>
          <w:spacing w:val="1"/>
          <w:szCs w:val="22"/>
        </w:rPr>
        <w:t xml:space="preserve"> </w:t>
      </w:r>
      <w:r w:rsidRPr="0051592B">
        <w:rPr>
          <w:rFonts w:ascii="Arial" w:hAnsi="Arial" w:cs="Arial"/>
          <w:szCs w:val="22"/>
        </w:rPr>
        <w:t>strictly</w:t>
      </w:r>
      <w:r w:rsidRPr="0051592B">
        <w:rPr>
          <w:rFonts w:ascii="Arial" w:hAnsi="Arial" w:cs="Arial"/>
          <w:spacing w:val="-4"/>
          <w:szCs w:val="22"/>
        </w:rPr>
        <w:t xml:space="preserve"> </w:t>
      </w:r>
      <w:r w:rsidRPr="0051592B">
        <w:rPr>
          <w:rFonts w:ascii="Arial" w:hAnsi="Arial" w:cs="Arial"/>
          <w:szCs w:val="22"/>
        </w:rPr>
        <w:t>on</w:t>
      </w:r>
      <w:r w:rsidRPr="0051592B">
        <w:rPr>
          <w:rFonts w:ascii="Arial" w:hAnsi="Arial" w:cs="Arial"/>
          <w:spacing w:val="-1"/>
          <w:szCs w:val="22"/>
        </w:rPr>
        <w:t xml:space="preserve"> </w:t>
      </w:r>
      <w:r w:rsidRPr="0051592B">
        <w:rPr>
          <w:rFonts w:ascii="Arial" w:hAnsi="Arial" w:cs="Arial"/>
          <w:szCs w:val="22"/>
        </w:rPr>
        <w:t>and subject</w:t>
      </w:r>
      <w:r w:rsidRPr="0051592B">
        <w:rPr>
          <w:rFonts w:ascii="Arial" w:hAnsi="Arial" w:cs="Arial"/>
          <w:spacing w:val="-1"/>
          <w:szCs w:val="22"/>
        </w:rPr>
        <w:t xml:space="preserve"> </w:t>
      </w:r>
      <w:r w:rsidRPr="0051592B">
        <w:rPr>
          <w:rFonts w:ascii="Arial" w:hAnsi="Arial" w:cs="Arial"/>
          <w:szCs w:val="22"/>
        </w:rPr>
        <w:t>to</w:t>
      </w:r>
      <w:r w:rsidRPr="0051592B">
        <w:rPr>
          <w:rFonts w:ascii="Arial" w:hAnsi="Arial" w:cs="Arial"/>
          <w:spacing w:val="-1"/>
          <w:szCs w:val="22"/>
        </w:rPr>
        <w:t xml:space="preserve"> </w:t>
      </w:r>
      <w:r w:rsidRPr="0051592B">
        <w:rPr>
          <w:rFonts w:ascii="Arial" w:hAnsi="Arial" w:cs="Arial"/>
          <w:szCs w:val="22"/>
        </w:rPr>
        <w:t>the</w:t>
      </w:r>
      <w:r w:rsidRPr="0051592B">
        <w:rPr>
          <w:rFonts w:ascii="Arial" w:hAnsi="Arial" w:cs="Arial"/>
          <w:spacing w:val="-1"/>
          <w:szCs w:val="22"/>
        </w:rPr>
        <w:t xml:space="preserve"> </w:t>
      </w:r>
      <w:r w:rsidRPr="0051592B">
        <w:rPr>
          <w:rFonts w:ascii="Arial" w:hAnsi="Arial" w:cs="Arial"/>
          <w:szCs w:val="22"/>
        </w:rPr>
        <w:t>terms</w:t>
      </w:r>
      <w:r w:rsidRPr="0051592B">
        <w:rPr>
          <w:rFonts w:ascii="Arial" w:hAnsi="Arial" w:cs="Arial"/>
          <w:spacing w:val="-1"/>
          <w:szCs w:val="22"/>
        </w:rPr>
        <w:t xml:space="preserve"> </w:t>
      </w:r>
      <w:r w:rsidRPr="0051592B">
        <w:rPr>
          <w:rFonts w:ascii="Arial" w:hAnsi="Arial" w:cs="Arial"/>
          <w:szCs w:val="22"/>
        </w:rPr>
        <w:t>of</w:t>
      </w:r>
      <w:r w:rsidRPr="0051592B">
        <w:rPr>
          <w:rFonts w:ascii="Arial" w:hAnsi="Arial" w:cs="Arial"/>
          <w:spacing w:val="1"/>
          <w:szCs w:val="22"/>
        </w:rPr>
        <w:t xml:space="preserve"> </w:t>
      </w:r>
      <w:r w:rsidRPr="0051592B">
        <w:rPr>
          <w:rFonts w:ascii="Arial" w:hAnsi="Arial" w:cs="Arial"/>
          <w:szCs w:val="22"/>
        </w:rPr>
        <w:t>this Agreement.</w:t>
      </w:r>
    </w:p>
    <w:p w14:paraId="05D5FAE8" w14:textId="77777777" w:rsidR="00493553" w:rsidRPr="0051592B" w:rsidRDefault="00493553" w:rsidP="00493553">
      <w:pPr>
        <w:pStyle w:val="BodyText"/>
        <w:spacing w:before="10"/>
        <w:rPr>
          <w:rFonts w:ascii="Arial" w:hAnsi="Arial" w:cs="Arial"/>
          <w:lang w:val="en-IE"/>
        </w:rPr>
      </w:pPr>
    </w:p>
    <w:p w14:paraId="7D0754EB" w14:textId="77777777" w:rsidR="00493553" w:rsidRPr="0051592B" w:rsidRDefault="00493553" w:rsidP="0046114D">
      <w:pPr>
        <w:pStyle w:val="ListParagraph"/>
        <w:widowControl w:val="0"/>
        <w:numPr>
          <w:ilvl w:val="0"/>
          <w:numId w:val="21"/>
        </w:numPr>
        <w:tabs>
          <w:tab w:val="left" w:pos="621"/>
        </w:tabs>
        <w:autoSpaceDE w:val="0"/>
        <w:autoSpaceDN w:val="0"/>
        <w:spacing w:after="0"/>
        <w:ind w:right="124"/>
        <w:rPr>
          <w:rFonts w:ascii="Arial" w:hAnsi="Arial" w:cs="Arial"/>
          <w:szCs w:val="22"/>
        </w:rPr>
      </w:pPr>
      <w:r w:rsidRPr="0051592B">
        <w:rPr>
          <w:rFonts w:ascii="Arial" w:hAnsi="Arial" w:cs="Arial"/>
          <w:szCs w:val="22"/>
        </w:rPr>
        <w:t>The</w:t>
      </w:r>
      <w:r w:rsidRPr="0051592B">
        <w:rPr>
          <w:rFonts w:ascii="Arial" w:hAnsi="Arial" w:cs="Arial"/>
          <w:spacing w:val="-8"/>
          <w:szCs w:val="22"/>
        </w:rPr>
        <w:t xml:space="preserve"> </w:t>
      </w:r>
      <w:r w:rsidRPr="0051592B">
        <w:rPr>
          <w:rFonts w:ascii="Arial" w:hAnsi="Arial" w:cs="Arial"/>
          <w:szCs w:val="22"/>
        </w:rPr>
        <w:t>Confidential</w:t>
      </w:r>
      <w:r w:rsidRPr="0051592B">
        <w:rPr>
          <w:rFonts w:ascii="Arial" w:hAnsi="Arial" w:cs="Arial"/>
          <w:spacing w:val="-9"/>
          <w:szCs w:val="22"/>
        </w:rPr>
        <w:t xml:space="preserve"> </w:t>
      </w:r>
      <w:r w:rsidRPr="0051592B">
        <w:rPr>
          <w:rFonts w:ascii="Arial" w:hAnsi="Arial" w:cs="Arial"/>
          <w:szCs w:val="22"/>
        </w:rPr>
        <w:t>Information</w:t>
      </w:r>
      <w:r w:rsidRPr="0051592B">
        <w:rPr>
          <w:rFonts w:ascii="Arial" w:hAnsi="Arial" w:cs="Arial"/>
          <w:spacing w:val="-8"/>
          <w:szCs w:val="22"/>
        </w:rPr>
        <w:t xml:space="preserve"> </w:t>
      </w:r>
      <w:r w:rsidRPr="0051592B">
        <w:rPr>
          <w:rFonts w:ascii="Arial" w:hAnsi="Arial" w:cs="Arial"/>
          <w:szCs w:val="22"/>
        </w:rPr>
        <w:t>is</w:t>
      </w:r>
      <w:r w:rsidRPr="0051592B">
        <w:rPr>
          <w:rFonts w:ascii="Arial" w:hAnsi="Arial" w:cs="Arial"/>
          <w:spacing w:val="-7"/>
          <w:szCs w:val="22"/>
        </w:rPr>
        <w:t xml:space="preserve"> </w:t>
      </w:r>
      <w:r w:rsidRPr="0051592B">
        <w:rPr>
          <w:rFonts w:ascii="Arial" w:hAnsi="Arial" w:cs="Arial"/>
          <w:szCs w:val="22"/>
        </w:rPr>
        <w:t>of</w:t>
      </w:r>
      <w:r w:rsidRPr="0051592B">
        <w:rPr>
          <w:rFonts w:ascii="Arial" w:hAnsi="Arial" w:cs="Arial"/>
          <w:spacing w:val="-6"/>
          <w:szCs w:val="22"/>
        </w:rPr>
        <w:t xml:space="preserve"> </w:t>
      </w:r>
      <w:r w:rsidRPr="0051592B">
        <w:rPr>
          <w:rFonts w:ascii="Arial" w:hAnsi="Arial" w:cs="Arial"/>
          <w:szCs w:val="22"/>
        </w:rPr>
        <w:t>a</w:t>
      </w:r>
      <w:r w:rsidRPr="0051592B">
        <w:rPr>
          <w:rFonts w:ascii="Arial" w:hAnsi="Arial" w:cs="Arial"/>
          <w:spacing w:val="-5"/>
          <w:szCs w:val="22"/>
        </w:rPr>
        <w:t xml:space="preserve"> </w:t>
      </w:r>
      <w:r w:rsidRPr="0051592B">
        <w:rPr>
          <w:rFonts w:ascii="Arial" w:hAnsi="Arial" w:cs="Arial"/>
          <w:szCs w:val="22"/>
        </w:rPr>
        <w:t>confidential,</w:t>
      </w:r>
      <w:r w:rsidRPr="0051592B">
        <w:rPr>
          <w:rFonts w:ascii="Arial" w:hAnsi="Arial" w:cs="Arial"/>
          <w:spacing w:val="-6"/>
          <w:szCs w:val="22"/>
        </w:rPr>
        <w:t xml:space="preserve"> </w:t>
      </w:r>
      <w:r w:rsidRPr="0051592B">
        <w:rPr>
          <w:rFonts w:ascii="Arial" w:hAnsi="Arial" w:cs="Arial"/>
          <w:szCs w:val="22"/>
        </w:rPr>
        <w:t>commercially</w:t>
      </w:r>
      <w:r w:rsidRPr="0051592B">
        <w:rPr>
          <w:rFonts w:ascii="Arial" w:hAnsi="Arial" w:cs="Arial"/>
          <w:spacing w:val="-9"/>
          <w:szCs w:val="22"/>
        </w:rPr>
        <w:t xml:space="preserve"> </w:t>
      </w:r>
      <w:proofErr w:type="gramStart"/>
      <w:r w:rsidRPr="0051592B">
        <w:rPr>
          <w:rFonts w:ascii="Arial" w:hAnsi="Arial" w:cs="Arial"/>
          <w:szCs w:val="22"/>
        </w:rPr>
        <w:t>valuable</w:t>
      </w:r>
      <w:proofErr w:type="gramEnd"/>
      <w:r w:rsidRPr="0051592B">
        <w:rPr>
          <w:rFonts w:ascii="Arial" w:hAnsi="Arial" w:cs="Arial"/>
          <w:spacing w:val="-7"/>
          <w:szCs w:val="22"/>
        </w:rPr>
        <w:t xml:space="preserve"> </w:t>
      </w:r>
      <w:r w:rsidRPr="0051592B">
        <w:rPr>
          <w:rFonts w:ascii="Arial" w:hAnsi="Arial" w:cs="Arial"/>
          <w:szCs w:val="22"/>
        </w:rPr>
        <w:t>and</w:t>
      </w:r>
      <w:r w:rsidRPr="0051592B">
        <w:rPr>
          <w:rFonts w:ascii="Arial" w:hAnsi="Arial" w:cs="Arial"/>
          <w:spacing w:val="-8"/>
          <w:szCs w:val="22"/>
        </w:rPr>
        <w:t xml:space="preserve"> </w:t>
      </w:r>
      <w:r w:rsidRPr="0051592B">
        <w:rPr>
          <w:rFonts w:ascii="Arial" w:hAnsi="Arial" w:cs="Arial"/>
          <w:szCs w:val="22"/>
        </w:rPr>
        <w:t>highly</w:t>
      </w:r>
      <w:r w:rsidRPr="0051592B">
        <w:rPr>
          <w:rFonts w:ascii="Arial" w:hAnsi="Arial" w:cs="Arial"/>
          <w:spacing w:val="-9"/>
          <w:szCs w:val="22"/>
        </w:rPr>
        <w:t xml:space="preserve"> </w:t>
      </w:r>
      <w:r w:rsidRPr="0051592B">
        <w:rPr>
          <w:rFonts w:ascii="Arial" w:hAnsi="Arial" w:cs="Arial"/>
          <w:szCs w:val="22"/>
        </w:rPr>
        <w:t>sensitive</w:t>
      </w:r>
      <w:r w:rsidRPr="0051592B">
        <w:rPr>
          <w:rFonts w:ascii="Arial" w:hAnsi="Arial" w:cs="Arial"/>
          <w:spacing w:val="-6"/>
          <w:szCs w:val="22"/>
        </w:rPr>
        <w:t xml:space="preserve"> </w:t>
      </w:r>
      <w:r w:rsidRPr="0051592B">
        <w:rPr>
          <w:rFonts w:ascii="Arial" w:hAnsi="Arial" w:cs="Arial"/>
          <w:szCs w:val="22"/>
        </w:rPr>
        <w:t>nature.</w:t>
      </w:r>
      <w:r w:rsidRPr="0051592B">
        <w:rPr>
          <w:rFonts w:ascii="Arial" w:hAnsi="Arial" w:cs="Arial"/>
          <w:spacing w:val="-53"/>
          <w:szCs w:val="22"/>
        </w:rPr>
        <w:t xml:space="preserve"> </w:t>
      </w:r>
      <w:r w:rsidRPr="0051592B">
        <w:rPr>
          <w:rFonts w:ascii="Arial" w:hAnsi="Arial" w:cs="Arial"/>
          <w:szCs w:val="22"/>
        </w:rPr>
        <w:t>The unauthorised disclosure of the Confidential Information will or might materially prejudice,</w:t>
      </w:r>
      <w:r w:rsidRPr="0051592B">
        <w:rPr>
          <w:rFonts w:ascii="Arial" w:hAnsi="Arial" w:cs="Arial"/>
          <w:spacing w:val="1"/>
          <w:szCs w:val="22"/>
        </w:rPr>
        <w:t xml:space="preserve"> </w:t>
      </w:r>
      <w:r w:rsidRPr="0051592B">
        <w:rPr>
          <w:rFonts w:ascii="Arial" w:hAnsi="Arial" w:cs="Arial"/>
          <w:szCs w:val="22"/>
        </w:rPr>
        <w:t>amongst</w:t>
      </w:r>
      <w:r w:rsidRPr="0051592B">
        <w:rPr>
          <w:rFonts w:ascii="Arial" w:hAnsi="Arial" w:cs="Arial"/>
          <w:spacing w:val="-2"/>
          <w:szCs w:val="22"/>
        </w:rPr>
        <w:t xml:space="preserve"> </w:t>
      </w:r>
      <w:r w:rsidRPr="0051592B">
        <w:rPr>
          <w:rFonts w:ascii="Arial" w:hAnsi="Arial" w:cs="Arial"/>
          <w:szCs w:val="22"/>
        </w:rPr>
        <w:t>other</w:t>
      </w:r>
      <w:r w:rsidRPr="0051592B">
        <w:rPr>
          <w:rFonts w:ascii="Arial" w:hAnsi="Arial" w:cs="Arial"/>
          <w:spacing w:val="-1"/>
          <w:szCs w:val="22"/>
        </w:rPr>
        <w:t xml:space="preserve"> </w:t>
      </w:r>
      <w:r w:rsidRPr="0051592B">
        <w:rPr>
          <w:rFonts w:ascii="Arial" w:hAnsi="Arial" w:cs="Arial"/>
          <w:szCs w:val="22"/>
        </w:rPr>
        <w:t>matters,</w:t>
      </w:r>
      <w:r w:rsidRPr="0051592B">
        <w:rPr>
          <w:rFonts w:ascii="Arial" w:hAnsi="Arial" w:cs="Arial"/>
          <w:spacing w:val="-2"/>
          <w:szCs w:val="22"/>
        </w:rPr>
        <w:t xml:space="preserve"> </w:t>
      </w:r>
      <w:r w:rsidRPr="0051592B">
        <w:rPr>
          <w:rFonts w:ascii="Arial" w:hAnsi="Arial" w:cs="Arial"/>
          <w:szCs w:val="22"/>
        </w:rPr>
        <w:t>the business,</w:t>
      </w:r>
      <w:r w:rsidRPr="0051592B">
        <w:rPr>
          <w:rFonts w:ascii="Arial" w:hAnsi="Arial" w:cs="Arial"/>
          <w:spacing w:val="-2"/>
          <w:szCs w:val="22"/>
        </w:rPr>
        <w:t xml:space="preserve"> </w:t>
      </w:r>
      <w:proofErr w:type="gramStart"/>
      <w:r w:rsidRPr="0051592B">
        <w:rPr>
          <w:rFonts w:ascii="Arial" w:hAnsi="Arial" w:cs="Arial"/>
          <w:szCs w:val="22"/>
        </w:rPr>
        <w:t>goodwill</w:t>
      </w:r>
      <w:proofErr w:type="gramEnd"/>
      <w:r w:rsidRPr="0051592B">
        <w:rPr>
          <w:rFonts w:ascii="Arial" w:hAnsi="Arial" w:cs="Arial"/>
          <w:spacing w:val="1"/>
          <w:szCs w:val="22"/>
        </w:rPr>
        <w:t xml:space="preserve"> </w:t>
      </w:r>
      <w:r w:rsidRPr="0051592B">
        <w:rPr>
          <w:rFonts w:ascii="Arial" w:hAnsi="Arial" w:cs="Arial"/>
          <w:szCs w:val="22"/>
        </w:rPr>
        <w:t>and</w:t>
      </w:r>
      <w:r w:rsidRPr="0051592B">
        <w:rPr>
          <w:rFonts w:ascii="Arial" w:hAnsi="Arial" w:cs="Arial"/>
          <w:spacing w:val="-2"/>
          <w:szCs w:val="22"/>
        </w:rPr>
        <w:t xml:space="preserve"> </w:t>
      </w:r>
      <w:r w:rsidRPr="0051592B">
        <w:rPr>
          <w:rFonts w:ascii="Arial" w:hAnsi="Arial" w:cs="Arial"/>
          <w:szCs w:val="22"/>
        </w:rPr>
        <w:t>reputation of the</w:t>
      </w:r>
      <w:r w:rsidRPr="0051592B">
        <w:rPr>
          <w:rFonts w:ascii="Arial" w:hAnsi="Arial" w:cs="Arial"/>
          <w:spacing w:val="-2"/>
          <w:szCs w:val="22"/>
        </w:rPr>
        <w:t xml:space="preserve"> </w:t>
      </w:r>
      <w:r w:rsidRPr="0051592B">
        <w:rPr>
          <w:rFonts w:ascii="Arial" w:hAnsi="Arial" w:cs="Arial"/>
          <w:szCs w:val="22"/>
        </w:rPr>
        <w:t>Disclosing Party.</w:t>
      </w:r>
    </w:p>
    <w:p w14:paraId="1D51B5E2" w14:textId="77777777" w:rsidR="00493553" w:rsidRPr="0051592B" w:rsidRDefault="00493553" w:rsidP="00493553">
      <w:pPr>
        <w:pStyle w:val="BodyText"/>
        <w:spacing w:before="2"/>
        <w:rPr>
          <w:rFonts w:ascii="Arial" w:hAnsi="Arial" w:cs="Arial"/>
          <w:lang w:val="en-IE"/>
        </w:rPr>
      </w:pPr>
    </w:p>
    <w:p w14:paraId="62BB51FA" w14:textId="77777777" w:rsidR="00493553" w:rsidRPr="0051592B" w:rsidRDefault="00493553" w:rsidP="0046114D">
      <w:pPr>
        <w:pStyle w:val="ListParagraph"/>
        <w:widowControl w:val="0"/>
        <w:numPr>
          <w:ilvl w:val="0"/>
          <w:numId w:val="21"/>
        </w:numPr>
        <w:tabs>
          <w:tab w:val="left" w:pos="621"/>
        </w:tabs>
        <w:autoSpaceDE w:val="0"/>
        <w:autoSpaceDN w:val="0"/>
        <w:spacing w:after="0"/>
        <w:ind w:right="121"/>
        <w:rPr>
          <w:rFonts w:ascii="Arial" w:hAnsi="Arial" w:cs="Arial"/>
          <w:szCs w:val="22"/>
        </w:rPr>
      </w:pPr>
      <w:r w:rsidRPr="0051592B">
        <w:rPr>
          <w:rFonts w:ascii="Arial" w:hAnsi="Arial" w:cs="Arial"/>
          <w:szCs w:val="22"/>
        </w:rPr>
        <w:t>Any</w:t>
      </w:r>
      <w:r w:rsidRPr="0051592B">
        <w:rPr>
          <w:rFonts w:ascii="Arial" w:hAnsi="Arial" w:cs="Arial"/>
          <w:spacing w:val="-11"/>
          <w:szCs w:val="22"/>
        </w:rPr>
        <w:t xml:space="preserve"> </w:t>
      </w:r>
      <w:r w:rsidRPr="0051592B">
        <w:rPr>
          <w:rFonts w:ascii="Arial" w:hAnsi="Arial" w:cs="Arial"/>
          <w:szCs w:val="22"/>
        </w:rPr>
        <w:t>Confidential</w:t>
      </w:r>
      <w:r w:rsidRPr="0051592B">
        <w:rPr>
          <w:rFonts w:ascii="Arial" w:hAnsi="Arial" w:cs="Arial"/>
          <w:spacing w:val="-6"/>
          <w:szCs w:val="22"/>
        </w:rPr>
        <w:t xml:space="preserve"> </w:t>
      </w:r>
      <w:r w:rsidRPr="0051592B">
        <w:rPr>
          <w:rFonts w:ascii="Arial" w:hAnsi="Arial" w:cs="Arial"/>
          <w:szCs w:val="22"/>
        </w:rPr>
        <w:t>Information</w:t>
      </w:r>
      <w:r w:rsidRPr="0051592B">
        <w:rPr>
          <w:rFonts w:ascii="Arial" w:hAnsi="Arial" w:cs="Arial"/>
          <w:spacing w:val="-6"/>
          <w:szCs w:val="22"/>
        </w:rPr>
        <w:t xml:space="preserve"> </w:t>
      </w:r>
      <w:r w:rsidRPr="0051592B">
        <w:rPr>
          <w:rFonts w:ascii="Arial" w:hAnsi="Arial" w:cs="Arial"/>
          <w:szCs w:val="22"/>
        </w:rPr>
        <w:t>which</w:t>
      </w:r>
      <w:r w:rsidRPr="0051592B">
        <w:rPr>
          <w:rFonts w:ascii="Arial" w:hAnsi="Arial" w:cs="Arial"/>
          <w:spacing w:val="-2"/>
          <w:szCs w:val="22"/>
        </w:rPr>
        <w:t xml:space="preserve"> </w:t>
      </w:r>
      <w:r w:rsidRPr="0051592B">
        <w:rPr>
          <w:rFonts w:ascii="Arial" w:hAnsi="Arial" w:cs="Arial"/>
          <w:szCs w:val="22"/>
        </w:rPr>
        <w:t>has</w:t>
      </w:r>
      <w:r w:rsidRPr="0051592B">
        <w:rPr>
          <w:rFonts w:ascii="Arial" w:hAnsi="Arial" w:cs="Arial"/>
          <w:spacing w:val="-4"/>
          <w:szCs w:val="22"/>
        </w:rPr>
        <w:t xml:space="preserve"> </w:t>
      </w:r>
      <w:r w:rsidRPr="0051592B">
        <w:rPr>
          <w:rFonts w:ascii="Arial" w:hAnsi="Arial" w:cs="Arial"/>
          <w:szCs w:val="22"/>
        </w:rPr>
        <w:t>been</w:t>
      </w:r>
      <w:r w:rsidRPr="0051592B">
        <w:rPr>
          <w:rFonts w:ascii="Arial" w:hAnsi="Arial" w:cs="Arial"/>
          <w:spacing w:val="-5"/>
          <w:szCs w:val="22"/>
        </w:rPr>
        <w:t xml:space="preserve"> </w:t>
      </w:r>
      <w:r w:rsidRPr="0051592B">
        <w:rPr>
          <w:rFonts w:ascii="Arial" w:hAnsi="Arial" w:cs="Arial"/>
          <w:szCs w:val="22"/>
        </w:rPr>
        <w:t>disclosed</w:t>
      </w:r>
      <w:r w:rsidRPr="0051592B">
        <w:rPr>
          <w:rFonts w:ascii="Arial" w:hAnsi="Arial" w:cs="Arial"/>
          <w:spacing w:val="-4"/>
          <w:szCs w:val="22"/>
        </w:rPr>
        <w:t xml:space="preserve"> </w:t>
      </w:r>
      <w:r w:rsidRPr="0051592B">
        <w:rPr>
          <w:rFonts w:ascii="Arial" w:hAnsi="Arial" w:cs="Arial"/>
          <w:szCs w:val="22"/>
        </w:rPr>
        <w:t>or</w:t>
      </w:r>
      <w:r w:rsidRPr="0051592B">
        <w:rPr>
          <w:rFonts w:ascii="Arial" w:hAnsi="Arial" w:cs="Arial"/>
          <w:spacing w:val="-4"/>
          <w:szCs w:val="22"/>
        </w:rPr>
        <w:t xml:space="preserve"> </w:t>
      </w:r>
      <w:r w:rsidRPr="0051592B">
        <w:rPr>
          <w:rFonts w:ascii="Arial" w:hAnsi="Arial" w:cs="Arial"/>
          <w:szCs w:val="22"/>
        </w:rPr>
        <w:t>which</w:t>
      </w:r>
      <w:r w:rsidRPr="0051592B">
        <w:rPr>
          <w:rFonts w:ascii="Arial" w:hAnsi="Arial" w:cs="Arial"/>
          <w:spacing w:val="-6"/>
          <w:szCs w:val="22"/>
        </w:rPr>
        <w:t xml:space="preserve"> </w:t>
      </w:r>
      <w:r w:rsidRPr="0051592B">
        <w:rPr>
          <w:rFonts w:ascii="Arial" w:hAnsi="Arial" w:cs="Arial"/>
          <w:szCs w:val="22"/>
        </w:rPr>
        <w:t>will</w:t>
      </w:r>
      <w:r w:rsidRPr="0051592B">
        <w:rPr>
          <w:rFonts w:ascii="Arial" w:hAnsi="Arial" w:cs="Arial"/>
          <w:spacing w:val="-5"/>
          <w:szCs w:val="22"/>
        </w:rPr>
        <w:t xml:space="preserve"> </w:t>
      </w:r>
      <w:r w:rsidRPr="0051592B">
        <w:rPr>
          <w:rFonts w:ascii="Arial" w:hAnsi="Arial" w:cs="Arial"/>
          <w:szCs w:val="22"/>
        </w:rPr>
        <w:t>be</w:t>
      </w:r>
      <w:r w:rsidRPr="0051592B">
        <w:rPr>
          <w:rFonts w:ascii="Arial" w:hAnsi="Arial" w:cs="Arial"/>
          <w:spacing w:val="-6"/>
          <w:szCs w:val="22"/>
        </w:rPr>
        <w:t xml:space="preserve"> </w:t>
      </w:r>
      <w:r w:rsidRPr="0051592B">
        <w:rPr>
          <w:rFonts w:ascii="Arial" w:hAnsi="Arial" w:cs="Arial"/>
          <w:szCs w:val="22"/>
        </w:rPr>
        <w:t>disclosed</w:t>
      </w:r>
      <w:r w:rsidRPr="0051592B">
        <w:rPr>
          <w:rFonts w:ascii="Arial" w:hAnsi="Arial" w:cs="Arial"/>
          <w:spacing w:val="-5"/>
          <w:szCs w:val="22"/>
        </w:rPr>
        <w:t xml:space="preserve"> </w:t>
      </w:r>
      <w:r w:rsidRPr="0051592B">
        <w:rPr>
          <w:rFonts w:ascii="Arial" w:hAnsi="Arial" w:cs="Arial"/>
          <w:szCs w:val="22"/>
        </w:rPr>
        <w:t>by</w:t>
      </w:r>
      <w:r w:rsidRPr="0051592B">
        <w:rPr>
          <w:rFonts w:ascii="Arial" w:hAnsi="Arial" w:cs="Arial"/>
          <w:spacing w:val="-6"/>
          <w:szCs w:val="22"/>
        </w:rPr>
        <w:t xml:space="preserve"> </w:t>
      </w:r>
      <w:r w:rsidRPr="0051592B">
        <w:rPr>
          <w:rFonts w:ascii="Arial" w:hAnsi="Arial" w:cs="Arial"/>
          <w:szCs w:val="22"/>
        </w:rPr>
        <w:t>the</w:t>
      </w:r>
      <w:r w:rsidRPr="0051592B">
        <w:rPr>
          <w:rFonts w:ascii="Arial" w:hAnsi="Arial" w:cs="Arial"/>
          <w:spacing w:val="-5"/>
          <w:szCs w:val="22"/>
        </w:rPr>
        <w:t xml:space="preserve"> </w:t>
      </w:r>
      <w:r w:rsidRPr="0051592B">
        <w:rPr>
          <w:rFonts w:ascii="Arial" w:hAnsi="Arial" w:cs="Arial"/>
          <w:szCs w:val="22"/>
        </w:rPr>
        <w:t>Disclosing</w:t>
      </w:r>
      <w:r w:rsidRPr="0051592B">
        <w:rPr>
          <w:rFonts w:ascii="Arial" w:hAnsi="Arial" w:cs="Arial"/>
          <w:spacing w:val="-53"/>
          <w:szCs w:val="22"/>
        </w:rPr>
        <w:t xml:space="preserve"> </w:t>
      </w:r>
      <w:r w:rsidRPr="0051592B">
        <w:rPr>
          <w:rFonts w:ascii="Arial" w:hAnsi="Arial" w:cs="Arial"/>
          <w:szCs w:val="22"/>
        </w:rPr>
        <w:t>Party</w:t>
      </w:r>
      <w:r w:rsidRPr="0051592B">
        <w:rPr>
          <w:rFonts w:ascii="Arial" w:hAnsi="Arial" w:cs="Arial"/>
          <w:spacing w:val="-14"/>
          <w:szCs w:val="22"/>
        </w:rPr>
        <w:t xml:space="preserve"> </w:t>
      </w:r>
      <w:r w:rsidRPr="0051592B">
        <w:rPr>
          <w:rFonts w:ascii="Arial" w:hAnsi="Arial" w:cs="Arial"/>
          <w:szCs w:val="22"/>
        </w:rPr>
        <w:t>to</w:t>
      </w:r>
      <w:r w:rsidRPr="0051592B">
        <w:rPr>
          <w:rFonts w:ascii="Arial" w:hAnsi="Arial" w:cs="Arial"/>
          <w:spacing w:val="-10"/>
          <w:szCs w:val="22"/>
        </w:rPr>
        <w:t xml:space="preserve"> </w:t>
      </w:r>
      <w:r w:rsidRPr="0051592B">
        <w:rPr>
          <w:rFonts w:ascii="Arial" w:hAnsi="Arial" w:cs="Arial"/>
          <w:szCs w:val="22"/>
        </w:rPr>
        <w:t>the</w:t>
      </w:r>
      <w:r w:rsidRPr="0051592B">
        <w:rPr>
          <w:rFonts w:ascii="Arial" w:hAnsi="Arial" w:cs="Arial"/>
          <w:spacing w:val="-9"/>
          <w:szCs w:val="22"/>
        </w:rPr>
        <w:t xml:space="preserve"> </w:t>
      </w:r>
      <w:r w:rsidRPr="0051592B">
        <w:rPr>
          <w:rFonts w:ascii="Arial" w:hAnsi="Arial" w:cs="Arial"/>
          <w:szCs w:val="22"/>
        </w:rPr>
        <w:t>Receiving</w:t>
      </w:r>
      <w:r w:rsidRPr="0051592B">
        <w:rPr>
          <w:rFonts w:ascii="Arial" w:hAnsi="Arial" w:cs="Arial"/>
          <w:spacing w:val="-7"/>
          <w:szCs w:val="22"/>
        </w:rPr>
        <w:t xml:space="preserve"> </w:t>
      </w:r>
      <w:r w:rsidRPr="0051592B">
        <w:rPr>
          <w:rFonts w:ascii="Arial" w:hAnsi="Arial" w:cs="Arial"/>
          <w:szCs w:val="22"/>
        </w:rPr>
        <w:t>Party</w:t>
      </w:r>
      <w:r w:rsidRPr="0051592B">
        <w:rPr>
          <w:rFonts w:ascii="Arial" w:hAnsi="Arial" w:cs="Arial"/>
          <w:spacing w:val="-10"/>
          <w:szCs w:val="22"/>
        </w:rPr>
        <w:t xml:space="preserve"> </w:t>
      </w:r>
      <w:r w:rsidRPr="0051592B">
        <w:rPr>
          <w:rFonts w:ascii="Arial" w:hAnsi="Arial" w:cs="Arial"/>
          <w:szCs w:val="22"/>
        </w:rPr>
        <w:t>is</w:t>
      </w:r>
      <w:r w:rsidRPr="0051592B">
        <w:rPr>
          <w:rFonts w:ascii="Arial" w:hAnsi="Arial" w:cs="Arial"/>
          <w:spacing w:val="-9"/>
          <w:szCs w:val="22"/>
        </w:rPr>
        <w:t xml:space="preserve"> </w:t>
      </w:r>
      <w:r w:rsidRPr="0051592B">
        <w:rPr>
          <w:rFonts w:ascii="Arial" w:hAnsi="Arial" w:cs="Arial"/>
          <w:szCs w:val="22"/>
        </w:rPr>
        <w:t>disclosed</w:t>
      </w:r>
      <w:r w:rsidRPr="0051592B">
        <w:rPr>
          <w:rFonts w:ascii="Arial" w:hAnsi="Arial" w:cs="Arial"/>
          <w:spacing w:val="-10"/>
          <w:szCs w:val="22"/>
        </w:rPr>
        <w:t xml:space="preserve"> </w:t>
      </w:r>
      <w:r w:rsidRPr="0051592B">
        <w:rPr>
          <w:rFonts w:ascii="Arial" w:hAnsi="Arial" w:cs="Arial"/>
          <w:szCs w:val="22"/>
        </w:rPr>
        <w:t>strictly</w:t>
      </w:r>
      <w:r w:rsidRPr="0051592B">
        <w:rPr>
          <w:rFonts w:ascii="Arial" w:hAnsi="Arial" w:cs="Arial"/>
          <w:spacing w:val="-10"/>
          <w:szCs w:val="22"/>
        </w:rPr>
        <w:t xml:space="preserve"> </w:t>
      </w:r>
      <w:r w:rsidRPr="0051592B">
        <w:rPr>
          <w:rFonts w:ascii="Arial" w:hAnsi="Arial" w:cs="Arial"/>
          <w:szCs w:val="22"/>
        </w:rPr>
        <w:t>on</w:t>
      </w:r>
      <w:r w:rsidRPr="0051592B">
        <w:rPr>
          <w:rFonts w:ascii="Arial" w:hAnsi="Arial" w:cs="Arial"/>
          <w:spacing w:val="-10"/>
          <w:szCs w:val="22"/>
        </w:rPr>
        <w:t xml:space="preserve"> </w:t>
      </w:r>
      <w:r w:rsidRPr="0051592B">
        <w:rPr>
          <w:rFonts w:ascii="Arial" w:hAnsi="Arial" w:cs="Arial"/>
          <w:szCs w:val="22"/>
        </w:rPr>
        <w:t>the</w:t>
      </w:r>
      <w:r w:rsidRPr="0051592B">
        <w:rPr>
          <w:rFonts w:ascii="Arial" w:hAnsi="Arial" w:cs="Arial"/>
          <w:spacing w:val="-9"/>
          <w:szCs w:val="22"/>
        </w:rPr>
        <w:t xml:space="preserve"> </w:t>
      </w:r>
      <w:r w:rsidRPr="0051592B">
        <w:rPr>
          <w:rFonts w:ascii="Arial" w:hAnsi="Arial" w:cs="Arial"/>
          <w:szCs w:val="22"/>
        </w:rPr>
        <w:t>basis</w:t>
      </w:r>
      <w:r w:rsidRPr="0051592B">
        <w:rPr>
          <w:rFonts w:ascii="Arial" w:hAnsi="Arial" w:cs="Arial"/>
          <w:spacing w:val="-8"/>
          <w:szCs w:val="22"/>
        </w:rPr>
        <w:t xml:space="preserve"> </w:t>
      </w:r>
      <w:r w:rsidRPr="0051592B">
        <w:rPr>
          <w:rFonts w:ascii="Arial" w:hAnsi="Arial" w:cs="Arial"/>
          <w:szCs w:val="22"/>
        </w:rPr>
        <w:t>of</w:t>
      </w:r>
      <w:r w:rsidRPr="0051592B">
        <w:rPr>
          <w:rFonts w:ascii="Arial" w:hAnsi="Arial" w:cs="Arial"/>
          <w:spacing w:val="-8"/>
          <w:szCs w:val="22"/>
        </w:rPr>
        <w:t xml:space="preserve"> </w:t>
      </w:r>
      <w:r w:rsidRPr="0051592B">
        <w:rPr>
          <w:rFonts w:ascii="Arial" w:hAnsi="Arial" w:cs="Arial"/>
          <w:szCs w:val="22"/>
        </w:rPr>
        <w:t>the</w:t>
      </w:r>
      <w:r w:rsidRPr="0051592B">
        <w:rPr>
          <w:rFonts w:ascii="Arial" w:hAnsi="Arial" w:cs="Arial"/>
          <w:spacing w:val="-10"/>
          <w:szCs w:val="22"/>
        </w:rPr>
        <w:t xml:space="preserve"> </w:t>
      </w:r>
      <w:r w:rsidRPr="0051592B">
        <w:rPr>
          <w:rFonts w:ascii="Arial" w:hAnsi="Arial" w:cs="Arial"/>
          <w:szCs w:val="22"/>
        </w:rPr>
        <w:t>terms</w:t>
      </w:r>
      <w:r w:rsidRPr="0051592B">
        <w:rPr>
          <w:rFonts w:ascii="Arial" w:hAnsi="Arial" w:cs="Arial"/>
          <w:spacing w:val="-10"/>
          <w:szCs w:val="22"/>
        </w:rPr>
        <w:t xml:space="preserve"> </w:t>
      </w:r>
      <w:r w:rsidRPr="0051592B">
        <w:rPr>
          <w:rFonts w:ascii="Arial" w:hAnsi="Arial" w:cs="Arial"/>
          <w:szCs w:val="22"/>
        </w:rPr>
        <w:t>and</w:t>
      </w:r>
      <w:r w:rsidRPr="0051592B">
        <w:rPr>
          <w:rFonts w:ascii="Arial" w:hAnsi="Arial" w:cs="Arial"/>
          <w:spacing w:val="-9"/>
          <w:szCs w:val="22"/>
        </w:rPr>
        <w:t xml:space="preserve"> </w:t>
      </w:r>
      <w:r w:rsidRPr="0051592B">
        <w:rPr>
          <w:rFonts w:ascii="Arial" w:hAnsi="Arial" w:cs="Arial"/>
          <w:szCs w:val="22"/>
        </w:rPr>
        <w:t>conditions</w:t>
      </w:r>
      <w:r w:rsidRPr="0051592B">
        <w:rPr>
          <w:rFonts w:ascii="Arial" w:hAnsi="Arial" w:cs="Arial"/>
          <w:spacing w:val="-8"/>
          <w:szCs w:val="22"/>
        </w:rPr>
        <w:t xml:space="preserve"> </w:t>
      </w:r>
      <w:r w:rsidRPr="0051592B">
        <w:rPr>
          <w:rFonts w:ascii="Arial" w:hAnsi="Arial" w:cs="Arial"/>
          <w:szCs w:val="22"/>
        </w:rPr>
        <w:t>hereinafter</w:t>
      </w:r>
      <w:r w:rsidRPr="0051592B">
        <w:rPr>
          <w:rFonts w:ascii="Arial" w:hAnsi="Arial" w:cs="Arial"/>
          <w:spacing w:val="-54"/>
          <w:szCs w:val="22"/>
        </w:rPr>
        <w:t xml:space="preserve"> </w:t>
      </w:r>
      <w:r w:rsidRPr="0051592B">
        <w:rPr>
          <w:rFonts w:ascii="Arial" w:hAnsi="Arial" w:cs="Arial"/>
          <w:szCs w:val="22"/>
        </w:rPr>
        <w:t>set</w:t>
      </w:r>
      <w:r w:rsidRPr="0051592B">
        <w:rPr>
          <w:rFonts w:ascii="Arial" w:hAnsi="Arial" w:cs="Arial"/>
          <w:spacing w:val="-2"/>
          <w:szCs w:val="22"/>
        </w:rPr>
        <w:t xml:space="preserve"> </w:t>
      </w:r>
      <w:r w:rsidRPr="0051592B">
        <w:rPr>
          <w:rFonts w:ascii="Arial" w:hAnsi="Arial" w:cs="Arial"/>
          <w:szCs w:val="22"/>
        </w:rPr>
        <w:t>out.</w:t>
      </w:r>
    </w:p>
    <w:p w14:paraId="4744CA79" w14:textId="77777777" w:rsidR="00493553" w:rsidRPr="0051592B" w:rsidRDefault="00493553" w:rsidP="00493553">
      <w:pPr>
        <w:pStyle w:val="BodyText"/>
        <w:spacing w:before="11"/>
        <w:rPr>
          <w:rFonts w:ascii="Arial" w:hAnsi="Arial" w:cs="Arial"/>
          <w:lang w:val="en-IE"/>
        </w:rPr>
      </w:pPr>
    </w:p>
    <w:p w14:paraId="351857F4" w14:textId="77777777" w:rsidR="00493553" w:rsidRPr="0051592B" w:rsidRDefault="00493553" w:rsidP="0046114D">
      <w:pPr>
        <w:pStyle w:val="ListParagraph"/>
        <w:widowControl w:val="0"/>
        <w:numPr>
          <w:ilvl w:val="0"/>
          <w:numId w:val="21"/>
        </w:numPr>
        <w:tabs>
          <w:tab w:val="left" w:pos="621"/>
        </w:tabs>
        <w:autoSpaceDE w:val="0"/>
        <w:autoSpaceDN w:val="0"/>
        <w:spacing w:after="0"/>
        <w:ind w:right="119"/>
        <w:rPr>
          <w:rFonts w:ascii="Arial" w:hAnsi="Arial" w:cs="Arial"/>
          <w:szCs w:val="22"/>
        </w:rPr>
      </w:pPr>
      <w:r w:rsidRPr="0051592B">
        <w:rPr>
          <w:rFonts w:ascii="Arial" w:hAnsi="Arial" w:cs="Arial"/>
          <w:szCs w:val="22"/>
        </w:rPr>
        <w:t>The Receiving Party is strictly prohibited from releasing any of the Confidential Information to any</w:t>
      </w:r>
      <w:r w:rsidRPr="0051592B">
        <w:rPr>
          <w:rFonts w:ascii="Arial" w:hAnsi="Arial" w:cs="Arial"/>
          <w:spacing w:val="1"/>
          <w:szCs w:val="22"/>
        </w:rPr>
        <w:t xml:space="preserve"> </w:t>
      </w:r>
      <w:r w:rsidRPr="0051592B">
        <w:rPr>
          <w:rFonts w:ascii="Arial" w:hAnsi="Arial" w:cs="Arial"/>
          <w:szCs w:val="22"/>
        </w:rPr>
        <w:t>other</w:t>
      </w:r>
      <w:r w:rsidRPr="0051592B">
        <w:rPr>
          <w:rFonts w:ascii="Arial" w:hAnsi="Arial" w:cs="Arial"/>
          <w:spacing w:val="-2"/>
          <w:szCs w:val="22"/>
        </w:rPr>
        <w:t xml:space="preserve"> </w:t>
      </w:r>
      <w:r w:rsidRPr="0051592B">
        <w:rPr>
          <w:rFonts w:ascii="Arial" w:hAnsi="Arial" w:cs="Arial"/>
          <w:szCs w:val="22"/>
        </w:rPr>
        <w:t>party</w:t>
      </w:r>
      <w:r w:rsidRPr="0051592B">
        <w:rPr>
          <w:rFonts w:ascii="Arial" w:hAnsi="Arial" w:cs="Arial"/>
          <w:spacing w:val="-5"/>
          <w:szCs w:val="22"/>
        </w:rPr>
        <w:t xml:space="preserve"> </w:t>
      </w:r>
      <w:r w:rsidRPr="0051592B">
        <w:rPr>
          <w:rFonts w:ascii="Arial" w:hAnsi="Arial" w:cs="Arial"/>
          <w:szCs w:val="22"/>
        </w:rPr>
        <w:t>save</w:t>
      </w:r>
      <w:r w:rsidRPr="0051592B">
        <w:rPr>
          <w:rFonts w:ascii="Arial" w:hAnsi="Arial" w:cs="Arial"/>
          <w:spacing w:val="-1"/>
          <w:szCs w:val="22"/>
        </w:rPr>
        <w:t xml:space="preserve"> </w:t>
      </w:r>
      <w:r w:rsidRPr="0051592B">
        <w:rPr>
          <w:rFonts w:ascii="Arial" w:hAnsi="Arial" w:cs="Arial"/>
          <w:szCs w:val="22"/>
        </w:rPr>
        <w:t>as</w:t>
      </w:r>
      <w:r w:rsidRPr="0051592B">
        <w:rPr>
          <w:rFonts w:ascii="Arial" w:hAnsi="Arial" w:cs="Arial"/>
          <w:spacing w:val="-1"/>
          <w:szCs w:val="22"/>
        </w:rPr>
        <w:t xml:space="preserve"> </w:t>
      </w:r>
      <w:r w:rsidRPr="0051592B">
        <w:rPr>
          <w:rFonts w:ascii="Arial" w:hAnsi="Arial" w:cs="Arial"/>
          <w:szCs w:val="22"/>
        </w:rPr>
        <w:t>may</w:t>
      </w:r>
      <w:r w:rsidRPr="0051592B">
        <w:rPr>
          <w:rFonts w:ascii="Arial" w:hAnsi="Arial" w:cs="Arial"/>
          <w:spacing w:val="-4"/>
          <w:szCs w:val="22"/>
        </w:rPr>
        <w:t xml:space="preserve"> </w:t>
      </w:r>
      <w:r w:rsidRPr="0051592B">
        <w:rPr>
          <w:rFonts w:ascii="Arial" w:hAnsi="Arial" w:cs="Arial"/>
          <w:szCs w:val="22"/>
        </w:rPr>
        <w:t>be permitted</w:t>
      </w:r>
      <w:r w:rsidRPr="0051592B">
        <w:rPr>
          <w:rFonts w:ascii="Arial" w:hAnsi="Arial" w:cs="Arial"/>
          <w:spacing w:val="-2"/>
          <w:szCs w:val="22"/>
        </w:rPr>
        <w:t xml:space="preserve"> </w:t>
      </w:r>
      <w:r w:rsidRPr="0051592B">
        <w:rPr>
          <w:rFonts w:ascii="Arial" w:hAnsi="Arial" w:cs="Arial"/>
          <w:szCs w:val="22"/>
        </w:rPr>
        <w:t>in</w:t>
      </w:r>
      <w:r w:rsidRPr="0051592B">
        <w:rPr>
          <w:rFonts w:ascii="Arial" w:hAnsi="Arial" w:cs="Arial"/>
          <w:spacing w:val="-1"/>
          <w:szCs w:val="22"/>
        </w:rPr>
        <w:t xml:space="preserve"> </w:t>
      </w:r>
      <w:r w:rsidRPr="0051592B">
        <w:rPr>
          <w:rFonts w:ascii="Arial" w:hAnsi="Arial" w:cs="Arial"/>
          <w:szCs w:val="22"/>
        </w:rPr>
        <w:t>accordance with</w:t>
      </w:r>
      <w:r w:rsidRPr="0051592B">
        <w:rPr>
          <w:rFonts w:ascii="Arial" w:hAnsi="Arial" w:cs="Arial"/>
          <w:spacing w:val="-1"/>
          <w:szCs w:val="22"/>
        </w:rPr>
        <w:t xml:space="preserve"> </w:t>
      </w:r>
      <w:r w:rsidRPr="0051592B">
        <w:rPr>
          <w:rFonts w:ascii="Arial" w:hAnsi="Arial" w:cs="Arial"/>
          <w:szCs w:val="22"/>
        </w:rPr>
        <w:t>the</w:t>
      </w:r>
      <w:r w:rsidRPr="0051592B">
        <w:rPr>
          <w:rFonts w:ascii="Arial" w:hAnsi="Arial" w:cs="Arial"/>
          <w:spacing w:val="-2"/>
          <w:szCs w:val="22"/>
        </w:rPr>
        <w:t xml:space="preserve"> </w:t>
      </w:r>
      <w:r w:rsidRPr="0051592B">
        <w:rPr>
          <w:rFonts w:ascii="Arial" w:hAnsi="Arial" w:cs="Arial"/>
          <w:szCs w:val="22"/>
        </w:rPr>
        <w:t>provisions of this</w:t>
      </w:r>
      <w:r w:rsidRPr="0051592B">
        <w:rPr>
          <w:rFonts w:ascii="Arial" w:hAnsi="Arial" w:cs="Arial"/>
          <w:spacing w:val="-1"/>
          <w:szCs w:val="22"/>
        </w:rPr>
        <w:t xml:space="preserve"> </w:t>
      </w:r>
      <w:r w:rsidRPr="0051592B">
        <w:rPr>
          <w:rFonts w:ascii="Arial" w:hAnsi="Arial" w:cs="Arial"/>
          <w:szCs w:val="22"/>
        </w:rPr>
        <w:t>Agreement.</w:t>
      </w:r>
    </w:p>
    <w:p w14:paraId="01F2F6DF" w14:textId="77777777" w:rsidR="00493553" w:rsidRPr="0051592B" w:rsidRDefault="00493553" w:rsidP="00493553">
      <w:pPr>
        <w:pStyle w:val="BodyText"/>
        <w:spacing w:before="10"/>
        <w:rPr>
          <w:rFonts w:ascii="Arial" w:hAnsi="Arial" w:cs="Arial"/>
          <w:lang w:val="en-IE"/>
        </w:rPr>
      </w:pPr>
    </w:p>
    <w:p w14:paraId="60F58A93" w14:textId="77777777" w:rsidR="00493553" w:rsidRPr="0051592B" w:rsidRDefault="00493553" w:rsidP="00493553">
      <w:pPr>
        <w:pStyle w:val="Heading1"/>
        <w:ind w:left="260"/>
        <w:rPr>
          <w:rFonts w:ascii="Arial" w:hAnsi="Arial" w:cs="Arial"/>
          <w:color w:val="auto"/>
          <w:sz w:val="22"/>
          <w:szCs w:val="22"/>
        </w:rPr>
      </w:pPr>
      <w:bookmarkStart w:id="91" w:name="_Toc108021205"/>
      <w:bookmarkStart w:id="92" w:name="_Toc131431333"/>
      <w:r w:rsidRPr="0051592B">
        <w:rPr>
          <w:rFonts w:ascii="Arial" w:hAnsi="Arial" w:cs="Arial"/>
          <w:color w:val="auto"/>
          <w:sz w:val="22"/>
          <w:szCs w:val="22"/>
        </w:rPr>
        <w:t>THE</w:t>
      </w:r>
      <w:r w:rsidRPr="0051592B">
        <w:rPr>
          <w:rFonts w:ascii="Arial" w:hAnsi="Arial" w:cs="Arial"/>
          <w:color w:val="auto"/>
          <w:spacing w:val="-3"/>
          <w:sz w:val="22"/>
          <w:szCs w:val="22"/>
        </w:rPr>
        <w:t xml:space="preserve"> </w:t>
      </w:r>
      <w:r w:rsidRPr="0051592B">
        <w:rPr>
          <w:rFonts w:ascii="Arial" w:hAnsi="Arial" w:cs="Arial"/>
          <w:color w:val="auto"/>
          <w:sz w:val="22"/>
          <w:szCs w:val="22"/>
        </w:rPr>
        <w:t>PARTIES</w:t>
      </w:r>
      <w:r w:rsidRPr="0051592B">
        <w:rPr>
          <w:rFonts w:ascii="Arial" w:hAnsi="Arial" w:cs="Arial"/>
          <w:color w:val="auto"/>
          <w:spacing w:val="1"/>
          <w:sz w:val="22"/>
          <w:szCs w:val="22"/>
        </w:rPr>
        <w:t xml:space="preserve"> </w:t>
      </w:r>
      <w:r w:rsidRPr="0051592B">
        <w:rPr>
          <w:rFonts w:ascii="Arial" w:hAnsi="Arial" w:cs="Arial"/>
          <w:color w:val="auto"/>
          <w:sz w:val="22"/>
          <w:szCs w:val="22"/>
        </w:rPr>
        <w:t>AGREE</w:t>
      </w:r>
      <w:r w:rsidRPr="0051592B">
        <w:rPr>
          <w:rFonts w:ascii="Arial" w:hAnsi="Arial" w:cs="Arial"/>
          <w:color w:val="auto"/>
          <w:spacing w:val="-3"/>
          <w:sz w:val="22"/>
          <w:szCs w:val="22"/>
        </w:rPr>
        <w:t xml:space="preserve"> </w:t>
      </w:r>
      <w:r w:rsidRPr="0051592B">
        <w:rPr>
          <w:rFonts w:ascii="Arial" w:hAnsi="Arial" w:cs="Arial"/>
          <w:color w:val="auto"/>
          <w:sz w:val="22"/>
          <w:szCs w:val="22"/>
        </w:rPr>
        <w:t>as</w:t>
      </w:r>
      <w:r w:rsidRPr="0051592B">
        <w:rPr>
          <w:rFonts w:ascii="Arial" w:hAnsi="Arial" w:cs="Arial"/>
          <w:color w:val="auto"/>
          <w:spacing w:val="1"/>
          <w:sz w:val="22"/>
          <w:szCs w:val="22"/>
        </w:rPr>
        <w:t xml:space="preserve"> </w:t>
      </w:r>
      <w:r w:rsidRPr="0051592B">
        <w:rPr>
          <w:rFonts w:ascii="Arial" w:hAnsi="Arial" w:cs="Arial"/>
          <w:color w:val="auto"/>
          <w:sz w:val="22"/>
          <w:szCs w:val="22"/>
        </w:rPr>
        <w:t>follows:</w:t>
      </w:r>
      <w:bookmarkEnd w:id="91"/>
      <w:bookmarkEnd w:id="92"/>
    </w:p>
    <w:p w14:paraId="46D200C5" w14:textId="77777777" w:rsidR="00493553" w:rsidRPr="0051592B" w:rsidRDefault="00493553" w:rsidP="00493553">
      <w:pPr>
        <w:pStyle w:val="BodyText"/>
        <w:spacing w:before="1"/>
        <w:rPr>
          <w:rFonts w:ascii="Arial" w:hAnsi="Arial" w:cs="Arial"/>
          <w:b w:val="0"/>
          <w:lang w:val="en-IE"/>
        </w:rPr>
      </w:pPr>
    </w:p>
    <w:p w14:paraId="01746E78" w14:textId="77777777" w:rsidR="00493553" w:rsidRPr="0051592B" w:rsidRDefault="00493553" w:rsidP="0046114D">
      <w:pPr>
        <w:pStyle w:val="ListParagraph"/>
        <w:widowControl w:val="0"/>
        <w:numPr>
          <w:ilvl w:val="0"/>
          <w:numId w:val="22"/>
        </w:numPr>
        <w:tabs>
          <w:tab w:val="left" w:pos="969"/>
        </w:tabs>
        <w:autoSpaceDE w:val="0"/>
        <w:autoSpaceDN w:val="0"/>
        <w:spacing w:after="0"/>
        <w:ind w:hanging="709"/>
        <w:rPr>
          <w:rFonts w:ascii="Arial" w:hAnsi="Arial" w:cs="Arial"/>
          <w:b/>
          <w:szCs w:val="22"/>
        </w:rPr>
      </w:pPr>
      <w:r w:rsidRPr="0051592B">
        <w:rPr>
          <w:rFonts w:ascii="Arial" w:hAnsi="Arial" w:cs="Arial"/>
          <w:b/>
          <w:szCs w:val="22"/>
        </w:rPr>
        <w:t>DEFINITIONS</w:t>
      </w:r>
    </w:p>
    <w:p w14:paraId="6ABEB075" w14:textId="77777777" w:rsidR="00493553" w:rsidRPr="0051592B" w:rsidRDefault="00493553" w:rsidP="00493553">
      <w:pPr>
        <w:pStyle w:val="BodyText"/>
        <w:spacing w:before="1"/>
        <w:rPr>
          <w:rFonts w:ascii="Arial" w:hAnsi="Arial" w:cs="Arial"/>
          <w:b w:val="0"/>
          <w:lang w:val="en-IE"/>
        </w:rPr>
      </w:pPr>
    </w:p>
    <w:p w14:paraId="3084618E" w14:textId="77777777" w:rsidR="00493553" w:rsidRPr="0051592B" w:rsidRDefault="00493553" w:rsidP="0046114D">
      <w:pPr>
        <w:pStyle w:val="ListParagraph"/>
        <w:widowControl w:val="0"/>
        <w:numPr>
          <w:ilvl w:val="1"/>
          <w:numId w:val="22"/>
        </w:numPr>
        <w:tabs>
          <w:tab w:val="left" w:pos="981"/>
        </w:tabs>
        <w:autoSpaceDE w:val="0"/>
        <w:autoSpaceDN w:val="0"/>
        <w:spacing w:after="0"/>
        <w:ind w:hanging="721"/>
        <w:rPr>
          <w:rFonts w:ascii="Arial" w:hAnsi="Arial" w:cs="Arial"/>
          <w:szCs w:val="22"/>
        </w:rPr>
      </w:pPr>
      <w:r w:rsidRPr="0051592B">
        <w:rPr>
          <w:rFonts w:ascii="Arial" w:hAnsi="Arial" w:cs="Arial"/>
          <w:szCs w:val="22"/>
        </w:rPr>
        <w:t>In</w:t>
      </w:r>
      <w:r w:rsidRPr="0051592B">
        <w:rPr>
          <w:rFonts w:ascii="Arial" w:hAnsi="Arial" w:cs="Arial"/>
          <w:spacing w:val="-3"/>
          <w:szCs w:val="22"/>
        </w:rPr>
        <w:t xml:space="preserve"> </w:t>
      </w:r>
      <w:r w:rsidRPr="0051592B">
        <w:rPr>
          <w:rFonts w:ascii="Arial" w:hAnsi="Arial" w:cs="Arial"/>
          <w:szCs w:val="22"/>
        </w:rPr>
        <w:t>this</w:t>
      </w:r>
      <w:r w:rsidRPr="0051592B">
        <w:rPr>
          <w:rFonts w:ascii="Arial" w:hAnsi="Arial" w:cs="Arial"/>
          <w:spacing w:val="-2"/>
          <w:szCs w:val="22"/>
        </w:rPr>
        <w:t xml:space="preserve"> </w:t>
      </w:r>
      <w:r w:rsidRPr="0051592B">
        <w:rPr>
          <w:rFonts w:ascii="Arial" w:hAnsi="Arial" w:cs="Arial"/>
          <w:szCs w:val="22"/>
        </w:rPr>
        <w:t>Agreement,</w:t>
      </w:r>
      <w:r w:rsidRPr="0051592B">
        <w:rPr>
          <w:rFonts w:ascii="Arial" w:hAnsi="Arial" w:cs="Arial"/>
          <w:spacing w:val="-3"/>
          <w:szCs w:val="22"/>
        </w:rPr>
        <w:t xml:space="preserve"> </w:t>
      </w:r>
      <w:r w:rsidRPr="0051592B">
        <w:rPr>
          <w:rFonts w:ascii="Arial" w:hAnsi="Arial" w:cs="Arial"/>
          <w:szCs w:val="22"/>
        </w:rPr>
        <w:t>unless</w:t>
      </w:r>
      <w:r w:rsidRPr="0051592B">
        <w:rPr>
          <w:rFonts w:ascii="Arial" w:hAnsi="Arial" w:cs="Arial"/>
          <w:spacing w:val="-1"/>
          <w:szCs w:val="22"/>
        </w:rPr>
        <w:t xml:space="preserve"> </w:t>
      </w:r>
      <w:r w:rsidRPr="0051592B">
        <w:rPr>
          <w:rFonts w:ascii="Arial" w:hAnsi="Arial" w:cs="Arial"/>
          <w:szCs w:val="22"/>
        </w:rPr>
        <w:t>otherwise</w:t>
      </w:r>
      <w:r w:rsidRPr="0051592B">
        <w:rPr>
          <w:rFonts w:ascii="Arial" w:hAnsi="Arial" w:cs="Arial"/>
          <w:spacing w:val="-3"/>
          <w:szCs w:val="22"/>
        </w:rPr>
        <w:t xml:space="preserve"> </w:t>
      </w:r>
      <w:r w:rsidRPr="0051592B">
        <w:rPr>
          <w:rFonts w:ascii="Arial" w:hAnsi="Arial" w:cs="Arial"/>
          <w:szCs w:val="22"/>
        </w:rPr>
        <w:t>stated:</w:t>
      </w:r>
    </w:p>
    <w:p w14:paraId="619F5CDA" w14:textId="77777777" w:rsidR="00493553" w:rsidRPr="0051592B" w:rsidRDefault="00493553" w:rsidP="00493553">
      <w:pPr>
        <w:pStyle w:val="BodyText"/>
        <w:spacing w:before="10"/>
        <w:rPr>
          <w:rFonts w:ascii="Arial" w:hAnsi="Arial" w:cs="Arial"/>
          <w:lang w:val="en-IE"/>
        </w:rPr>
      </w:pPr>
    </w:p>
    <w:p w14:paraId="39B9EFFC" w14:textId="77777777" w:rsidR="00493553" w:rsidRPr="0051592B" w:rsidRDefault="00493553" w:rsidP="00493553">
      <w:pPr>
        <w:pStyle w:val="BodyText"/>
        <w:ind w:left="968" w:right="124"/>
        <w:jc w:val="both"/>
        <w:rPr>
          <w:rFonts w:ascii="Arial" w:hAnsi="Arial" w:cs="Arial"/>
          <w:lang w:val="en-IE"/>
        </w:rPr>
      </w:pPr>
      <w:r w:rsidRPr="0051592B">
        <w:rPr>
          <w:rFonts w:ascii="Arial" w:hAnsi="Arial" w:cs="Arial"/>
          <w:lang w:val="en-IE"/>
        </w:rPr>
        <w:t>"Agreement"</w:t>
      </w:r>
      <w:r w:rsidRPr="0051592B">
        <w:rPr>
          <w:rFonts w:ascii="Arial" w:hAnsi="Arial" w:cs="Arial"/>
          <w:spacing w:val="1"/>
          <w:lang w:val="en-IE"/>
        </w:rPr>
        <w:t xml:space="preserve"> </w:t>
      </w:r>
      <w:r w:rsidRPr="0051592B">
        <w:rPr>
          <w:rFonts w:ascii="Arial" w:hAnsi="Arial" w:cs="Arial"/>
          <w:b w:val="0"/>
          <w:bCs w:val="0"/>
          <w:lang w:val="en-IE"/>
        </w:rPr>
        <w:t>means</w:t>
      </w:r>
      <w:r w:rsidRPr="0051592B">
        <w:rPr>
          <w:rFonts w:ascii="Arial" w:hAnsi="Arial" w:cs="Arial"/>
          <w:b w:val="0"/>
          <w:bCs w:val="0"/>
          <w:spacing w:val="1"/>
          <w:lang w:val="en-IE"/>
        </w:rPr>
        <w:t xml:space="preserve"> </w:t>
      </w:r>
      <w:r w:rsidRPr="0051592B">
        <w:rPr>
          <w:rFonts w:ascii="Arial" w:hAnsi="Arial" w:cs="Arial"/>
          <w:b w:val="0"/>
          <w:bCs w:val="0"/>
          <w:lang w:val="en-IE"/>
        </w:rPr>
        <w:t>this</w:t>
      </w:r>
      <w:r w:rsidRPr="0051592B">
        <w:rPr>
          <w:rFonts w:ascii="Arial" w:hAnsi="Arial" w:cs="Arial"/>
          <w:b w:val="0"/>
          <w:bCs w:val="0"/>
          <w:spacing w:val="1"/>
          <w:lang w:val="en-IE"/>
        </w:rPr>
        <w:t xml:space="preserve"> </w:t>
      </w:r>
      <w:r w:rsidRPr="0051592B">
        <w:rPr>
          <w:rFonts w:ascii="Arial" w:hAnsi="Arial" w:cs="Arial"/>
          <w:b w:val="0"/>
          <w:bCs w:val="0"/>
          <w:lang w:val="en-IE"/>
        </w:rPr>
        <w:t>Non-Disclosure</w:t>
      </w:r>
      <w:r w:rsidRPr="0051592B">
        <w:rPr>
          <w:rFonts w:ascii="Arial" w:hAnsi="Arial" w:cs="Arial"/>
          <w:b w:val="0"/>
          <w:bCs w:val="0"/>
          <w:spacing w:val="1"/>
          <w:lang w:val="en-IE"/>
        </w:rPr>
        <w:t xml:space="preserve"> </w:t>
      </w:r>
      <w:r w:rsidRPr="0051592B">
        <w:rPr>
          <w:rFonts w:ascii="Arial" w:hAnsi="Arial" w:cs="Arial"/>
          <w:b w:val="0"/>
          <w:bCs w:val="0"/>
          <w:lang w:val="en-IE"/>
        </w:rPr>
        <w:t>and</w:t>
      </w:r>
      <w:r w:rsidRPr="0051592B">
        <w:rPr>
          <w:rFonts w:ascii="Arial" w:hAnsi="Arial" w:cs="Arial"/>
          <w:b w:val="0"/>
          <w:bCs w:val="0"/>
          <w:spacing w:val="1"/>
          <w:lang w:val="en-IE"/>
        </w:rPr>
        <w:t xml:space="preserve"> </w:t>
      </w:r>
      <w:r w:rsidRPr="0051592B">
        <w:rPr>
          <w:rFonts w:ascii="Arial" w:hAnsi="Arial" w:cs="Arial"/>
          <w:b w:val="0"/>
          <w:bCs w:val="0"/>
          <w:lang w:val="en-IE"/>
        </w:rPr>
        <w:t>Confidentiality</w:t>
      </w:r>
      <w:r w:rsidRPr="0051592B">
        <w:rPr>
          <w:rFonts w:ascii="Arial" w:hAnsi="Arial" w:cs="Arial"/>
          <w:b w:val="0"/>
          <w:bCs w:val="0"/>
          <w:spacing w:val="1"/>
          <w:lang w:val="en-IE"/>
        </w:rPr>
        <w:t xml:space="preserve"> </w:t>
      </w:r>
      <w:r w:rsidRPr="0051592B">
        <w:rPr>
          <w:rFonts w:ascii="Arial" w:hAnsi="Arial" w:cs="Arial"/>
          <w:b w:val="0"/>
          <w:bCs w:val="0"/>
          <w:lang w:val="en-IE"/>
        </w:rPr>
        <w:t>Agreement.</w:t>
      </w:r>
    </w:p>
    <w:p w14:paraId="2D3879C1" w14:textId="77777777" w:rsidR="00493553" w:rsidRPr="0051592B" w:rsidRDefault="00493553" w:rsidP="00493553">
      <w:pPr>
        <w:pStyle w:val="BodyText"/>
        <w:spacing w:before="1"/>
        <w:rPr>
          <w:rFonts w:ascii="Arial" w:hAnsi="Arial" w:cs="Arial"/>
          <w:lang w:val="en-IE"/>
        </w:rPr>
      </w:pPr>
    </w:p>
    <w:p w14:paraId="6AA3A778" w14:textId="77777777" w:rsidR="00493553" w:rsidRPr="0051592B" w:rsidRDefault="00493553" w:rsidP="00493553">
      <w:pPr>
        <w:pStyle w:val="BodyText"/>
        <w:ind w:left="968" w:right="116"/>
        <w:jc w:val="both"/>
        <w:rPr>
          <w:rFonts w:ascii="Arial" w:hAnsi="Arial" w:cs="Arial"/>
          <w:b w:val="0"/>
          <w:bCs w:val="0"/>
          <w:lang w:val="en-IE"/>
        </w:rPr>
      </w:pPr>
      <w:r w:rsidRPr="0051592B">
        <w:rPr>
          <w:rFonts w:ascii="Arial" w:hAnsi="Arial" w:cs="Arial"/>
          <w:lang w:val="en-IE"/>
        </w:rPr>
        <w:t>"Confidential</w:t>
      </w:r>
      <w:r w:rsidRPr="0051592B">
        <w:rPr>
          <w:rFonts w:ascii="Arial" w:hAnsi="Arial" w:cs="Arial"/>
          <w:spacing w:val="1"/>
          <w:lang w:val="en-IE"/>
        </w:rPr>
        <w:t xml:space="preserve"> </w:t>
      </w:r>
      <w:r w:rsidRPr="0051592B">
        <w:rPr>
          <w:rFonts w:ascii="Arial" w:hAnsi="Arial" w:cs="Arial"/>
          <w:lang w:val="en-IE"/>
        </w:rPr>
        <w:t>Information"</w:t>
      </w:r>
      <w:r w:rsidRPr="0051592B">
        <w:rPr>
          <w:rFonts w:ascii="Arial" w:hAnsi="Arial" w:cs="Arial"/>
          <w:spacing w:val="1"/>
          <w:lang w:val="en-IE"/>
        </w:rPr>
        <w:t xml:space="preserve"> </w:t>
      </w:r>
      <w:r w:rsidRPr="0051592B">
        <w:rPr>
          <w:rFonts w:ascii="Arial" w:hAnsi="Arial" w:cs="Arial"/>
          <w:b w:val="0"/>
          <w:bCs w:val="0"/>
          <w:lang w:val="en-IE"/>
        </w:rPr>
        <w:t>means</w:t>
      </w:r>
      <w:r w:rsidRPr="0051592B">
        <w:rPr>
          <w:rFonts w:ascii="Arial" w:hAnsi="Arial" w:cs="Arial"/>
          <w:b w:val="0"/>
          <w:bCs w:val="0"/>
          <w:spacing w:val="1"/>
          <w:lang w:val="en-IE"/>
        </w:rPr>
        <w:t xml:space="preserve"> </w:t>
      </w:r>
      <w:r w:rsidRPr="0051592B">
        <w:rPr>
          <w:rFonts w:ascii="Arial" w:hAnsi="Arial" w:cs="Arial"/>
          <w:b w:val="0"/>
          <w:bCs w:val="0"/>
          <w:lang w:val="en-IE"/>
        </w:rPr>
        <w:t>this</w:t>
      </w:r>
      <w:r w:rsidRPr="0051592B">
        <w:rPr>
          <w:rFonts w:ascii="Arial" w:hAnsi="Arial" w:cs="Arial"/>
          <w:b w:val="0"/>
          <w:bCs w:val="0"/>
          <w:spacing w:val="1"/>
          <w:lang w:val="en-IE"/>
        </w:rPr>
        <w:t xml:space="preserve"> </w:t>
      </w:r>
      <w:r w:rsidRPr="0051592B">
        <w:rPr>
          <w:rFonts w:ascii="Arial" w:hAnsi="Arial" w:cs="Arial"/>
          <w:b w:val="0"/>
          <w:bCs w:val="0"/>
          <w:lang w:val="en-IE"/>
        </w:rPr>
        <w:t>Agreement</w:t>
      </w:r>
      <w:r w:rsidRPr="0051592B">
        <w:rPr>
          <w:rFonts w:ascii="Arial" w:hAnsi="Arial" w:cs="Arial"/>
          <w:b w:val="0"/>
          <w:bCs w:val="0"/>
          <w:spacing w:val="1"/>
          <w:lang w:val="en-IE"/>
        </w:rPr>
        <w:t xml:space="preserve"> </w:t>
      </w:r>
      <w:r w:rsidRPr="0051592B">
        <w:rPr>
          <w:rFonts w:ascii="Arial" w:hAnsi="Arial" w:cs="Arial"/>
          <w:b w:val="0"/>
          <w:bCs w:val="0"/>
          <w:lang w:val="en-IE"/>
        </w:rPr>
        <w:t>and</w:t>
      </w:r>
      <w:r w:rsidRPr="0051592B">
        <w:rPr>
          <w:rFonts w:ascii="Arial" w:hAnsi="Arial" w:cs="Arial"/>
          <w:b w:val="0"/>
          <w:bCs w:val="0"/>
          <w:spacing w:val="1"/>
          <w:lang w:val="en-IE"/>
        </w:rPr>
        <w:t xml:space="preserve"> </w:t>
      </w:r>
      <w:r w:rsidRPr="0051592B">
        <w:rPr>
          <w:rFonts w:ascii="Arial" w:hAnsi="Arial" w:cs="Arial"/>
          <w:b w:val="0"/>
          <w:bCs w:val="0"/>
          <w:lang w:val="en-IE"/>
        </w:rPr>
        <w:t>all</w:t>
      </w:r>
      <w:r w:rsidRPr="0051592B">
        <w:rPr>
          <w:rFonts w:ascii="Arial" w:hAnsi="Arial" w:cs="Arial"/>
          <w:b w:val="0"/>
          <w:bCs w:val="0"/>
          <w:spacing w:val="1"/>
          <w:lang w:val="en-IE"/>
        </w:rPr>
        <w:t xml:space="preserve"> </w:t>
      </w:r>
      <w:r w:rsidRPr="0051592B">
        <w:rPr>
          <w:rFonts w:ascii="Arial" w:hAnsi="Arial" w:cs="Arial"/>
          <w:b w:val="0"/>
          <w:bCs w:val="0"/>
          <w:lang w:val="en-IE"/>
        </w:rPr>
        <w:t>information</w:t>
      </w:r>
      <w:r w:rsidRPr="0051592B">
        <w:rPr>
          <w:rFonts w:ascii="Arial" w:hAnsi="Arial" w:cs="Arial"/>
          <w:b w:val="0"/>
          <w:bCs w:val="0"/>
          <w:spacing w:val="1"/>
          <w:lang w:val="en-IE"/>
        </w:rPr>
        <w:t xml:space="preserve"> </w:t>
      </w:r>
      <w:r w:rsidRPr="0051592B">
        <w:rPr>
          <w:rFonts w:ascii="Arial" w:hAnsi="Arial" w:cs="Arial"/>
          <w:b w:val="0"/>
          <w:bCs w:val="0"/>
          <w:lang w:val="en-IE"/>
        </w:rPr>
        <w:t>of</w:t>
      </w:r>
      <w:r w:rsidRPr="0051592B">
        <w:rPr>
          <w:rFonts w:ascii="Arial" w:hAnsi="Arial" w:cs="Arial"/>
          <w:b w:val="0"/>
          <w:bCs w:val="0"/>
          <w:spacing w:val="1"/>
          <w:lang w:val="en-IE"/>
        </w:rPr>
        <w:t xml:space="preserve"> </w:t>
      </w:r>
      <w:r w:rsidRPr="0051592B">
        <w:rPr>
          <w:rFonts w:ascii="Arial" w:hAnsi="Arial" w:cs="Arial"/>
          <w:b w:val="0"/>
          <w:bCs w:val="0"/>
          <w:lang w:val="en-IE"/>
        </w:rPr>
        <w:t>any</w:t>
      </w:r>
      <w:r w:rsidRPr="0051592B">
        <w:rPr>
          <w:rFonts w:ascii="Arial" w:hAnsi="Arial" w:cs="Arial"/>
          <w:b w:val="0"/>
          <w:bCs w:val="0"/>
          <w:spacing w:val="1"/>
          <w:lang w:val="en-IE"/>
        </w:rPr>
        <w:t xml:space="preserve"> </w:t>
      </w:r>
      <w:r w:rsidRPr="0051592B">
        <w:rPr>
          <w:rFonts w:ascii="Arial" w:hAnsi="Arial" w:cs="Arial"/>
          <w:b w:val="0"/>
          <w:bCs w:val="0"/>
          <w:lang w:val="en-IE"/>
        </w:rPr>
        <w:t>nature</w:t>
      </w:r>
      <w:r w:rsidRPr="0051592B">
        <w:rPr>
          <w:rFonts w:ascii="Arial" w:hAnsi="Arial" w:cs="Arial"/>
          <w:b w:val="0"/>
          <w:bCs w:val="0"/>
          <w:spacing w:val="1"/>
          <w:lang w:val="en-IE"/>
        </w:rPr>
        <w:t xml:space="preserve"> </w:t>
      </w:r>
      <w:r w:rsidRPr="0051592B">
        <w:rPr>
          <w:rFonts w:ascii="Arial" w:hAnsi="Arial" w:cs="Arial"/>
          <w:b w:val="0"/>
          <w:bCs w:val="0"/>
          <w:lang w:val="en-IE"/>
        </w:rPr>
        <w:t>whatsoever relating specifically to professional fees or rates charged by Service or Works</w:t>
      </w:r>
      <w:r w:rsidRPr="0051592B">
        <w:rPr>
          <w:rFonts w:ascii="Arial" w:hAnsi="Arial" w:cs="Arial"/>
          <w:b w:val="0"/>
          <w:bCs w:val="0"/>
          <w:spacing w:val="1"/>
          <w:lang w:val="en-IE"/>
        </w:rPr>
        <w:t xml:space="preserve"> </w:t>
      </w:r>
      <w:r w:rsidRPr="0051592B">
        <w:rPr>
          <w:rFonts w:ascii="Arial" w:hAnsi="Arial" w:cs="Arial"/>
          <w:b w:val="0"/>
          <w:bCs w:val="0"/>
          <w:lang w:val="en-IE"/>
        </w:rPr>
        <w:t>Providers</w:t>
      </w:r>
      <w:r w:rsidRPr="0051592B">
        <w:rPr>
          <w:rFonts w:ascii="Arial" w:hAnsi="Arial" w:cs="Arial"/>
          <w:b w:val="0"/>
          <w:bCs w:val="0"/>
          <w:spacing w:val="-8"/>
          <w:lang w:val="en-IE"/>
        </w:rPr>
        <w:t xml:space="preserve"> </w:t>
      </w:r>
      <w:r w:rsidRPr="0051592B">
        <w:rPr>
          <w:rFonts w:ascii="Arial" w:hAnsi="Arial" w:cs="Arial"/>
          <w:b w:val="0"/>
          <w:bCs w:val="0"/>
          <w:lang w:val="en-IE"/>
        </w:rPr>
        <w:t>or</w:t>
      </w:r>
      <w:r w:rsidRPr="0051592B">
        <w:rPr>
          <w:rFonts w:ascii="Arial" w:hAnsi="Arial" w:cs="Arial"/>
          <w:b w:val="0"/>
          <w:bCs w:val="0"/>
          <w:spacing w:val="-9"/>
          <w:lang w:val="en-IE"/>
        </w:rPr>
        <w:t xml:space="preserve"> </w:t>
      </w:r>
      <w:r w:rsidRPr="0051592B">
        <w:rPr>
          <w:rFonts w:ascii="Arial" w:hAnsi="Arial" w:cs="Arial"/>
          <w:b w:val="0"/>
          <w:bCs w:val="0"/>
          <w:lang w:val="en-IE"/>
        </w:rPr>
        <w:t>examples</w:t>
      </w:r>
      <w:r w:rsidRPr="0051592B">
        <w:rPr>
          <w:rFonts w:ascii="Arial" w:hAnsi="Arial" w:cs="Arial"/>
          <w:b w:val="0"/>
          <w:bCs w:val="0"/>
          <w:spacing w:val="-9"/>
          <w:lang w:val="en-IE"/>
        </w:rPr>
        <w:t xml:space="preserve"> </w:t>
      </w:r>
      <w:r w:rsidRPr="0051592B">
        <w:rPr>
          <w:rFonts w:ascii="Arial" w:hAnsi="Arial" w:cs="Arial"/>
          <w:b w:val="0"/>
          <w:bCs w:val="0"/>
          <w:lang w:val="en-IE"/>
        </w:rPr>
        <w:t>of</w:t>
      </w:r>
      <w:r w:rsidRPr="0051592B">
        <w:rPr>
          <w:rFonts w:ascii="Arial" w:hAnsi="Arial" w:cs="Arial"/>
          <w:b w:val="0"/>
          <w:bCs w:val="0"/>
          <w:spacing w:val="-8"/>
          <w:lang w:val="en-IE"/>
        </w:rPr>
        <w:t xml:space="preserve"> </w:t>
      </w:r>
      <w:r w:rsidRPr="0051592B">
        <w:rPr>
          <w:rFonts w:ascii="Arial" w:hAnsi="Arial" w:cs="Arial"/>
          <w:b w:val="0"/>
          <w:bCs w:val="0"/>
          <w:lang w:val="en-IE"/>
        </w:rPr>
        <w:t>experience</w:t>
      </w:r>
      <w:r w:rsidRPr="0051592B">
        <w:rPr>
          <w:rFonts w:ascii="Arial" w:hAnsi="Arial" w:cs="Arial"/>
          <w:b w:val="0"/>
          <w:bCs w:val="0"/>
          <w:spacing w:val="-9"/>
          <w:lang w:val="en-IE"/>
        </w:rPr>
        <w:t xml:space="preserve"> </w:t>
      </w:r>
      <w:r w:rsidRPr="0051592B">
        <w:rPr>
          <w:rFonts w:ascii="Arial" w:hAnsi="Arial" w:cs="Arial"/>
          <w:b w:val="0"/>
          <w:bCs w:val="0"/>
          <w:lang w:val="en-IE"/>
        </w:rPr>
        <w:t>or</w:t>
      </w:r>
      <w:r w:rsidRPr="0051592B">
        <w:rPr>
          <w:rFonts w:ascii="Arial" w:hAnsi="Arial" w:cs="Arial"/>
          <w:b w:val="0"/>
          <w:bCs w:val="0"/>
          <w:spacing w:val="-9"/>
          <w:lang w:val="en-IE"/>
        </w:rPr>
        <w:t xml:space="preserve"> </w:t>
      </w:r>
      <w:r w:rsidRPr="0051592B">
        <w:rPr>
          <w:rFonts w:ascii="Arial" w:hAnsi="Arial" w:cs="Arial"/>
          <w:b w:val="0"/>
          <w:bCs w:val="0"/>
          <w:lang w:val="en-IE"/>
        </w:rPr>
        <w:t>expertise</w:t>
      </w:r>
      <w:r w:rsidRPr="0051592B">
        <w:rPr>
          <w:rFonts w:ascii="Arial" w:hAnsi="Arial" w:cs="Arial"/>
          <w:b w:val="0"/>
          <w:bCs w:val="0"/>
          <w:spacing w:val="-9"/>
          <w:lang w:val="en-IE"/>
        </w:rPr>
        <w:t xml:space="preserve"> </w:t>
      </w:r>
      <w:r w:rsidRPr="0051592B">
        <w:rPr>
          <w:rFonts w:ascii="Arial" w:hAnsi="Arial" w:cs="Arial"/>
          <w:b w:val="0"/>
          <w:bCs w:val="0"/>
          <w:lang w:val="en-IE"/>
        </w:rPr>
        <w:t>outlined</w:t>
      </w:r>
      <w:r w:rsidRPr="0051592B">
        <w:rPr>
          <w:rFonts w:ascii="Arial" w:hAnsi="Arial" w:cs="Arial"/>
          <w:b w:val="0"/>
          <w:bCs w:val="0"/>
          <w:spacing w:val="-10"/>
          <w:lang w:val="en-IE"/>
        </w:rPr>
        <w:t xml:space="preserve"> </w:t>
      </w:r>
      <w:r w:rsidRPr="0051592B">
        <w:rPr>
          <w:rFonts w:ascii="Arial" w:hAnsi="Arial" w:cs="Arial"/>
          <w:b w:val="0"/>
          <w:bCs w:val="0"/>
          <w:lang w:val="en-IE"/>
        </w:rPr>
        <w:t>in</w:t>
      </w:r>
      <w:r w:rsidRPr="0051592B">
        <w:rPr>
          <w:rFonts w:ascii="Arial" w:hAnsi="Arial" w:cs="Arial"/>
          <w:b w:val="0"/>
          <w:bCs w:val="0"/>
          <w:spacing w:val="-10"/>
          <w:lang w:val="en-IE"/>
        </w:rPr>
        <w:t xml:space="preserve"> </w:t>
      </w:r>
      <w:r w:rsidRPr="0051592B">
        <w:rPr>
          <w:rFonts w:ascii="Arial" w:hAnsi="Arial" w:cs="Arial"/>
          <w:b w:val="0"/>
          <w:bCs w:val="0"/>
          <w:lang w:val="en-IE"/>
        </w:rPr>
        <w:t>any</w:t>
      </w:r>
      <w:r w:rsidRPr="0051592B">
        <w:rPr>
          <w:rFonts w:ascii="Arial" w:hAnsi="Arial" w:cs="Arial"/>
          <w:b w:val="0"/>
          <w:bCs w:val="0"/>
          <w:spacing w:val="-13"/>
          <w:lang w:val="en-IE"/>
        </w:rPr>
        <w:t xml:space="preserve"> </w:t>
      </w:r>
      <w:r w:rsidRPr="0051592B">
        <w:rPr>
          <w:rFonts w:ascii="Arial" w:hAnsi="Arial" w:cs="Arial"/>
          <w:b w:val="0"/>
          <w:bCs w:val="0"/>
          <w:lang w:val="en-IE"/>
        </w:rPr>
        <w:t>fee</w:t>
      </w:r>
      <w:r w:rsidRPr="0051592B">
        <w:rPr>
          <w:rFonts w:ascii="Arial" w:hAnsi="Arial" w:cs="Arial"/>
          <w:b w:val="0"/>
          <w:bCs w:val="0"/>
          <w:spacing w:val="-11"/>
          <w:lang w:val="en-IE"/>
        </w:rPr>
        <w:t xml:space="preserve"> </w:t>
      </w:r>
      <w:r w:rsidRPr="0051592B">
        <w:rPr>
          <w:rFonts w:ascii="Arial" w:hAnsi="Arial" w:cs="Arial"/>
          <w:b w:val="0"/>
          <w:bCs w:val="0"/>
          <w:lang w:val="en-IE"/>
        </w:rPr>
        <w:t>proposal</w:t>
      </w:r>
      <w:r w:rsidRPr="0051592B">
        <w:rPr>
          <w:rFonts w:ascii="Arial" w:hAnsi="Arial" w:cs="Arial"/>
          <w:b w:val="0"/>
          <w:bCs w:val="0"/>
          <w:spacing w:val="-10"/>
          <w:lang w:val="en-IE"/>
        </w:rPr>
        <w:t xml:space="preserve"> </w:t>
      </w:r>
      <w:r w:rsidRPr="0051592B">
        <w:rPr>
          <w:rFonts w:ascii="Arial" w:hAnsi="Arial" w:cs="Arial"/>
          <w:b w:val="0"/>
          <w:bCs w:val="0"/>
          <w:lang w:val="en-IE"/>
        </w:rPr>
        <w:t>document</w:t>
      </w:r>
      <w:r w:rsidRPr="0051592B">
        <w:rPr>
          <w:rFonts w:ascii="Arial" w:hAnsi="Arial" w:cs="Arial"/>
          <w:b w:val="0"/>
          <w:bCs w:val="0"/>
          <w:spacing w:val="-10"/>
          <w:lang w:val="en-IE"/>
        </w:rPr>
        <w:t xml:space="preserve"> </w:t>
      </w:r>
      <w:r w:rsidRPr="0051592B">
        <w:rPr>
          <w:rFonts w:ascii="Arial" w:hAnsi="Arial" w:cs="Arial"/>
          <w:b w:val="0"/>
          <w:bCs w:val="0"/>
          <w:lang w:val="en-IE"/>
        </w:rPr>
        <w:t>issued</w:t>
      </w:r>
      <w:r w:rsidRPr="0051592B">
        <w:rPr>
          <w:rFonts w:ascii="Arial" w:hAnsi="Arial" w:cs="Arial"/>
          <w:b w:val="0"/>
          <w:bCs w:val="0"/>
          <w:spacing w:val="-53"/>
          <w:lang w:val="en-IE"/>
        </w:rPr>
        <w:t xml:space="preserve"> </w:t>
      </w:r>
      <w:r w:rsidRPr="0051592B">
        <w:rPr>
          <w:rFonts w:ascii="Arial" w:hAnsi="Arial" w:cs="Arial"/>
          <w:b w:val="0"/>
          <w:bCs w:val="0"/>
          <w:lang w:val="en-IE"/>
        </w:rPr>
        <w:t>by</w:t>
      </w:r>
      <w:r w:rsidRPr="0051592B">
        <w:rPr>
          <w:rFonts w:ascii="Arial" w:hAnsi="Arial" w:cs="Arial"/>
          <w:b w:val="0"/>
          <w:bCs w:val="0"/>
          <w:spacing w:val="-3"/>
          <w:lang w:val="en-IE"/>
        </w:rPr>
        <w:t xml:space="preserve"> </w:t>
      </w:r>
      <w:r w:rsidRPr="0051592B">
        <w:rPr>
          <w:rFonts w:ascii="Arial" w:hAnsi="Arial" w:cs="Arial"/>
          <w:b w:val="0"/>
          <w:bCs w:val="0"/>
          <w:lang w:val="en-IE"/>
        </w:rPr>
        <w:t>Service</w:t>
      </w:r>
      <w:r w:rsidRPr="0051592B">
        <w:rPr>
          <w:rFonts w:ascii="Arial" w:hAnsi="Arial" w:cs="Arial"/>
          <w:b w:val="0"/>
          <w:bCs w:val="0"/>
          <w:spacing w:val="1"/>
          <w:lang w:val="en-IE"/>
        </w:rPr>
        <w:t xml:space="preserve"> </w:t>
      </w:r>
      <w:r w:rsidRPr="0051592B">
        <w:rPr>
          <w:rFonts w:ascii="Arial" w:hAnsi="Arial" w:cs="Arial"/>
          <w:b w:val="0"/>
          <w:bCs w:val="0"/>
          <w:lang w:val="en-IE"/>
        </w:rPr>
        <w:t>or</w:t>
      </w:r>
      <w:r w:rsidRPr="0051592B">
        <w:rPr>
          <w:rFonts w:ascii="Arial" w:hAnsi="Arial" w:cs="Arial"/>
          <w:b w:val="0"/>
          <w:bCs w:val="0"/>
          <w:spacing w:val="-5"/>
          <w:lang w:val="en-IE"/>
        </w:rPr>
        <w:t xml:space="preserve"> </w:t>
      </w:r>
      <w:r w:rsidRPr="0051592B">
        <w:rPr>
          <w:rFonts w:ascii="Arial" w:hAnsi="Arial" w:cs="Arial"/>
          <w:b w:val="0"/>
          <w:bCs w:val="0"/>
          <w:lang w:val="en-IE"/>
        </w:rPr>
        <w:t>Works Providers</w:t>
      </w:r>
      <w:r w:rsidRPr="0051592B">
        <w:rPr>
          <w:rFonts w:ascii="Arial" w:hAnsi="Arial" w:cs="Arial"/>
          <w:b w:val="0"/>
          <w:bCs w:val="0"/>
          <w:spacing w:val="3"/>
          <w:lang w:val="en-IE"/>
        </w:rPr>
        <w:t xml:space="preserve"> </w:t>
      </w:r>
      <w:r w:rsidRPr="0051592B">
        <w:rPr>
          <w:rFonts w:ascii="Arial" w:hAnsi="Arial" w:cs="Arial"/>
          <w:b w:val="0"/>
          <w:bCs w:val="0"/>
          <w:lang w:val="en-IE"/>
        </w:rPr>
        <w:t>only.</w:t>
      </w:r>
    </w:p>
    <w:p w14:paraId="235C95F0" w14:textId="77777777" w:rsidR="00493553" w:rsidRPr="0051592B" w:rsidRDefault="00493553" w:rsidP="00493553">
      <w:pPr>
        <w:pStyle w:val="BodyText"/>
        <w:rPr>
          <w:rFonts w:ascii="Arial" w:hAnsi="Arial" w:cs="Arial"/>
          <w:lang w:val="en-IE"/>
        </w:rPr>
      </w:pPr>
    </w:p>
    <w:p w14:paraId="31F0EEE1" w14:textId="77777777" w:rsidR="00493553" w:rsidRPr="0051592B" w:rsidRDefault="00493553" w:rsidP="00493553">
      <w:pPr>
        <w:pStyle w:val="BodyText"/>
        <w:ind w:left="968"/>
        <w:jc w:val="both"/>
        <w:rPr>
          <w:rFonts w:ascii="Arial" w:hAnsi="Arial" w:cs="Arial"/>
          <w:lang w:val="en-IE"/>
        </w:rPr>
      </w:pPr>
      <w:r w:rsidRPr="0051592B">
        <w:rPr>
          <w:rFonts w:ascii="Arial" w:hAnsi="Arial" w:cs="Arial"/>
          <w:lang w:val="en-IE"/>
        </w:rPr>
        <w:t>“Council”</w:t>
      </w:r>
      <w:r w:rsidRPr="0051592B">
        <w:rPr>
          <w:rFonts w:ascii="Arial" w:hAnsi="Arial" w:cs="Arial"/>
          <w:spacing w:val="-3"/>
          <w:lang w:val="en-IE"/>
        </w:rPr>
        <w:t xml:space="preserve"> </w:t>
      </w:r>
      <w:r w:rsidRPr="0051592B">
        <w:rPr>
          <w:rFonts w:ascii="Arial" w:hAnsi="Arial" w:cs="Arial"/>
          <w:b w:val="0"/>
          <w:bCs w:val="0"/>
          <w:lang w:val="en-IE"/>
        </w:rPr>
        <w:t>means</w:t>
      </w:r>
      <w:r w:rsidRPr="0051592B">
        <w:rPr>
          <w:rFonts w:ascii="Arial" w:hAnsi="Arial" w:cs="Arial"/>
          <w:b w:val="0"/>
          <w:bCs w:val="0"/>
          <w:spacing w:val="-2"/>
          <w:lang w:val="en-IE"/>
        </w:rPr>
        <w:t xml:space="preserve"> </w:t>
      </w:r>
      <w:r w:rsidRPr="0051592B">
        <w:rPr>
          <w:rFonts w:ascii="Arial" w:hAnsi="Arial" w:cs="Arial"/>
          <w:b w:val="0"/>
          <w:bCs w:val="0"/>
          <w:lang w:val="en-IE"/>
        </w:rPr>
        <w:t>Dun</w:t>
      </w:r>
      <w:r w:rsidRPr="0051592B">
        <w:rPr>
          <w:rFonts w:ascii="Arial" w:hAnsi="Arial" w:cs="Arial"/>
          <w:b w:val="0"/>
          <w:bCs w:val="0"/>
          <w:spacing w:val="-1"/>
          <w:lang w:val="en-IE"/>
        </w:rPr>
        <w:t xml:space="preserve"> </w:t>
      </w:r>
      <w:r w:rsidRPr="0051592B">
        <w:rPr>
          <w:rFonts w:ascii="Arial" w:hAnsi="Arial" w:cs="Arial"/>
          <w:b w:val="0"/>
          <w:bCs w:val="0"/>
          <w:lang w:val="en-IE"/>
        </w:rPr>
        <w:t>Laoghaire</w:t>
      </w:r>
      <w:r w:rsidRPr="0051592B">
        <w:rPr>
          <w:rFonts w:ascii="Arial" w:hAnsi="Arial" w:cs="Arial"/>
          <w:b w:val="0"/>
          <w:bCs w:val="0"/>
          <w:spacing w:val="-3"/>
          <w:lang w:val="en-IE"/>
        </w:rPr>
        <w:t xml:space="preserve"> </w:t>
      </w:r>
      <w:proofErr w:type="spellStart"/>
      <w:r w:rsidRPr="0051592B">
        <w:rPr>
          <w:rFonts w:ascii="Arial" w:hAnsi="Arial" w:cs="Arial"/>
          <w:b w:val="0"/>
          <w:bCs w:val="0"/>
          <w:lang w:val="en-IE"/>
        </w:rPr>
        <w:t>Rathdown</w:t>
      </w:r>
      <w:proofErr w:type="spellEnd"/>
      <w:r w:rsidRPr="0051592B">
        <w:rPr>
          <w:rFonts w:ascii="Arial" w:hAnsi="Arial" w:cs="Arial"/>
          <w:b w:val="0"/>
          <w:bCs w:val="0"/>
          <w:spacing w:val="-3"/>
          <w:lang w:val="en-IE"/>
        </w:rPr>
        <w:t xml:space="preserve"> </w:t>
      </w:r>
      <w:r w:rsidRPr="0051592B">
        <w:rPr>
          <w:rFonts w:ascii="Arial" w:hAnsi="Arial" w:cs="Arial"/>
          <w:b w:val="0"/>
          <w:bCs w:val="0"/>
          <w:lang w:val="en-IE"/>
        </w:rPr>
        <w:t>County</w:t>
      </w:r>
      <w:r w:rsidRPr="0051592B">
        <w:rPr>
          <w:rFonts w:ascii="Arial" w:hAnsi="Arial" w:cs="Arial"/>
          <w:b w:val="0"/>
          <w:bCs w:val="0"/>
          <w:spacing w:val="-4"/>
          <w:lang w:val="en-IE"/>
        </w:rPr>
        <w:t xml:space="preserve"> </w:t>
      </w:r>
      <w:r w:rsidRPr="0051592B">
        <w:rPr>
          <w:rFonts w:ascii="Arial" w:hAnsi="Arial" w:cs="Arial"/>
          <w:b w:val="0"/>
          <w:bCs w:val="0"/>
          <w:lang w:val="en-IE"/>
        </w:rPr>
        <w:t>Council.</w:t>
      </w:r>
    </w:p>
    <w:p w14:paraId="03090DA7" w14:textId="77777777" w:rsidR="00493553" w:rsidRPr="0051592B" w:rsidRDefault="00493553" w:rsidP="00493553">
      <w:pPr>
        <w:pStyle w:val="BodyText"/>
        <w:spacing w:before="1"/>
        <w:rPr>
          <w:rFonts w:ascii="Arial" w:hAnsi="Arial" w:cs="Arial"/>
          <w:lang w:val="en-IE"/>
        </w:rPr>
      </w:pPr>
    </w:p>
    <w:p w14:paraId="0D5D5FF7" w14:textId="77777777" w:rsidR="00493553" w:rsidRPr="0051592B" w:rsidRDefault="00493553" w:rsidP="00493553">
      <w:pPr>
        <w:pStyle w:val="BodyText"/>
        <w:ind w:left="968" w:right="116"/>
        <w:jc w:val="both"/>
        <w:rPr>
          <w:rFonts w:ascii="Arial" w:hAnsi="Arial" w:cs="Arial"/>
          <w:b w:val="0"/>
          <w:bCs w:val="0"/>
          <w:lang w:val="en-IE"/>
        </w:rPr>
      </w:pPr>
      <w:r w:rsidRPr="0051592B">
        <w:rPr>
          <w:rFonts w:ascii="Arial" w:hAnsi="Arial" w:cs="Arial"/>
          <w:lang w:val="en-IE"/>
        </w:rPr>
        <w:t>“Development”</w:t>
      </w:r>
      <w:r w:rsidRPr="0051592B">
        <w:rPr>
          <w:rFonts w:ascii="Arial" w:hAnsi="Arial" w:cs="Arial"/>
          <w:spacing w:val="-3"/>
          <w:lang w:val="en-IE"/>
        </w:rPr>
        <w:t xml:space="preserve"> </w:t>
      </w:r>
      <w:r w:rsidRPr="0051592B">
        <w:rPr>
          <w:rFonts w:ascii="Arial" w:hAnsi="Arial" w:cs="Arial"/>
          <w:b w:val="0"/>
          <w:bCs w:val="0"/>
          <w:lang w:val="en-IE"/>
        </w:rPr>
        <w:t>means</w:t>
      </w:r>
      <w:r w:rsidRPr="0051592B">
        <w:rPr>
          <w:rFonts w:ascii="Arial" w:hAnsi="Arial" w:cs="Arial"/>
          <w:b w:val="0"/>
          <w:bCs w:val="0"/>
          <w:spacing w:val="-5"/>
          <w:lang w:val="en-IE"/>
        </w:rPr>
        <w:t xml:space="preserve"> </w:t>
      </w:r>
      <w:r w:rsidRPr="0051592B">
        <w:rPr>
          <w:rFonts w:ascii="Arial" w:hAnsi="Arial" w:cs="Arial"/>
          <w:b w:val="0"/>
          <w:bCs w:val="0"/>
          <w:lang w:val="en-IE"/>
        </w:rPr>
        <w:t>the</w:t>
      </w:r>
      <w:r w:rsidRPr="0051592B">
        <w:rPr>
          <w:rFonts w:ascii="Arial" w:hAnsi="Arial" w:cs="Arial"/>
          <w:b w:val="0"/>
          <w:bCs w:val="0"/>
          <w:spacing w:val="-3"/>
          <w:lang w:val="en-IE"/>
        </w:rPr>
        <w:t xml:space="preserve"> </w:t>
      </w:r>
      <w:r w:rsidRPr="0051592B">
        <w:rPr>
          <w:rFonts w:ascii="Arial" w:hAnsi="Arial" w:cs="Arial"/>
          <w:b w:val="0"/>
          <w:bCs w:val="0"/>
          <w:lang w:val="en-IE"/>
        </w:rPr>
        <w:t>development</w:t>
      </w:r>
      <w:r w:rsidRPr="0051592B">
        <w:rPr>
          <w:rFonts w:ascii="Arial" w:hAnsi="Arial" w:cs="Arial"/>
          <w:b w:val="0"/>
          <w:bCs w:val="0"/>
          <w:spacing w:val="-3"/>
          <w:lang w:val="en-IE"/>
        </w:rPr>
        <w:t xml:space="preserve"> </w:t>
      </w:r>
      <w:r w:rsidRPr="0051592B">
        <w:rPr>
          <w:rFonts w:ascii="Arial" w:hAnsi="Arial" w:cs="Arial"/>
          <w:b w:val="0"/>
          <w:bCs w:val="0"/>
          <w:lang w:val="en-IE"/>
        </w:rPr>
        <w:t>of</w:t>
      </w:r>
      <w:r w:rsidRPr="0051592B">
        <w:rPr>
          <w:rFonts w:ascii="Arial" w:hAnsi="Arial" w:cs="Arial"/>
          <w:b w:val="0"/>
          <w:bCs w:val="0"/>
          <w:spacing w:val="-1"/>
          <w:lang w:val="en-IE"/>
        </w:rPr>
        <w:t xml:space="preserve"> </w:t>
      </w:r>
      <w:r w:rsidRPr="0051592B">
        <w:rPr>
          <w:rFonts w:ascii="Arial" w:hAnsi="Arial" w:cs="Arial"/>
          <w:b w:val="0"/>
          <w:bCs w:val="0"/>
          <w:lang w:val="en-IE"/>
        </w:rPr>
        <w:t>the</w:t>
      </w:r>
      <w:r w:rsidRPr="0051592B">
        <w:rPr>
          <w:rFonts w:ascii="Arial" w:hAnsi="Arial" w:cs="Arial"/>
          <w:b w:val="0"/>
          <w:bCs w:val="0"/>
          <w:spacing w:val="-3"/>
          <w:lang w:val="en-IE"/>
        </w:rPr>
        <w:t xml:space="preserve"> </w:t>
      </w:r>
      <w:r w:rsidRPr="0051592B">
        <w:rPr>
          <w:rFonts w:ascii="Arial" w:hAnsi="Arial" w:cs="Arial"/>
          <w:b w:val="0"/>
          <w:bCs w:val="0"/>
          <w:lang w:val="en-IE"/>
        </w:rPr>
        <w:t>site</w:t>
      </w:r>
      <w:r w:rsidRPr="0051592B">
        <w:rPr>
          <w:rFonts w:ascii="Arial" w:hAnsi="Arial" w:cs="Arial"/>
          <w:b w:val="0"/>
          <w:bCs w:val="0"/>
          <w:spacing w:val="-4"/>
          <w:lang w:val="en-IE"/>
        </w:rPr>
        <w:t xml:space="preserve"> </w:t>
      </w:r>
      <w:r w:rsidRPr="0051592B">
        <w:rPr>
          <w:rFonts w:ascii="Arial" w:hAnsi="Arial" w:cs="Arial"/>
          <w:b w:val="0"/>
          <w:bCs w:val="0"/>
          <w:lang w:val="en-IE"/>
        </w:rPr>
        <w:t>currently</w:t>
      </w:r>
      <w:r w:rsidRPr="0051592B">
        <w:rPr>
          <w:rFonts w:ascii="Arial" w:hAnsi="Arial" w:cs="Arial"/>
          <w:b w:val="0"/>
          <w:bCs w:val="0"/>
          <w:spacing w:val="-6"/>
          <w:lang w:val="en-IE"/>
        </w:rPr>
        <w:t xml:space="preserve"> </w:t>
      </w:r>
      <w:r w:rsidRPr="0051592B">
        <w:rPr>
          <w:rFonts w:ascii="Arial" w:hAnsi="Arial" w:cs="Arial"/>
          <w:b w:val="0"/>
          <w:bCs w:val="0"/>
          <w:lang w:val="en-IE"/>
        </w:rPr>
        <w:t>owned</w:t>
      </w:r>
      <w:r w:rsidRPr="0051592B">
        <w:rPr>
          <w:rFonts w:ascii="Arial" w:hAnsi="Arial" w:cs="Arial"/>
          <w:b w:val="0"/>
          <w:bCs w:val="0"/>
          <w:spacing w:val="-2"/>
          <w:lang w:val="en-IE"/>
        </w:rPr>
        <w:t xml:space="preserve"> </w:t>
      </w:r>
      <w:r w:rsidRPr="0051592B">
        <w:rPr>
          <w:rFonts w:ascii="Arial" w:hAnsi="Arial" w:cs="Arial"/>
          <w:b w:val="0"/>
          <w:bCs w:val="0"/>
          <w:lang w:val="en-IE"/>
        </w:rPr>
        <w:t>by</w:t>
      </w:r>
      <w:r w:rsidRPr="0051592B">
        <w:rPr>
          <w:rFonts w:ascii="Arial" w:hAnsi="Arial" w:cs="Arial"/>
          <w:b w:val="0"/>
          <w:bCs w:val="0"/>
          <w:spacing w:val="-6"/>
          <w:lang w:val="en-IE"/>
        </w:rPr>
        <w:t xml:space="preserve"> </w:t>
      </w:r>
      <w:r w:rsidRPr="0051592B">
        <w:rPr>
          <w:rFonts w:ascii="Arial" w:hAnsi="Arial" w:cs="Arial"/>
          <w:b w:val="0"/>
          <w:bCs w:val="0"/>
          <w:lang w:val="en-IE"/>
        </w:rPr>
        <w:t>the</w:t>
      </w:r>
      <w:r w:rsidRPr="0051592B">
        <w:rPr>
          <w:rFonts w:ascii="Arial" w:hAnsi="Arial" w:cs="Arial"/>
          <w:b w:val="0"/>
          <w:bCs w:val="0"/>
          <w:spacing w:val="-3"/>
          <w:lang w:val="en-IE"/>
        </w:rPr>
        <w:t xml:space="preserve"> </w:t>
      </w:r>
      <w:r w:rsidRPr="0051592B">
        <w:rPr>
          <w:rFonts w:ascii="Arial" w:hAnsi="Arial" w:cs="Arial"/>
          <w:b w:val="0"/>
          <w:bCs w:val="0"/>
          <w:lang w:val="en-IE"/>
        </w:rPr>
        <w:t>Disclosing</w:t>
      </w:r>
      <w:r w:rsidRPr="0051592B">
        <w:rPr>
          <w:rFonts w:ascii="Arial" w:hAnsi="Arial" w:cs="Arial"/>
          <w:b w:val="0"/>
          <w:bCs w:val="0"/>
          <w:spacing w:val="2"/>
          <w:lang w:val="en-IE"/>
        </w:rPr>
        <w:t xml:space="preserve"> </w:t>
      </w:r>
      <w:r w:rsidRPr="0051592B">
        <w:rPr>
          <w:rFonts w:ascii="Arial" w:hAnsi="Arial" w:cs="Arial"/>
          <w:b w:val="0"/>
          <w:bCs w:val="0"/>
          <w:lang w:val="en-IE"/>
        </w:rPr>
        <w:t>Party</w:t>
      </w:r>
      <w:r w:rsidRPr="0051592B">
        <w:rPr>
          <w:rFonts w:ascii="Arial" w:hAnsi="Arial" w:cs="Arial"/>
          <w:b w:val="0"/>
          <w:bCs w:val="0"/>
          <w:spacing w:val="-6"/>
          <w:lang w:val="en-IE"/>
        </w:rPr>
        <w:t xml:space="preserve"> </w:t>
      </w:r>
      <w:r w:rsidRPr="0051592B">
        <w:rPr>
          <w:rFonts w:ascii="Arial" w:hAnsi="Arial" w:cs="Arial"/>
          <w:b w:val="0"/>
          <w:bCs w:val="0"/>
          <w:lang w:val="en-IE"/>
        </w:rPr>
        <w:t>in Cherrywood, Dublin</w:t>
      </w:r>
      <w:r w:rsidRPr="0051592B">
        <w:rPr>
          <w:rFonts w:ascii="Arial" w:hAnsi="Arial" w:cs="Arial"/>
          <w:b w:val="0"/>
          <w:bCs w:val="0"/>
          <w:spacing w:val="-1"/>
          <w:lang w:val="en-IE"/>
        </w:rPr>
        <w:t xml:space="preserve"> </w:t>
      </w:r>
      <w:r w:rsidRPr="0051592B">
        <w:rPr>
          <w:rFonts w:ascii="Arial" w:hAnsi="Arial" w:cs="Arial"/>
          <w:b w:val="0"/>
          <w:bCs w:val="0"/>
          <w:lang w:val="en-IE"/>
        </w:rPr>
        <w:t>18.</w:t>
      </w:r>
    </w:p>
    <w:p w14:paraId="52374539" w14:textId="77777777" w:rsidR="00493553" w:rsidRPr="0051592B" w:rsidRDefault="00493553" w:rsidP="00493553">
      <w:pPr>
        <w:pStyle w:val="BodyText"/>
        <w:spacing w:before="11"/>
        <w:rPr>
          <w:rFonts w:ascii="Arial" w:hAnsi="Arial" w:cs="Arial"/>
          <w:lang w:val="en-IE"/>
        </w:rPr>
      </w:pPr>
    </w:p>
    <w:p w14:paraId="2D6778EB" w14:textId="77777777" w:rsidR="00493553" w:rsidRPr="0051592B" w:rsidRDefault="00493553" w:rsidP="00493553">
      <w:pPr>
        <w:ind w:left="968"/>
        <w:rPr>
          <w:rFonts w:ascii="Arial" w:hAnsi="Arial" w:cs="Arial"/>
          <w:szCs w:val="22"/>
        </w:rPr>
      </w:pPr>
      <w:r w:rsidRPr="0051592B">
        <w:rPr>
          <w:rFonts w:ascii="Arial" w:hAnsi="Arial" w:cs="Arial"/>
          <w:szCs w:val="22"/>
        </w:rPr>
        <w:lastRenderedPageBreak/>
        <w:t>"</w:t>
      </w:r>
      <w:r w:rsidRPr="0051592B">
        <w:rPr>
          <w:rFonts w:ascii="Arial" w:hAnsi="Arial" w:cs="Arial"/>
          <w:b/>
          <w:szCs w:val="22"/>
        </w:rPr>
        <w:t>Receiving</w:t>
      </w:r>
      <w:r w:rsidRPr="0051592B">
        <w:rPr>
          <w:rFonts w:ascii="Arial" w:hAnsi="Arial" w:cs="Arial"/>
          <w:b/>
          <w:spacing w:val="-1"/>
          <w:szCs w:val="22"/>
        </w:rPr>
        <w:t xml:space="preserve"> </w:t>
      </w:r>
      <w:r w:rsidRPr="0051592B">
        <w:rPr>
          <w:rFonts w:ascii="Arial" w:hAnsi="Arial" w:cs="Arial"/>
          <w:b/>
          <w:szCs w:val="22"/>
        </w:rPr>
        <w:t>Party</w:t>
      </w:r>
      <w:r w:rsidRPr="0051592B">
        <w:rPr>
          <w:rFonts w:ascii="Arial" w:hAnsi="Arial" w:cs="Arial"/>
          <w:szCs w:val="22"/>
        </w:rPr>
        <w:t>"</w:t>
      </w:r>
      <w:r w:rsidRPr="0051592B">
        <w:rPr>
          <w:rFonts w:ascii="Arial" w:hAnsi="Arial" w:cs="Arial"/>
          <w:spacing w:val="-4"/>
          <w:szCs w:val="22"/>
        </w:rPr>
        <w:t xml:space="preserve"> </w:t>
      </w:r>
      <w:r w:rsidRPr="0051592B">
        <w:rPr>
          <w:rFonts w:ascii="Arial" w:hAnsi="Arial" w:cs="Arial"/>
          <w:szCs w:val="22"/>
        </w:rPr>
        <w:t>means</w:t>
      </w:r>
      <w:r w:rsidRPr="0051592B">
        <w:rPr>
          <w:rFonts w:ascii="Arial" w:hAnsi="Arial" w:cs="Arial"/>
          <w:spacing w:val="-1"/>
          <w:szCs w:val="22"/>
        </w:rPr>
        <w:t xml:space="preserve"> </w:t>
      </w:r>
      <w:r w:rsidRPr="0051592B">
        <w:rPr>
          <w:rFonts w:ascii="Arial" w:hAnsi="Arial" w:cs="Arial"/>
          <w:szCs w:val="22"/>
        </w:rPr>
        <w:t>the</w:t>
      </w:r>
      <w:r w:rsidRPr="0051592B">
        <w:rPr>
          <w:rFonts w:ascii="Arial" w:hAnsi="Arial" w:cs="Arial"/>
          <w:spacing w:val="-3"/>
          <w:szCs w:val="22"/>
        </w:rPr>
        <w:t xml:space="preserve"> </w:t>
      </w:r>
      <w:r w:rsidRPr="0051592B">
        <w:rPr>
          <w:rFonts w:ascii="Arial" w:hAnsi="Arial" w:cs="Arial"/>
          <w:szCs w:val="22"/>
        </w:rPr>
        <w:t>Party</w:t>
      </w:r>
      <w:r w:rsidRPr="0051592B">
        <w:rPr>
          <w:rFonts w:ascii="Arial" w:hAnsi="Arial" w:cs="Arial"/>
          <w:spacing w:val="-5"/>
          <w:szCs w:val="22"/>
        </w:rPr>
        <w:t xml:space="preserve"> </w:t>
      </w:r>
      <w:r w:rsidRPr="0051592B">
        <w:rPr>
          <w:rFonts w:ascii="Arial" w:hAnsi="Arial" w:cs="Arial"/>
          <w:szCs w:val="22"/>
        </w:rPr>
        <w:t>receiving</w:t>
      </w:r>
      <w:r w:rsidRPr="0051592B">
        <w:rPr>
          <w:rFonts w:ascii="Arial" w:hAnsi="Arial" w:cs="Arial"/>
          <w:spacing w:val="-3"/>
          <w:szCs w:val="22"/>
        </w:rPr>
        <w:t xml:space="preserve"> </w:t>
      </w:r>
      <w:r w:rsidRPr="0051592B">
        <w:rPr>
          <w:rFonts w:ascii="Arial" w:hAnsi="Arial" w:cs="Arial"/>
          <w:szCs w:val="22"/>
        </w:rPr>
        <w:t>Confidential</w:t>
      </w:r>
      <w:r w:rsidRPr="0051592B">
        <w:rPr>
          <w:rFonts w:ascii="Arial" w:hAnsi="Arial" w:cs="Arial"/>
          <w:spacing w:val="-4"/>
          <w:szCs w:val="22"/>
        </w:rPr>
        <w:t xml:space="preserve"> </w:t>
      </w:r>
      <w:r w:rsidRPr="0051592B">
        <w:rPr>
          <w:rFonts w:ascii="Arial" w:hAnsi="Arial" w:cs="Arial"/>
          <w:szCs w:val="22"/>
        </w:rPr>
        <w:t>Information.</w:t>
      </w:r>
    </w:p>
    <w:p w14:paraId="7596A7B5" w14:textId="77777777" w:rsidR="00493553" w:rsidRPr="0051592B" w:rsidRDefault="00493553" w:rsidP="00493553">
      <w:pPr>
        <w:pStyle w:val="BodyText"/>
        <w:spacing w:before="1"/>
        <w:rPr>
          <w:rFonts w:ascii="Arial" w:hAnsi="Arial" w:cs="Arial"/>
          <w:lang w:val="en-IE"/>
        </w:rPr>
      </w:pPr>
    </w:p>
    <w:p w14:paraId="2FACD0E0" w14:textId="77777777" w:rsidR="00493553" w:rsidRPr="0051592B" w:rsidRDefault="00493553" w:rsidP="00493553">
      <w:pPr>
        <w:pStyle w:val="BodyText"/>
        <w:ind w:left="968" w:right="124"/>
        <w:jc w:val="both"/>
        <w:rPr>
          <w:rFonts w:ascii="Arial" w:hAnsi="Arial" w:cs="Arial"/>
          <w:lang w:val="en-IE"/>
        </w:rPr>
      </w:pPr>
      <w:r w:rsidRPr="0051592B">
        <w:rPr>
          <w:rFonts w:ascii="Arial" w:hAnsi="Arial" w:cs="Arial"/>
          <w:lang w:val="en-IE"/>
        </w:rPr>
        <w:t xml:space="preserve">“Purpose” </w:t>
      </w:r>
      <w:r w:rsidRPr="0051592B">
        <w:rPr>
          <w:rFonts w:ascii="Arial" w:hAnsi="Arial" w:cs="Arial"/>
          <w:b w:val="0"/>
          <w:bCs w:val="0"/>
          <w:lang w:val="en-IE"/>
        </w:rPr>
        <w:t>means the review by the Receiving Party of the Confidential Information for the</w:t>
      </w:r>
      <w:r w:rsidRPr="0051592B">
        <w:rPr>
          <w:rFonts w:ascii="Arial" w:hAnsi="Arial" w:cs="Arial"/>
          <w:b w:val="0"/>
          <w:bCs w:val="0"/>
          <w:spacing w:val="1"/>
          <w:lang w:val="en-IE"/>
        </w:rPr>
        <w:t xml:space="preserve"> </w:t>
      </w:r>
      <w:r w:rsidRPr="0051592B">
        <w:rPr>
          <w:rFonts w:ascii="Arial" w:hAnsi="Arial" w:cs="Arial"/>
          <w:b w:val="0"/>
          <w:bCs w:val="0"/>
          <w:lang w:val="en-IE"/>
        </w:rPr>
        <w:t>purpose of:</w:t>
      </w:r>
    </w:p>
    <w:p w14:paraId="13D6009D" w14:textId="77777777" w:rsidR="00493553" w:rsidRPr="0051592B" w:rsidRDefault="00493553" w:rsidP="00493553">
      <w:pPr>
        <w:pStyle w:val="BodyText"/>
        <w:spacing w:before="10"/>
        <w:rPr>
          <w:rFonts w:ascii="Arial" w:hAnsi="Arial" w:cs="Arial"/>
          <w:lang w:val="en-IE"/>
        </w:rPr>
      </w:pPr>
    </w:p>
    <w:p w14:paraId="13E23558" w14:textId="77777777" w:rsidR="00493553" w:rsidRPr="0051592B" w:rsidRDefault="00493553" w:rsidP="0046114D">
      <w:pPr>
        <w:pStyle w:val="ListParagraph"/>
        <w:widowControl w:val="0"/>
        <w:numPr>
          <w:ilvl w:val="2"/>
          <w:numId w:val="22"/>
        </w:numPr>
        <w:tabs>
          <w:tab w:val="left" w:pos="1341"/>
        </w:tabs>
        <w:autoSpaceDE w:val="0"/>
        <w:autoSpaceDN w:val="0"/>
        <w:spacing w:after="0"/>
        <w:ind w:right="124"/>
        <w:rPr>
          <w:rFonts w:ascii="Arial" w:hAnsi="Arial" w:cs="Arial"/>
          <w:szCs w:val="22"/>
        </w:rPr>
      </w:pPr>
      <w:r w:rsidRPr="0051592B">
        <w:rPr>
          <w:rFonts w:ascii="Arial" w:hAnsi="Arial" w:cs="Arial"/>
          <w:szCs w:val="22"/>
        </w:rPr>
        <w:t>assessing</w:t>
      </w:r>
      <w:r w:rsidRPr="0051592B">
        <w:rPr>
          <w:rFonts w:ascii="Arial" w:hAnsi="Arial" w:cs="Arial"/>
          <w:spacing w:val="39"/>
          <w:szCs w:val="22"/>
        </w:rPr>
        <w:t xml:space="preserve"> </w:t>
      </w:r>
      <w:r w:rsidRPr="0051592B">
        <w:rPr>
          <w:rFonts w:ascii="Arial" w:hAnsi="Arial" w:cs="Arial"/>
          <w:szCs w:val="22"/>
        </w:rPr>
        <w:t>the</w:t>
      </w:r>
      <w:r w:rsidRPr="0051592B">
        <w:rPr>
          <w:rFonts w:ascii="Arial" w:hAnsi="Arial" w:cs="Arial"/>
          <w:spacing w:val="40"/>
          <w:szCs w:val="22"/>
        </w:rPr>
        <w:t xml:space="preserve"> </w:t>
      </w:r>
      <w:r w:rsidRPr="0051592B">
        <w:rPr>
          <w:rFonts w:ascii="Arial" w:hAnsi="Arial" w:cs="Arial"/>
          <w:szCs w:val="22"/>
        </w:rPr>
        <w:t>eligibility</w:t>
      </w:r>
      <w:r w:rsidRPr="0051592B">
        <w:rPr>
          <w:rFonts w:ascii="Arial" w:hAnsi="Arial" w:cs="Arial"/>
          <w:spacing w:val="37"/>
          <w:szCs w:val="22"/>
        </w:rPr>
        <w:t xml:space="preserve"> </w:t>
      </w:r>
      <w:r w:rsidRPr="0051592B">
        <w:rPr>
          <w:rFonts w:ascii="Arial" w:hAnsi="Arial" w:cs="Arial"/>
          <w:szCs w:val="22"/>
        </w:rPr>
        <w:t>of</w:t>
      </w:r>
      <w:r w:rsidRPr="0051592B">
        <w:rPr>
          <w:rFonts w:ascii="Arial" w:hAnsi="Arial" w:cs="Arial"/>
          <w:spacing w:val="42"/>
          <w:szCs w:val="22"/>
        </w:rPr>
        <w:t xml:space="preserve"> </w:t>
      </w:r>
      <w:r w:rsidRPr="0051592B">
        <w:rPr>
          <w:rFonts w:ascii="Arial" w:hAnsi="Arial" w:cs="Arial"/>
          <w:szCs w:val="22"/>
        </w:rPr>
        <w:t>common</w:t>
      </w:r>
      <w:r w:rsidRPr="0051592B">
        <w:rPr>
          <w:rFonts w:ascii="Arial" w:hAnsi="Arial" w:cs="Arial"/>
          <w:spacing w:val="45"/>
          <w:szCs w:val="22"/>
        </w:rPr>
        <w:t xml:space="preserve"> </w:t>
      </w:r>
      <w:r w:rsidRPr="0051592B">
        <w:rPr>
          <w:rFonts w:ascii="Arial" w:hAnsi="Arial" w:cs="Arial"/>
          <w:szCs w:val="22"/>
        </w:rPr>
        <w:t>infrastructure</w:t>
      </w:r>
      <w:r w:rsidRPr="0051592B">
        <w:rPr>
          <w:rFonts w:ascii="Arial" w:hAnsi="Arial" w:cs="Arial"/>
          <w:spacing w:val="41"/>
          <w:szCs w:val="22"/>
        </w:rPr>
        <w:t xml:space="preserve"> </w:t>
      </w:r>
      <w:r w:rsidRPr="0051592B">
        <w:rPr>
          <w:rFonts w:ascii="Arial" w:hAnsi="Arial" w:cs="Arial"/>
          <w:szCs w:val="22"/>
        </w:rPr>
        <w:t>design</w:t>
      </w:r>
      <w:r w:rsidRPr="0051592B">
        <w:rPr>
          <w:rFonts w:ascii="Arial" w:hAnsi="Arial" w:cs="Arial"/>
          <w:spacing w:val="40"/>
          <w:szCs w:val="22"/>
        </w:rPr>
        <w:t xml:space="preserve"> </w:t>
      </w:r>
      <w:r w:rsidRPr="0051592B">
        <w:rPr>
          <w:rFonts w:ascii="Arial" w:hAnsi="Arial" w:cs="Arial"/>
          <w:szCs w:val="22"/>
        </w:rPr>
        <w:t>fees</w:t>
      </w:r>
      <w:r w:rsidRPr="0051592B">
        <w:rPr>
          <w:rFonts w:ascii="Arial" w:hAnsi="Arial" w:cs="Arial"/>
          <w:spacing w:val="42"/>
          <w:szCs w:val="22"/>
        </w:rPr>
        <w:t xml:space="preserve"> </w:t>
      </w:r>
      <w:r w:rsidRPr="0051592B">
        <w:rPr>
          <w:rFonts w:ascii="Arial" w:hAnsi="Arial" w:cs="Arial"/>
          <w:szCs w:val="22"/>
        </w:rPr>
        <w:t>against</w:t>
      </w:r>
      <w:r w:rsidRPr="0051592B">
        <w:rPr>
          <w:rFonts w:ascii="Arial" w:hAnsi="Arial" w:cs="Arial"/>
          <w:spacing w:val="40"/>
          <w:szCs w:val="22"/>
        </w:rPr>
        <w:t xml:space="preserve"> </w:t>
      </w:r>
      <w:r w:rsidRPr="0051592B">
        <w:rPr>
          <w:rFonts w:ascii="Arial" w:hAnsi="Arial" w:cs="Arial"/>
          <w:szCs w:val="22"/>
        </w:rPr>
        <w:t>Council</w:t>
      </w:r>
      <w:r w:rsidRPr="0051592B">
        <w:rPr>
          <w:rFonts w:ascii="Arial" w:hAnsi="Arial" w:cs="Arial"/>
          <w:spacing w:val="41"/>
          <w:szCs w:val="22"/>
        </w:rPr>
        <w:t xml:space="preserve"> </w:t>
      </w:r>
      <w:r w:rsidRPr="0051592B">
        <w:rPr>
          <w:rFonts w:ascii="Arial" w:hAnsi="Arial" w:cs="Arial"/>
          <w:szCs w:val="22"/>
        </w:rPr>
        <w:t>defined</w:t>
      </w:r>
      <w:r w:rsidRPr="0051592B">
        <w:rPr>
          <w:rFonts w:ascii="Arial" w:hAnsi="Arial" w:cs="Arial"/>
          <w:spacing w:val="-52"/>
          <w:szCs w:val="22"/>
        </w:rPr>
        <w:t xml:space="preserve"> </w:t>
      </w:r>
      <w:r w:rsidRPr="0051592B">
        <w:rPr>
          <w:rFonts w:ascii="Arial" w:hAnsi="Arial" w:cs="Arial"/>
          <w:szCs w:val="22"/>
        </w:rPr>
        <w:t>qualifying expenditure</w:t>
      </w:r>
      <w:r w:rsidRPr="0051592B">
        <w:rPr>
          <w:rFonts w:ascii="Arial" w:hAnsi="Arial" w:cs="Arial"/>
          <w:spacing w:val="-1"/>
          <w:szCs w:val="22"/>
        </w:rPr>
        <w:t xml:space="preserve"> </w:t>
      </w:r>
      <w:r w:rsidRPr="0051592B">
        <w:rPr>
          <w:rFonts w:ascii="Arial" w:hAnsi="Arial" w:cs="Arial"/>
          <w:szCs w:val="22"/>
        </w:rPr>
        <w:t>criteria;</w:t>
      </w:r>
    </w:p>
    <w:p w14:paraId="68252E2F" w14:textId="77777777" w:rsidR="00493553" w:rsidRPr="0051592B" w:rsidRDefault="00493553" w:rsidP="0046114D">
      <w:pPr>
        <w:pStyle w:val="ListParagraph"/>
        <w:widowControl w:val="0"/>
        <w:numPr>
          <w:ilvl w:val="2"/>
          <w:numId w:val="22"/>
        </w:numPr>
        <w:tabs>
          <w:tab w:val="left" w:pos="1341"/>
        </w:tabs>
        <w:autoSpaceDE w:val="0"/>
        <w:autoSpaceDN w:val="0"/>
        <w:spacing w:before="1" w:after="0"/>
        <w:ind w:right="126"/>
        <w:rPr>
          <w:rFonts w:ascii="Arial" w:hAnsi="Arial" w:cs="Arial"/>
          <w:szCs w:val="22"/>
        </w:rPr>
      </w:pPr>
      <w:r w:rsidRPr="0051592B">
        <w:rPr>
          <w:rFonts w:ascii="Arial" w:hAnsi="Arial" w:cs="Arial"/>
          <w:szCs w:val="22"/>
        </w:rPr>
        <w:t>analysing</w:t>
      </w:r>
      <w:r w:rsidRPr="0051592B">
        <w:rPr>
          <w:rFonts w:ascii="Arial" w:hAnsi="Arial" w:cs="Arial"/>
          <w:spacing w:val="8"/>
          <w:szCs w:val="22"/>
        </w:rPr>
        <w:t xml:space="preserve"> </w:t>
      </w:r>
      <w:r w:rsidRPr="0051592B">
        <w:rPr>
          <w:rFonts w:ascii="Arial" w:hAnsi="Arial" w:cs="Arial"/>
          <w:szCs w:val="22"/>
        </w:rPr>
        <w:t>the</w:t>
      </w:r>
      <w:r w:rsidRPr="0051592B">
        <w:rPr>
          <w:rFonts w:ascii="Arial" w:hAnsi="Arial" w:cs="Arial"/>
          <w:spacing w:val="8"/>
          <w:szCs w:val="22"/>
        </w:rPr>
        <w:t xml:space="preserve"> </w:t>
      </w:r>
      <w:r w:rsidRPr="0051592B">
        <w:rPr>
          <w:rFonts w:ascii="Arial" w:hAnsi="Arial" w:cs="Arial"/>
          <w:szCs w:val="22"/>
        </w:rPr>
        <w:t>fees,</w:t>
      </w:r>
      <w:r w:rsidRPr="0051592B">
        <w:rPr>
          <w:rFonts w:ascii="Arial" w:hAnsi="Arial" w:cs="Arial"/>
          <w:spacing w:val="9"/>
          <w:szCs w:val="22"/>
        </w:rPr>
        <w:t xml:space="preserve"> </w:t>
      </w:r>
      <w:r w:rsidRPr="0051592B">
        <w:rPr>
          <w:rFonts w:ascii="Arial" w:hAnsi="Arial" w:cs="Arial"/>
          <w:szCs w:val="22"/>
        </w:rPr>
        <w:t>original</w:t>
      </w:r>
      <w:r w:rsidRPr="0051592B">
        <w:rPr>
          <w:rFonts w:ascii="Arial" w:hAnsi="Arial" w:cs="Arial"/>
          <w:spacing w:val="10"/>
          <w:szCs w:val="22"/>
        </w:rPr>
        <w:t xml:space="preserve"> </w:t>
      </w:r>
      <w:r w:rsidRPr="0051592B">
        <w:rPr>
          <w:rFonts w:ascii="Arial" w:hAnsi="Arial" w:cs="Arial"/>
          <w:szCs w:val="22"/>
        </w:rPr>
        <w:t>budget,</w:t>
      </w:r>
      <w:r w:rsidRPr="0051592B">
        <w:rPr>
          <w:rFonts w:ascii="Arial" w:hAnsi="Arial" w:cs="Arial"/>
          <w:spacing w:val="10"/>
          <w:szCs w:val="22"/>
        </w:rPr>
        <w:t xml:space="preserve"> </w:t>
      </w:r>
      <w:r w:rsidRPr="0051592B">
        <w:rPr>
          <w:rFonts w:ascii="Arial" w:hAnsi="Arial" w:cs="Arial"/>
          <w:szCs w:val="22"/>
        </w:rPr>
        <w:t>invoiced</w:t>
      </w:r>
      <w:r w:rsidRPr="0051592B">
        <w:rPr>
          <w:rFonts w:ascii="Arial" w:hAnsi="Arial" w:cs="Arial"/>
          <w:spacing w:val="9"/>
          <w:szCs w:val="22"/>
        </w:rPr>
        <w:t xml:space="preserve"> </w:t>
      </w:r>
      <w:r w:rsidRPr="0051592B">
        <w:rPr>
          <w:rFonts w:ascii="Arial" w:hAnsi="Arial" w:cs="Arial"/>
          <w:szCs w:val="22"/>
        </w:rPr>
        <w:t>to</w:t>
      </w:r>
      <w:r w:rsidRPr="0051592B">
        <w:rPr>
          <w:rFonts w:ascii="Arial" w:hAnsi="Arial" w:cs="Arial"/>
          <w:spacing w:val="11"/>
          <w:szCs w:val="22"/>
        </w:rPr>
        <w:t xml:space="preserve"> </w:t>
      </w:r>
      <w:r w:rsidRPr="0051592B">
        <w:rPr>
          <w:rFonts w:ascii="Arial" w:hAnsi="Arial" w:cs="Arial"/>
          <w:szCs w:val="22"/>
        </w:rPr>
        <w:t>date,</w:t>
      </w:r>
      <w:r w:rsidRPr="0051592B">
        <w:rPr>
          <w:rFonts w:ascii="Arial" w:hAnsi="Arial" w:cs="Arial"/>
          <w:spacing w:val="11"/>
          <w:szCs w:val="22"/>
        </w:rPr>
        <w:t xml:space="preserve"> </w:t>
      </w:r>
      <w:r w:rsidRPr="0051592B">
        <w:rPr>
          <w:rFonts w:ascii="Arial" w:hAnsi="Arial" w:cs="Arial"/>
          <w:szCs w:val="22"/>
        </w:rPr>
        <w:t>paid</w:t>
      </w:r>
      <w:r w:rsidRPr="0051592B">
        <w:rPr>
          <w:rFonts w:ascii="Arial" w:hAnsi="Arial" w:cs="Arial"/>
          <w:spacing w:val="9"/>
          <w:szCs w:val="22"/>
        </w:rPr>
        <w:t xml:space="preserve"> </w:t>
      </w:r>
      <w:r w:rsidRPr="0051592B">
        <w:rPr>
          <w:rFonts w:ascii="Arial" w:hAnsi="Arial" w:cs="Arial"/>
          <w:szCs w:val="22"/>
        </w:rPr>
        <w:t>to</w:t>
      </w:r>
      <w:r w:rsidRPr="0051592B">
        <w:rPr>
          <w:rFonts w:ascii="Arial" w:hAnsi="Arial" w:cs="Arial"/>
          <w:spacing w:val="8"/>
          <w:szCs w:val="22"/>
        </w:rPr>
        <w:t xml:space="preserve"> </w:t>
      </w:r>
      <w:r w:rsidRPr="0051592B">
        <w:rPr>
          <w:rFonts w:ascii="Arial" w:hAnsi="Arial" w:cs="Arial"/>
          <w:szCs w:val="22"/>
        </w:rPr>
        <w:t>date,</w:t>
      </w:r>
      <w:r w:rsidRPr="0051592B">
        <w:rPr>
          <w:rFonts w:ascii="Arial" w:hAnsi="Arial" w:cs="Arial"/>
          <w:spacing w:val="12"/>
          <w:szCs w:val="22"/>
        </w:rPr>
        <w:t xml:space="preserve"> </w:t>
      </w:r>
      <w:r w:rsidRPr="0051592B">
        <w:rPr>
          <w:rFonts w:ascii="Arial" w:hAnsi="Arial" w:cs="Arial"/>
          <w:szCs w:val="22"/>
        </w:rPr>
        <w:t>balance</w:t>
      </w:r>
      <w:r w:rsidRPr="0051592B">
        <w:rPr>
          <w:rFonts w:ascii="Arial" w:hAnsi="Arial" w:cs="Arial"/>
          <w:spacing w:val="11"/>
          <w:szCs w:val="22"/>
        </w:rPr>
        <w:t xml:space="preserve"> </w:t>
      </w:r>
      <w:r w:rsidRPr="0051592B">
        <w:rPr>
          <w:rFonts w:ascii="Arial" w:hAnsi="Arial" w:cs="Arial"/>
          <w:szCs w:val="22"/>
        </w:rPr>
        <w:t>of</w:t>
      </w:r>
      <w:r w:rsidRPr="0051592B">
        <w:rPr>
          <w:rFonts w:ascii="Arial" w:hAnsi="Arial" w:cs="Arial"/>
          <w:spacing w:val="10"/>
          <w:szCs w:val="22"/>
        </w:rPr>
        <w:t xml:space="preserve"> </w:t>
      </w:r>
      <w:r w:rsidRPr="0051592B">
        <w:rPr>
          <w:rFonts w:ascii="Arial" w:hAnsi="Arial" w:cs="Arial"/>
          <w:szCs w:val="22"/>
        </w:rPr>
        <w:t>budget</w:t>
      </w:r>
      <w:r w:rsidRPr="0051592B">
        <w:rPr>
          <w:rFonts w:ascii="Arial" w:hAnsi="Arial" w:cs="Arial"/>
          <w:spacing w:val="11"/>
          <w:szCs w:val="22"/>
        </w:rPr>
        <w:t xml:space="preserve"> </w:t>
      </w:r>
      <w:r w:rsidRPr="0051592B">
        <w:rPr>
          <w:rFonts w:ascii="Arial" w:hAnsi="Arial" w:cs="Arial"/>
          <w:szCs w:val="22"/>
        </w:rPr>
        <w:t>etc.</w:t>
      </w:r>
      <w:r w:rsidRPr="0051592B">
        <w:rPr>
          <w:rFonts w:ascii="Arial" w:hAnsi="Arial" w:cs="Arial"/>
          <w:spacing w:val="-53"/>
          <w:szCs w:val="22"/>
        </w:rPr>
        <w:t xml:space="preserve"> </w:t>
      </w:r>
      <w:r w:rsidRPr="0051592B">
        <w:rPr>
          <w:rFonts w:ascii="Arial" w:hAnsi="Arial" w:cs="Arial"/>
          <w:szCs w:val="22"/>
        </w:rPr>
        <w:t>against</w:t>
      </w:r>
      <w:r w:rsidRPr="0051592B">
        <w:rPr>
          <w:rFonts w:ascii="Arial" w:hAnsi="Arial" w:cs="Arial"/>
          <w:spacing w:val="-2"/>
          <w:szCs w:val="22"/>
        </w:rPr>
        <w:t xml:space="preserve"> </w:t>
      </w:r>
      <w:r w:rsidRPr="0051592B">
        <w:rPr>
          <w:rFonts w:ascii="Arial" w:hAnsi="Arial" w:cs="Arial"/>
          <w:szCs w:val="22"/>
        </w:rPr>
        <w:t>current</w:t>
      </w:r>
      <w:r w:rsidRPr="0051592B">
        <w:rPr>
          <w:rFonts w:ascii="Arial" w:hAnsi="Arial" w:cs="Arial"/>
          <w:spacing w:val="-1"/>
          <w:szCs w:val="22"/>
        </w:rPr>
        <w:t xml:space="preserve"> </w:t>
      </w:r>
      <w:r w:rsidRPr="0051592B">
        <w:rPr>
          <w:rFonts w:ascii="Arial" w:hAnsi="Arial" w:cs="Arial"/>
          <w:szCs w:val="22"/>
        </w:rPr>
        <w:t>scope</w:t>
      </w:r>
      <w:r w:rsidRPr="0051592B">
        <w:rPr>
          <w:rFonts w:ascii="Arial" w:hAnsi="Arial" w:cs="Arial"/>
          <w:spacing w:val="-1"/>
          <w:szCs w:val="22"/>
        </w:rPr>
        <w:t xml:space="preserve"> </w:t>
      </w:r>
      <w:r w:rsidRPr="0051592B">
        <w:rPr>
          <w:rFonts w:ascii="Arial" w:hAnsi="Arial" w:cs="Arial"/>
          <w:szCs w:val="22"/>
        </w:rPr>
        <w:t>of</w:t>
      </w:r>
      <w:r w:rsidRPr="0051592B">
        <w:rPr>
          <w:rFonts w:ascii="Arial" w:hAnsi="Arial" w:cs="Arial"/>
          <w:spacing w:val="3"/>
          <w:szCs w:val="22"/>
        </w:rPr>
        <w:t xml:space="preserve"> </w:t>
      </w:r>
      <w:r w:rsidRPr="0051592B">
        <w:rPr>
          <w:rFonts w:ascii="Arial" w:hAnsi="Arial" w:cs="Arial"/>
          <w:szCs w:val="22"/>
        </w:rPr>
        <w:t>work;</w:t>
      </w:r>
    </w:p>
    <w:p w14:paraId="7569AA45" w14:textId="77777777" w:rsidR="00493553" w:rsidRPr="0051592B" w:rsidRDefault="00493553" w:rsidP="0046114D">
      <w:pPr>
        <w:pStyle w:val="ListParagraph"/>
        <w:widowControl w:val="0"/>
        <w:numPr>
          <w:ilvl w:val="2"/>
          <w:numId w:val="22"/>
        </w:numPr>
        <w:tabs>
          <w:tab w:val="left" w:pos="1341"/>
        </w:tabs>
        <w:autoSpaceDE w:val="0"/>
        <w:autoSpaceDN w:val="0"/>
        <w:spacing w:before="1" w:after="0" w:line="229" w:lineRule="exact"/>
        <w:ind w:hanging="361"/>
        <w:rPr>
          <w:rFonts w:ascii="Arial" w:hAnsi="Arial" w:cs="Arial"/>
          <w:szCs w:val="22"/>
        </w:rPr>
      </w:pPr>
      <w:r w:rsidRPr="0051592B">
        <w:rPr>
          <w:rFonts w:ascii="Arial" w:hAnsi="Arial" w:cs="Arial"/>
          <w:szCs w:val="22"/>
        </w:rPr>
        <w:t>reviewing</w:t>
      </w:r>
      <w:r w:rsidRPr="0051592B">
        <w:rPr>
          <w:rFonts w:ascii="Arial" w:hAnsi="Arial" w:cs="Arial"/>
          <w:spacing w:val="-3"/>
          <w:szCs w:val="22"/>
        </w:rPr>
        <w:t xml:space="preserve"> </w:t>
      </w:r>
      <w:r w:rsidRPr="0051592B">
        <w:rPr>
          <w:rFonts w:ascii="Arial" w:hAnsi="Arial" w:cs="Arial"/>
          <w:szCs w:val="22"/>
        </w:rPr>
        <w:t>the</w:t>
      </w:r>
      <w:r w:rsidRPr="0051592B">
        <w:rPr>
          <w:rFonts w:ascii="Arial" w:hAnsi="Arial" w:cs="Arial"/>
          <w:spacing w:val="-2"/>
          <w:szCs w:val="22"/>
        </w:rPr>
        <w:t xml:space="preserve"> </w:t>
      </w:r>
      <w:r w:rsidRPr="0051592B">
        <w:rPr>
          <w:rFonts w:ascii="Arial" w:hAnsi="Arial" w:cs="Arial"/>
          <w:szCs w:val="22"/>
        </w:rPr>
        <w:t>consultants</w:t>
      </w:r>
      <w:r w:rsidRPr="0051592B">
        <w:rPr>
          <w:rFonts w:ascii="Arial" w:hAnsi="Arial" w:cs="Arial"/>
          <w:spacing w:val="-2"/>
          <w:szCs w:val="22"/>
        </w:rPr>
        <w:t xml:space="preserve"> </w:t>
      </w:r>
      <w:r w:rsidRPr="0051592B">
        <w:rPr>
          <w:rFonts w:ascii="Arial" w:hAnsi="Arial" w:cs="Arial"/>
          <w:szCs w:val="22"/>
        </w:rPr>
        <w:t>scope</w:t>
      </w:r>
      <w:r w:rsidRPr="0051592B">
        <w:rPr>
          <w:rFonts w:ascii="Arial" w:hAnsi="Arial" w:cs="Arial"/>
          <w:spacing w:val="-2"/>
          <w:szCs w:val="22"/>
        </w:rPr>
        <w:t xml:space="preserve"> </w:t>
      </w:r>
      <w:r w:rsidRPr="0051592B">
        <w:rPr>
          <w:rFonts w:ascii="Arial" w:hAnsi="Arial" w:cs="Arial"/>
          <w:szCs w:val="22"/>
        </w:rPr>
        <w:t>of</w:t>
      </w:r>
      <w:r w:rsidRPr="0051592B">
        <w:rPr>
          <w:rFonts w:ascii="Arial" w:hAnsi="Arial" w:cs="Arial"/>
          <w:spacing w:val="1"/>
          <w:szCs w:val="22"/>
        </w:rPr>
        <w:t xml:space="preserve"> </w:t>
      </w:r>
      <w:r w:rsidRPr="0051592B">
        <w:rPr>
          <w:rFonts w:ascii="Arial" w:hAnsi="Arial" w:cs="Arial"/>
          <w:szCs w:val="22"/>
        </w:rPr>
        <w:t>works</w:t>
      </w:r>
      <w:r w:rsidRPr="0051592B">
        <w:rPr>
          <w:rFonts w:ascii="Arial" w:hAnsi="Arial" w:cs="Arial"/>
          <w:spacing w:val="-1"/>
          <w:szCs w:val="22"/>
        </w:rPr>
        <w:t xml:space="preserve"> </w:t>
      </w:r>
      <w:r w:rsidRPr="0051592B">
        <w:rPr>
          <w:rFonts w:ascii="Arial" w:hAnsi="Arial" w:cs="Arial"/>
          <w:szCs w:val="22"/>
        </w:rPr>
        <w:t>against</w:t>
      </w:r>
      <w:r w:rsidRPr="0051592B">
        <w:rPr>
          <w:rFonts w:ascii="Arial" w:hAnsi="Arial" w:cs="Arial"/>
          <w:spacing w:val="2"/>
          <w:szCs w:val="22"/>
        </w:rPr>
        <w:t xml:space="preserve"> </w:t>
      </w:r>
      <w:r w:rsidRPr="0051592B">
        <w:rPr>
          <w:rFonts w:ascii="Arial" w:hAnsi="Arial" w:cs="Arial"/>
          <w:szCs w:val="22"/>
        </w:rPr>
        <w:t>the</w:t>
      </w:r>
      <w:r w:rsidRPr="0051592B">
        <w:rPr>
          <w:rFonts w:ascii="Arial" w:hAnsi="Arial" w:cs="Arial"/>
          <w:spacing w:val="-2"/>
          <w:szCs w:val="22"/>
        </w:rPr>
        <w:t xml:space="preserve"> </w:t>
      </w:r>
      <w:r w:rsidRPr="0051592B">
        <w:rPr>
          <w:rFonts w:ascii="Arial" w:hAnsi="Arial" w:cs="Arial"/>
          <w:szCs w:val="22"/>
        </w:rPr>
        <w:t>fee</w:t>
      </w:r>
      <w:r w:rsidRPr="0051592B">
        <w:rPr>
          <w:rFonts w:ascii="Arial" w:hAnsi="Arial" w:cs="Arial"/>
          <w:spacing w:val="-3"/>
          <w:szCs w:val="22"/>
        </w:rPr>
        <w:t xml:space="preserve"> </w:t>
      </w:r>
      <w:r w:rsidRPr="0051592B">
        <w:rPr>
          <w:rFonts w:ascii="Arial" w:hAnsi="Arial" w:cs="Arial"/>
          <w:szCs w:val="22"/>
        </w:rPr>
        <w:t>spent</w:t>
      </w:r>
      <w:r w:rsidRPr="0051592B">
        <w:rPr>
          <w:rFonts w:ascii="Arial" w:hAnsi="Arial" w:cs="Arial"/>
          <w:spacing w:val="-2"/>
          <w:szCs w:val="22"/>
        </w:rPr>
        <w:t xml:space="preserve"> </w:t>
      </w:r>
      <w:r w:rsidRPr="0051592B">
        <w:rPr>
          <w:rFonts w:ascii="Arial" w:hAnsi="Arial" w:cs="Arial"/>
          <w:szCs w:val="22"/>
        </w:rPr>
        <w:t>for</w:t>
      </w:r>
      <w:r w:rsidRPr="0051592B">
        <w:rPr>
          <w:rFonts w:ascii="Arial" w:hAnsi="Arial" w:cs="Arial"/>
          <w:spacing w:val="-3"/>
          <w:szCs w:val="22"/>
        </w:rPr>
        <w:t xml:space="preserve"> </w:t>
      </w:r>
      <w:r w:rsidRPr="0051592B">
        <w:rPr>
          <w:rFonts w:ascii="Arial" w:hAnsi="Arial" w:cs="Arial"/>
          <w:szCs w:val="22"/>
        </w:rPr>
        <w:t>that</w:t>
      </w:r>
      <w:r w:rsidRPr="0051592B">
        <w:rPr>
          <w:rFonts w:ascii="Arial" w:hAnsi="Arial" w:cs="Arial"/>
          <w:spacing w:val="-2"/>
          <w:szCs w:val="22"/>
        </w:rPr>
        <w:t xml:space="preserve"> </w:t>
      </w:r>
      <w:r w:rsidRPr="0051592B">
        <w:rPr>
          <w:rFonts w:ascii="Arial" w:hAnsi="Arial" w:cs="Arial"/>
          <w:szCs w:val="22"/>
        </w:rPr>
        <w:t>scope;</w:t>
      </w:r>
    </w:p>
    <w:p w14:paraId="71B61A2A" w14:textId="77777777" w:rsidR="00493553" w:rsidRPr="0051592B" w:rsidRDefault="00493553" w:rsidP="0046114D">
      <w:pPr>
        <w:pStyle w:val="ListParagraph"/>
        <w:widowControl w:val="0"/>
        <w:numPr>
          <w:ilvl w:val="2"/>
          <w:numId w:val="22"/>
        </w:numPr>
        <w:tabs>
          <w:tab w:val="left" w:pos="1341"/>
        </w:tabs>
        <w:autoSpaceDE w:val="0"/>
        <w:autoSpaceDN w:val="0"/>
        <w:spacing w:after="0" w:line="229" w:lineRule="exact"/>
        <w:ind w:hanging="361"/>
        <w:rPr>
          <w:rFonts w:ascii="Arial" w:hAnsi="Arial" w:cs="Arial"/>
          <w:szCs w:val="22"/>
        </w:rPr>
      </w:pPr>
      <w:r w:rsidRPr="0051592B">
        <w:rPr>
          <w:rFonts w:ascii="Arial" w:hAnsi="Arial" w:cs="Arial"/>
          <w:szCs w:val="22"/>
        </w:rPr>
        <w:t>reviewing</w:t>
      </w:r>
      <w:r w:rsidRPr="0051592B">
        <w:rPr>
          <w:rFonts w:ascii="Arial" w:hAnsi="Arial" w:cs="Arial"/>
          <w:spacing w:val="-2"/>
          <w:szCs w:val="22"/>
        </w:rPr>
        <w:t xml:space="preserve"> </w:t>
      </w:r>
      <w:r w:rsidRPr="0051592B">
        <w:rPr>
          <w:rFonts w:ascii="Arial" w:hAnsi="Arial" w:cs="Arial"/>
          <w:szCs w:val="22"/>
        </w:rPr>
        <w:t>hourly/daily</w:t>
      </w:r>
      <w:r w:rsidRPr="0051592B">
        <w:rPr>
          <w:rFonts w:ascii="Arial" w:hAnsi="Arial" w:cs="Arial"/>
          <w:spacing w:val="-6"/>
          <w:szCs w:val="22"/>
        </w:rPr>
        <w:t xml:space="preserve"> </w:t>
      </w:r>
      <w:r w:rsidRPr="0051592B">
        <w:rPr>
          <w:rFonts w:ascii="Arial" w:hAnsi="Arial" w:cs="Arial"/>
          <w:szCs w:val="22"/>
        </w:rPr>
        <w:t>rates charged</w:t>
      </w:r>
      <w:r w:rsidRPr="0051592B">
        <w:rPr>
          <w:rFonts w:ascii="Arial" w:hAnsi="Arial" w:cs="Arial"/>
          <w:spacing w:val="-2"/>
          <w:szCs w:val="22"/>
        </w:rPr>
        <w:t xml:space="preserve"> </w:t>
      </w:r>
      <w:r w:rsidRPr="0051592B">
        <w:rPr>
          <w:rFonts w:ascii="Arial" w:hAnsi="Arial" w:cs="Arial"/>
          <w:szCs w:val="22"/>
        </w:rPr>
        <w:t>by</w:t>
      </w:r>
      <w:r w:rsidRPr="0051592B">
        <w:rPr>
          <w:rFonts w:ascii="Arial" w:hAnsi="Arial" w:cs="Arial"/>
          <w:spacing w:val="-4"/>
          <w:szCs w:val="22"/>
        </w:rPr>
        <w:t xml:space="preserve"> </w:t>
      </w:r>
      <w:r w:rsidRPr="0051592B">
        <w:rPr>
          <w:rFonts w:ascii="Arial" w:hAnsi="Arial" w:cs="Arial"/>
          <w:szCs w:val="22"/>
        </w:rPr>
        <w:t>the</w:t>
      </w:r>
      <w:r w:rsidRPr="0051592B">
        <w:rPr>
          <w:rFonts w:ascii="Arial" w:hAnsi="Arial" w:cs="Arial"/>
          <w:spacing w:val="-4"/>
          <w:szCs w:val="22"/>
        </w:rPr>
        <w:t xml:space="preserve"> </w:t>
      </w:r>
      <w:r w:rsidRPr="0051592B">
        <w:rPr>
          <w:rFonts w:ascii="Arial" w:hAnsi="Arial" w:cs="Arial"/>
          <w:szCs w:val="22"/>
        </w:rPr>
        <w:t>consultants;</w:t>
      </w:r>
    </w:p>
    <w:p w14:paraId="7216BC42" w14:textId="77777777" w:rsidR="00493553" w:rsidRPr="0051592B" w:rsidRDefault="00493553" w:rsidP="0046114D">
      <w:pPr>
        <w:pStyle w:val="ListParagraph"/>
        <w:widowControl w:val="0"/>
        <w:numPr>
          <w:ilvl w:val="2"/>
          <w:numId w:val="22"/>
        </w:numPr>
        <w:tabs>
          <w:tab w:val="left" w:pos="1341"/>
        </w:tabs>
        <w:autoSpaceDE w:val="0"/>
        <w:autoSpaceDN w:val="0"/>
        <w:spacing w:after="0"/>
        <w:ind w:right="120"/>
        <w:rPr>
          <w:rFonts w:ascii="Arial" w:hAnsi="Arial" w:cs="Arial"/>
          <w:szCs w:val="22"/>
        </w:rPr>
      </w:pPr>
      <w:r w:rsidRPr="0051592B">
        <w:rPr>
          <w:rFonts w:ascii="Arial" w:hAnsi="Arial" w:cs="Arial"/>
          <w:szCs w:val="22"/>
        </w:rPr>
        <w:t>inputting</w:t>
      </w:r>
      <w:r w:rsidRPr="0051592B">
        <w:rPr>
          <w:rFonts w:ascii="Arial" w:hAnsi="Arial" w:cs="Arial"/>
          <w:spacing w:val="22"/>
          <w:szCs w:val="22"/>
        </w:rPr>
        <w:t xml:space="preserve"> </w:t>
      </w:r>
      <w:r w:rsidRPr="0051592B">
        <w:rPr>
          <w:rFonts w:ascii="Arial" w:hAnsi="Arial" w:cs="Arial"/>
          <w:szCs w:val="22"/>
        </w:rPr>
        <w:t>the</w:t>
      </w:r>
      <w:r w:rsidRPr="0051592B">
        <w:rPr>
          <w:rFonts w:ascii="Arial" w:hAnsi="Arial" w:cs="Arial"/>
          <w:spacing w:val="22"/>
          <w:szCs w:val="22"/>
        </w:rPr>
        <w:t xml:space="preserve"> </w:t>
      </w:r>
      <w:r w:rsidRPr="0051592B">
        <w:rPr>
          <w:rFonts w:ascii="Arial" w:hAnsi="Arial" w:cs="Arial"/>
          <w:szCs w:val="22"/>
        </w:rPr>
        <w:t>confidential</w:t>
      </w:r>
      <w:r w:rsidRPr="0051592B">
        <w:rPr>
          <w:rFonts w:ascii="Arial" w:hAnsi="Arial" w:cs="Arial"/>
          <w:spacing w:val="23"/>
          <w:szCs w:val="22"/>
        </w:rPr>
        <w:t xml:space="preserve"> </w:t>
      </w:r>
      <w:r w:rsidRPr="0051592B">
        <w:rPr>
          <w:rFonts w:ascii="Arial" w:hAnsi="Arial" w:cs="Arial"/>
          <w:szCs w:val="22"/>
        </w:rPr>
        <w:t>information</w:t>
      </w:r>
      <w:r w:rsidRPr="0051592B">
        <w:rPr>
          <w:rFonts w:ascii="Arial" w:hAnsi="Arial" w:cs="Arial"/>
          <w:spacing w:val="23"/>
          <w:szCs w:val="22"/>
        </w:rPr>
        <w:t xml:space="preserve"> </w:t>
      </w:r>
      <w:r w:rsidRPr="0051592B">
        <w:rPr>
          <w:rFonts w:ascii="Arial" w:hAnsi="Arial" w:cs="Arial"/>
          <w:szCs w:val="22"/>
        </w:rPr>
        <w:t>into</w:t>
      </w:r>
      <w:r w:rsidRPr="0051592B">
        <w:rPr>
          <w:rFonts w:ascii="Arial" w:hAnsi="Arial" w:cs="Arial"/>
          <w:spacing w:val="23"/>
          <w:szCs w:val="22"/>
        </w:rPr>
        <w:t xml:space="preserve"> </w:t>
      </w:r>
      <w:r w:rsidRPr="0051592B">
        <w:rPr>
          <w:rFonts w:ascii="Arial" w:hAnsi="Arial" w:cs="Arial"/>
          <w:szCs w:val="22"/>
        </w:rPr>
        <w:t>the</w:t>
      </w:r>
      <w:r w:rsidRPr="0051592B">
        <w:rPr>
          <w:rFonts w:ascii="Arial" w:hAnsi="Arial" w:cs="Arial"/>
          <w:spacing w:val="24"/>
          <w:szCs w:val="22"/>
        </w:rPr>
        <w:t xml:space="preserve"> </w:t>
      </w:r>
      <w:r w:rsidRPr="0051592B">
        <w:rPr>
          <w:rFonts w:ascii="Arial" w:hAnsi="Arial" w:cs="Arial"/>
          <w:szCs w:val="22"/>
        </w:rPr>
        <w:t>Receiving</w:t>
      </w:r>
      <w:r w:rsidRPr="0051592B">
        <w:rPr>
          <w:rFonts w:ascii="Arial" w:hAnsi="Arial" w:cs="Arial"/>
          <w:spacing w:val="24"/>
          <w:szCs w:val="22"/>
        </w:rPr>
        <w:t xml:space="preserve"> </w:t>
      </w:r>
      <w:r w:rsidRPr="0051592B">
        <w:rPr>
          <w:rFonts w:ascii="Arial" w:hAnsi="Arial" w:cs="Arial"/>
          <w:szCs w:val="22"/>
        </w:rPr>
        <w:t>Parties’</w:t>
      </w:r>
      <w:r w:rsidRPr="0051592B">
        <w:rPr>
          <w:rFonts w:ascii="Arial" w:hAnsi="Arial" w:cs="Arial"/>
          <w:spacing w:val="22"/>
          <w:szCs w:val="22"/>
        </w:rPr>
        <w:t xml:space="preserve"> </w:t>
      </w:r>
      <w:r w:rsidRPr="0051592B">
        <w:rPr>
          <w:rFonts w:ascii="Arial" w:hAnsi="Arial" w:cs="Arial"/>
          <w:szCs w:val="22"/>
        </w:rPr>
        <w:t>database</w:t>
      </w:r>
      <w:r w:rsidRPr="0051592B">
        <w:rPr>
          <w:rFonts w:ascii="Arial" w:hAnsi="Arial" w:cs="Arial"/>
          <w:spacing w:val="24"/>
          <w:szCs w:val="22"/>
        </w:rPr>
        <w:t xml:space="preserve"> </w:t>
      </w:r>
      <w:r w:rsidRPr="0051592B">
        <w:rPr>
          <w:rFonts w:ascii="Arial" w:hAnsi="Arial" w:cs="Arial"/>
          <w:szCs w:val="22"/>
        </w:rPr>
        <w:t>/</w:t>
      </w:r>
      <w:r w:rsidRPr="0051592B">
        <w:rPr>
          <w:rFonts w:ascii="Arial" w:hAnsi="Arial" w:cs="Arial"/>
          <w:spacing w:val="24"/>
          <w:szCs w:val="22"/>
        </w:rPr>
        <w:t xml:space="preserve"> </w:t>
      </w:r>
      <w:r w:rsidRPr="0051592B">
        <w:rPr>
          <w:rFonts w:ascii="Arial" w:hAnsi="Arial" w:cs="Arial"/>
          <w:szCs w:val="22"/>
        </w:rPr>
        <w:t>register</w:t>
      </w:r>
      <w:r w:rsidRPr="0051592B">
        <w:rPr>
          <w:rFonts w:ascii="Arial" w:hAnsi="Arial" w:cs="Arial"/>
          <w:spacing w:val="21"/>
          <w:szCs w:val="22"/>
        </w:rPr>
        <w:t xml:space="preserve"> </w:t>
      </w:r>
      <w:r w:rsidRPr="0051592B">
        <w:rPr>
          <w:rFonts w:ascii="Arial" w:hAnsi="Arial" w:cs="Arial"/>
          <w:szCs w:val="22"/>
        </w:rPr>
        <w:t>and</w:t>
      </w:r>
      <w:r w:rsidRPr="0051592B">
        <w:rPr>
          <w:rFonts w:ascii="Arial" w:hAnsi="Arial" w:cs="Arial"/>
          <w:spacing w:val="-52"/>
          <w:szCs w:val="22"/>
        </w:rPr>
        <w:t xml:space="preserve"> </w:t>
      </w:r>
      <w:r w:rsidRPr="0051592B">
        <w:rPr>
          <w:rFonts w:ascii="Arial" w:hAnsi="Arial" w:cs="Arial"/>
          <w:szCs w:val="22"/>
        </w:rPr>
        <w:t>manipulating</w:t>
      </w:r>
      <w:r w:rsidRPr="0051592B">
        <w:rPr>
          <w:rFonts w:ascii="Arial" w:hAnsi="Arial" w:cs="Arial"/>
          <w:spacing w:val="-2"/>
          <w:szCs w:val="22"/>
        </w:rPr>
        <w:t xml:space="preserve"> </w:t>
      </w:r>
      <w:r w:rsidRPr="0051592B">
        <w:rPr>
          <w:rFonts w:ascii="Arial" w:hAnsi="Arial" w:cs="Arial"/>
          <w:szCs w:val="22"/>
        </w:rPr>
        <w:t>/</w:t>
      </w:r>
      <w:r w:rsidRPr="0051592B">
        <w:rPr>
          <w:rFonts w:ascii="Arial" w:hAnsi="Arial" w:cs="Arial"/>
          <w:spacing w:val="1"/>
          <w:szCs w:val="22"/>
        </w:rPr>
        <w:t xml:space="preserve"> </w:t>
      </w:r>
      <w:r w:rsidRPr="0051592B">
        <w:rPr>
          <w:rFonts w:ascii="Arial" w:hAnsi="Arial" w:cs="Arial"/>
          <w:szCs w:val="22"/>
        </w:rPr>
        <w:t>interrogating</w:t>
      </w:r>
      <w:r w:rsidRPr="0051592B">
        <w:rPr>
          <w:rFonts w:ascii="Arial" w:hAnsi="Arial" w:cs="Arial"/>
          <w:spacing w:val="1"/>
          <w:szCs w:val="22"/>
        </w:rPr>
        <w:t xml:space="preserve"> </w:t>
      </w:r>
      <w:r w:rsidRPr="0051592B">
        <w:rPr>
          <w:rFonts w:ascii="Arial" w:hAnsi="Arial" w:cs="Arial"/>
          <w:szCs w:val="22"/>
        </w:rPr>
        <w:t>the</w:t>
      </w:r>
      <w:r w:rsidRPr="0051592B">
        <w:rPr>
          <w:rFonts w:ascii="Arial" w:hAnsi="Arial" w:cs="Arial"/>
          <w:spacing w:val="1"/>
          <w:szCs w:val="22"/>
        </w:rPr>
        <w:t xml:space="preserve"> </w:t>
      </w:r>
      <w:r w:rsidRPr="0051592B">
        <w:rPr>
          <w:rFonts w:ascii="Arial" w:hAnsi="Arial" w:cs="Arial"/>
          <w:szCs w:val="22"/>
        </w:rPr>
        <w:t>data;</w:t>
      </w:r>
    </w:p>
    <w:p w14:paraId="6D412BAE" w14:textId="77777777" w:rsidR="00493553" w:rsidRPr="0051592B" w:rsidRDefault="00493553" w:rsidP="0046114D">
      <w:pPr>
        <w:pStyle w:val="ListParagraph"/>
        <w:widowControl w:val="0"/>
        <w:numPr>
          <w:ilvl w:val="2"/>
          <w:numId w:val="22"/>
        </w:numPr>
        <w:tabs>
          <w:tab w:val="left" w:pos="1341"/>
        </w:tabs>
        <w:autoSpaceDE w:val="0"/>
        <w:autoSpaceDN w:val="0"/>
        <w:spacing w:before="1" w:after="0"/>
        <w:ind w:hanging="361"/>
        <w:rPr>
          <w:rFonts w:ascii="Arial" w:hAnsi="Arial" w:cs="Arial"/>
          <w:szCs w:val="22"/>
        </w:rPr>
      </w:pPr>
      <w:r w:rsidRPr="0051592B">
        <w:rPr>
          <w:rFonts w:ascii="Arial" w:hAnsi="Arial" w:cs="Arial"/>
          <w:szCs w:val="22"/>
        </w:rPr>
        <w:t>reviewing</w:t>
      </w:r>
      <w:r w:rsidRPr="0051592B">
        <w:rPr>
          <w:rFonts w:ascii="Arial" w:hAnsi="Arial" w:cs="Arial"/>
          <w:spacing w:val="-3"/>
          <w:szCs w:val="22"/>
        </w:rPr>
        <w:t xml:space="preserve"> </w:t>
      </w:r>
      <w:r w:rsidRPr="0051592B">
        <w:rPr>
          <w:rFonts w:ascii="Arial" w:hAnsi="Arial" w:cs="Arial"/>
          <w:szCs w:val="22"/>
        </w:rPr>
        <w:t>the</w:t>
      </w:r>
      <w:r w:rsidRPr="0051592B">
        <w:rPr>
          <w:rFonts w:ascii="Arial" w:hAnsi="Arial" w:cs="Arial"/>
          <w:spacing w:val="-2"/>
          <w:szCs w:val="22"/>
        </w:rPr>
        <w:t xml:space="preserve"> </w:t>
      </w:r>
      <w:r w:rsidRPr="0051592B">
        <w:rPr>
          <w:rFonts w:ascii="Arial" w:hAnsi="Arial" w:cs="Arial"/>
          <w:szCs w:val="22"/>
        </w:rPr>
        <w:t>total</w:t>
      </w:r>
      <w:r w:rsidRPr="0051592B">
        <w:rPr>
          <w:rFonts w:ascii="Arial" w:hAnsi="Arial" w:cs="Arial"/>
          <w:spacing w:val="-4"/>
          <w:szCs w:val="22"/>
        </w:rPr>
        <w:t xml:space="preserve"> </w:t>
      </w:r>
      <w:r w:rsidRPr="0051592B">
        <w:rPr>
          <w:rFonts w:ascii="Arial" w:hAnsi="Arial" w:cs="Arial"/>
          <w:szCs w:val="22"/>
        </w:rPr>
        <w:t>fee</w:t>
      </w:r>
      <w:r w:rsidRPr="0051592B">
        <w:rPr>
          <w:rFonts w:ascii="Arial" w:hAnsi="Arial" w:cs="Arial"/>
          <w:spacing w:val="-2"/>
          <w:szCs w:val="22"/>
        </w:rPr>
        <w:t xml:space="preserve"> </w:t>
      </w:r>
      <w:r w:rsidRPr="0051592B">
        <w:rPr>
          <w:rFonts w:ascii="Arial" w:hAnsi="Arial" w:cs="Arial"/>
          <w:szCs w:val="22"/>
        </w:rPr>
        <w:t>expenditure</w:t>
      </w:r>
      <w:r w:rsidRPr="0051592B">
        <w:rPr>
          <w:rFonts w:ascii="Arial" w:hAnsi="Arial" w:cs="Arial"/>
          <w:spacing w:val="-2"/>
          <w:szCs w:val="22"/>
        </w:rPr>
        <w:t xml:space="preserve"> </w:t>
      </w:r>
      <w:r w:rsidRPr="0051592B">
        <w:rPr>
          <w:rFonts w:ascii="Arial" w:hAnsi="Arial" w:cs="Arial"/>
          <w:szCs w:val="22"/>
        </w:rPr>
        <w:t>against</w:t>
      </w:r>
      <w:r w:rsidRPr="0051592B">
        <w:rPr>
          <w:rFonts w:ascii="Arial" w:hAnsi="Arial" w:cs="Arial"/>
          <w:spacing w:val="-3"/>
          <w:szCs w:val="22"/>
        </w:rPr>
        <w:t xml:space="preserve"> </w:t>
      </w:r>
      <w:r w:rsidRPr="0051592B">
        <w:rPr>
          <w:rFonts w:ascii="Arial" w:hAnsi="Arial" w:cs="Arial"/>
          <w:szCs w:val="22"/>
        </w:rPr>
        <w:t>the</w:t>
      </w:r>
      <w:r w:rsidRPr="0051592B">
        <w:rPr>
          <w:rFonts w:ascii="Arial" w:hAnsi="Arial" w:cs="Arial"/>
          <w:spacing w:val="-2"/>
          <w:szCs w:val="22"/>
        </w:rPr>
        <w:t xml:space="preserve"> </w:t>
      </w:r>
      <w:r w:rsidRPr="0051592B">
        <w:rPr>
          <w:rFonts w:ascii="Arial" w:hAnsi="Arial" w:cs="Arial"/>
          <w:szCs w:val="22"/>
        </w:rPr>
        <w:t>available</w:t>
      </w:r>
      <w:r w:rsidRPr="0051592B">
        <w:rPr>
          <w:rFonts w:ascii="Arial" w:hAnsi="Arial" w:cs="Arial"/>
          <w:spacing w:val="-3"/>
          <w:szCs w:val="22"/>
        </w:rPr>
        <w:t xml:space="preserve"> </w:t>
      </w:r>
      <w:r w:rsidRPr="0051592B">
        <w:rPr>
          <w:rFonts w:ascii="Arial" w:hAnsi="Arial" w:cs="Arial"/>
          <w:szCs w:val="22"/>
        </w:rPr>
        <w:t>budget;</w:t>
      </w:r>
    </w:p>
    <w:p w14:paraId="7835AE37" w14:textId="77777777" w:rsidR="00493553" w:rsidRPr="0051592B" w:rsidRDefault="00493553" w:rsidP="0046114D">
      <w:pPr>
        <w:pStyle w:val="ListParagraph"/>
        <w:widowControl w:val="0"/>
        <w:numPr>
          <w:ilvl w:val="2"/>
          <w:numId w:val="22"/>
        </w:numPr>
        <w:tabs>
          <w:tab w:val="left" w:pos="1341"/>
        </w:tabs>
        <w:autoSpaceDE w:val="0"/>
        <w:autoSpaceDN w:val="0"/>
        <w:spacing w:before="1" w:after="0"/>
        <w:ind w:hanging="361"/>
        <w:rPr>
          <w:rFonts w:ascii="Arial" w:hAnsi="Arial" w:cs="Arial"/>
          <w:szCs w:val="22"/>
        </w:rPr>
      </w:pPr>
      <w:r w:rsidRPr="0051592B">
        <w:rPr>
          <w:rFonts w:ascii="Arial" w:hAnsi="Arial" w:cs="Arial"/>
          <w:szCs w:val="22"/>
        </w:rPr>
        <w:t>assessing</w:t>
      </w:r>
      <w:r w:rsidRPr="0051592B">
        <w:rPr>
          <w:rFonts w:ascii="Arial" w:hAnsi="Arial" w:cs="Arial"/>
          <w:spacing w:val="-3"/>
          <w:szCs w:val="22"/>
        </w:rPr>
        <w:t xml:space="preserve"> </w:t>
      </w:r>
      <w:r w:rsidRPr="0051592B">
        <w:rPr>
          <w:rFonts w:ascii="Arial" w:hAnsi="Arial" w:cs="Arial"/>
          <w:szCs w:val="22"/>
        </w:rPr>
        <w:t>all</w:t>
      </w:r>
      <w:r w:rsidRPr="0051592B">
        <w:rPr>
          <w:rFonts w:ascii="Arial" w:hAnsi="Arial" w:cs="Arial"/>
          <w:spacing w:val="-3"/>
          <w:szCs w:val="22"/>
        </w:rPr>
        <w:t xml:space="preserve"> </w:t>
      </w:r>
      <w:r w:rsidRPr="0051592B">
        <w:rPr>
          <w:rFonts w:ascii="Arial" w:hAnsi="Arial" w:cs="Arial"/>
          <w:szCs w:val="22"/>
        </w:rPr>
        <w:t>fees</w:t>
      </w:r>
      <w:r w:rsidRPr="0051592B">
        <w:rPr>
          <w:rFonts w:ascii="Arial" w:hAnsi="Arial" w:cs="Arial"/>
          <w:spacing w:val="-2"/>
          <w:szCs w:val="22"/>
        </w:rPr>
        <w:t xml:space="preserve"> </w:t>
      </w:r>
      <w:r w:rsidRPr="0051592B">
        <w:rPr>
          <w:rFonts w:ascii="Arial" w:hAnsi="Arial" w:cs="Arial"/>
          <w:szCs w:val="22"/>
        </w:rPr>
        <w:t>spent</w:t>
      </w:r>
      <w:r w:rsidRPr="0051592B">
        <w:rPr>
          <w:rFonts w:ascii="Arial" w:hAnsi="Arial" w:cs="Arial"/>
          <w:spacing w:val="-2"/>
          <w:szCs w:val="22"/>
        </w:rPr>
        <w:t xml:space="preserve"> </w:t>
      </w:r>
      <w:r w:rsidRPr="0051592B">
        <w:rPr>
          <w:rFonts w:ascii="Arial" w:hAnsi="Arial" w:cs="Arial"/>
          <w:szCs w:val="22"/>
        </w:rPr>
        <w:t>from</w:t>
      </w:r>
      <w:r w:rsidRPr="0051592B">
        <w:rPr>
          <w:rFonts w:ascii="Arial" w:hAnsi="Arial" w:cs="Arial"/>
          <w:spacing w:val="1"/>
          <w:szCs w:val="22"/>
        </w:rPr>
        <w:t xml:space="preserve"> </w:t>
      </w:r>
      <w:r w:rsidRPr="0051592B">
        <w:rPr>
          <w:rFonts w:ascii="Arial" w:hAnsi="Arial" w:cs="Arial"/>
          <w:szCs w:val="22"/>
        </w:rPr>
        <w:t>a</w:t>
      </w:r>
      <w:r w:rsidRPr="0051592B">
        <w:rPr>
          <w:rFonts w:ascii="Arial" w:hAnsi="Arial" w:cs="Arial"/>
          <w:spacing w:val="-2"/>
          <w:szCs w:val="22"/>
        </w:rPr>
        <w:t xml:space="preserve"> </w:t>
      </w:r>
      <w:r w:rsidRPr="0051592B">
        <w:rPr>
          <w:rFonts w:ascii="Arial" w:hAnsi="Arial" w:cs="Arial"/>
          <w:szCs w:val="22"/>
        </w:rPr>
        <w:t>value</w:t>
      </w:r>
      <w:r w:rsidRPr="0051592B">
        <w:rPr>
          <w:rFonts w:ascii="Arial" w:hAnsi="Arial" w:cs="Arial"/>
          <w:spacing w:val="-3"/>
          <w:szCs w:val="22"/>
        </w:rPr>
        <w:t xml:space="preserve"> </w:t>
      </w:r>
      <w:r w:rsidRPr="0051592B">
        <w:rPr>
          <w:rFonts w:ascii="Arial" w:hAnsi="Arial" w:cs="Arial"/>
          <w:szCs w:val="22"/>
        </w:rPr>
        <w:t>for</w:t>
      </w:r>
      <w:r w:rsidRPr="0051592B">
        <w:rPr>
          <w:rFonts w:ascii="Arial" w:hAnsi="Arial" w:cs="Arial"/>
          <w:spacing w:val="-2"/>
          <w:szCs w:val="22"/>
        </w:rPr>
        <w:t xml:space="preserve"> </w:t>
      </w:r>
      <w:r w:rsidRPr="0051592B">
        <w:rPr>
          <w:rFonts w:ascii="Arial" w:hAnsi="Arial" w:cs="Arial"/>
          <w:szCs w:val="22"/>
        </w:rPr>
        <w:t>money</w:t>
      </w:r>
      <w:r w:rsidRPr="0051592B">
        <w:rPr>
          <w:rFonts w:ascii="Arial" w:hAnsi="Arial" w:cs="Arial"/>
          <w:spacing w:val="-4"/>
          <w:szCs w:val="22"/>
        </w:rPr>
        <w:t xml:space="preserve"> </w:t>
      </w:r>
      <w:r w:rsidRPr="0051592B">
        <w:rPr>
          <w:rFonts w:ascii="Arial" w:hAnsi="Arial" w:cs="Arial"/>
          <w:szCs w:val="22"/>
        </w:rPr>
        <w:t>perspective;</w:t>
      </w:r>
    </w:p>
    <w:p w14:paraId="3E69657F" w14:textId="77777777" w:rsidR="00493553" w:rsidRPr="0051592B" w:rsidRDefault="00493553" w:rsidP="0046114D">
      <w:pPr>
        <w:pStyle w:val="ListParagraph"/>
        <w:widowControl w:val="0"/>
        <w:numPr>
          <w:ilvl w:val="2"/>
          <w:numId w:val="22"/>
        </w:numPr>
        <w:tabs>
          <w:tab w:val="left" w:pos="1341"/>
        </w:tabs>
        <w:autoSpaceDE w:val="0"/>
        <w:autoSpaceDN w:val="0"/>
        <w:spacing w:before="79" w:after="0"/>
        <w:ind w:hanging="361"/>
        <w:rPr>
          <w:rFonts w:ascii="Arial" w:hAnsi="Arial" w:cs="Arial"/>
          <w:szCs w:val="22"/>
        </w:rPr>
      </w:pPr>
      <w:r w:rsidRPr="0051592B">
        <w:rPr>
          <w:rFonts w:ascii="Arial" w:hAnsi="Arial" w:cs="Arial"/>
          <w:szCs w:val="22"/>
        </w:rPr>
        <w:t>discussing</w:t>
      </w:r>
      <w:r w:rsidRPr="0051592B">
        <w:rPr>
          <w:rFonts w:ascii="Arial" w:hAnsi="Arial" w:cs="Arial"/>
          <w:spacing w:val="-1"/>
          <w:szCs w:val="22"/>
        </w:rPr>
        <w:t xml:space="preserve"> </w:t>
      </w:r>
      <w:r w:rsidRPr="0051592B">
        <w:rPr>
          <w:rFonts w:ascii="Arial" w:hAnsi="Arial" w:cs="Arial"/>
          <w:szCs w:val="22"/>
        </w:rPr>
        <w:t>all</w:t>
      </w:r>
      <w:r w:rsidRPr="0051592B">
        <w:rPr>
          <w:rFonts w:ascii="Arial" w:hAnsi="Arial" w:cs="Arial"/>
          <w:spacing w:val="-3"/>
          <w:szCs w:val="22"/>
        </w:rPr>
        <w:t xml:space="preserve"> </w:t>
      </w:r>
      <w:r w:rsidRPr="0051592B">
        <w:rPr>
          <w:rFonts w:ascii="Arial" w:hAnsi="Arial" w:cs="Arial"/>
          <w:szCs w:val="22"/>
        </w:rPr>
        <w:t>aspects</w:t>
      </w:r>
      <w:r w:rsidRPr="0051592B">
        <w:rPr>
          <w:rFonts w:ascii="Arial" w:hAnsi="Arial" w:cs="Arial"/>
          <w:spacing w:val="-2"/>
          <w:szCs w:val="22"/>
        </w:rPr>
        <w:t xml:space="preserve"> </w:t>
      </w:r>
      <w:r w:rsidRPr="0051592B">
        <w:rPr>
          <w:rFonts w:ascii="Arial" w:hAnsi="Arial" w:cs="Arial"/>
          <w:szCs w:val="22"/>
        </w:rPr>
        <w:t>of the</w:t>
      </w:r>
      <w:r w:rsidRPr="0051592B">
        <w:rPr>
          <w:rFonts w:ascii="Arial" w:hAnsi="Arial" w:cs="Arial"/>
          <w:spacing w:val="-3"/>
          <w:szCs w:val="22"/>
        </w:rPr>
        <w:t xml:space="preserve"> </w:t>
      </w:r>
      <w:r w:rsidRPr="0051592B">
        <w:rPr>
          <w:rFonts w:ascii="Arial" w:hAnsi="Arial" w:cs="Arial"/>
          <w:szCs w:val="22"/>
        </w:rPr>
        <w:t>review</w:t>
      </w:r>
      <w:r w:rsidRPr="0051592B">
        <w:rPr>
          <w:rFonts w:ascii="Arial" w:hAnsi="Arial" w:cs="Arial"/>
          <w:spacing w:val="-2"/>
          <w:szCs w:val="22"/>
        </w:rPr>
        <w:t xml:space="preserve"> </w:t>
      </w:r>
      <w:r w:rsidRPr="0051592B">
        <w:rPr>
          <w:rFonts w:ascii="Arial" w:hAnsi="Arial" w:cs="Arial"/>
          <w:szCs w:val="22"/>
        </w:rPr>
        <w:t>of</w:t>
      </w:r>
      <w:r w:rsidRPr="0051592B">
        <w:rPr>
          <w:rFonts w:ascii="Arial" w:hAnsi="Arial" w:cs="Arial"/>
          <w:spacing w:val="-1"/>
          <w:szCs w:val="22"/>
        </w:rPr>
        <w:t xml:space="preserve"> </w:t>
      </w:r>
      <w:r w:rsidRPr="0051592B">
        <w:rPr>
          <w:rFonts w:ascii="Arial" w:hAnsi="Arial" w:cs="Arial"/>
          <w:szCs w:val="22"/>
        </w:rPr>
        <w:t>the</w:t>
      </w:r>
      <w:r w:rsidRPr="0051592B">
        <w:rPr>
          <w:rFonts w:ascii="Arial" w:hAnsi="Arial" w:cs="Arial"/>
          <w:spacing w:val="-2"/>
          <w:szCs w:val="22"/>
        </w:rPr>
        <w:t xml:space="preserve"> </w:t>
      </w:r>
      <w:r w:rsidRPr="0051592B">
        <w:rPr>
          <w:rFonts w:ascii="Arial" w:hAnsi="Arial" w:cs="Arial"/>
          <w:szCs w:val="22"/>
        </w:rPr>
        <w:t>confidential</w:t>
      </w:r>
      <w:r w:rsidRPr="0051592B">
        <w:rPr>
          <w:rFonts w:ascii="Arial" w:hAnsi="Arial" w:cs="Arial"/>
          <w:spacing w:val="-1"/>
          <w:szCs w:val="22"/>
        </w:rPr>
        <w:t xml:space="preserve"> </w:t>
      </w:r>
      <w:r w:rsidRPr="0051592B">
        <w:rPr>
          <w:rFonts w:ascii="Arial" w:hAnsi="Arial" w:cs="Arial"/>
          <w:szCs w:val="22"/>
        </w:rPr>
        <w:t>information</w:t>
      </w:r>
      <w:r w:rsidRPr="0051592B">
        <w:rPr>
          <w:rFonts w:ascii="Arial" w:hAnsi="Arial" w:cs="Arial"/>
          <w:spacing w:val="-1"/>
          <w:szCs w:val="22"/>
        </w:rPr>
        <w:t xml:space="preserve"> </w:t>
      </w:r>
      <w:r w:rsidRPr="0051592B">
        <w:rPr>
          <w:rFonts w:ascii="Arial" w:hAnsi="Arial" w:cs="Arial"/>
          <w:szCs w:val="22"/>
        </w:rPr>
        <w:t>with</w:t>
      </w:r>
      <w:r w:rsidRPr="0051592B">
        <w:rPr>
          <w:rFonts w:ascii="Arial" w:hAnsi="Arial" w:cs="Arial"/>
          <w:spacing w:val="4"/>
          <w:szCs w:val="22"/>
        </w:rPr>
        <w:t xml:space="preserve"> </w:t>
      </w:r>
      <w:r w:rsidRPr="0051592B">
        <w:rPr>
          <w:rFonts w:ascii="Arial" w:hAnsi="Arial" w:cs="Arial"/>
          <w:szCs w:val="22"/>
        </w:rPr>
        <w:t>Council</w:t>
      </w:r>
      <w:r w:rsidRPr="0051592B">
        <w:rPr>
          <w:rFonts w:ascii="Arial" w:hAnsi="Arial" w:cs="Arial"/>
          <w:spacing w:val="-3"/>
          <w:szCs w:val="22"/>
        </w:rPr>
        <w:t xml:space="preserve"> </w:t>
      </w:r>
      <w:r w:rsidRPr="0051592B">
        <w:rPr>
          <w:rFonts w:ascii="Arial" w:hAnsi="Arial" w:cs="Arial"/>
          <w:szCs w:val="22"/>
        </w:rPr>
        <w:t>officers;</w:t>
      </w:r>
    </w:p>
    <w:p w14:paraId="6C679A2B" w14:textId="77777777" w:rsidR="00493553" w:rsidRPr="0051592B" w:rsidRDefault="00493553" w:rsidP="0046114D">
      <w:pPr>
        <w:pStyle w:val="ListParagraph"/>
        <w:widowControl w:val="0"/>
        <w:numPr>
          <w:ilvl w:val="2"/>
          <w:numId w:val="22"/>
        </w:numPr>
        <w:tabs>
          <w:tab w:val="left" w:pos="1341"/>
        </w:tabs>
        <w:autoSpaceDE w:val="0"/>
        <w:autoSpaceDN w:val="0"/>
        <w:spacing w:after="0"/>
        <w:ind w:right="117"/>
        <w:rPr>
          <w:rFonts w:ascii="Arial" w:hAnsi="Arial" w:cs="Arial"/>
          <w:szCs w:val="22"/>
        </w:rPr>
      </w:pPr>
      <w:r w:rsidRPr="0051592B">
        <w:rPr>
          <w:rFonts w:ascii="Arial" w:hAnsi="Arial" w:cs="Arial"/>
          <w:szCs w:val="22"/>
        </w:rPr>
        <w:t>preparing</w:t>
      </w:r>
      <w:r w:rsidRPr="0051592B">
        <w:rPr>
          <w:rFonts w:ascii="Arial" w:hAnsi="Arial" w:cs="Arial"/>
          <w:spacing w:val="19"/>
          <w:szCs w:val="22"/>
        </w:rPr>
        <w:t xml:space="preserve"> </w:t>
      </w:r>
      <w:r w:rsidRPr="0051592B">
        <w:rPr>
          <w:rFonts w:ascii="Arial" w:hAnsi="Arial" w:cs="Arial"/>
          <w:szCs w:val="22"/>
        </w:rPr>
        <w:t>reports</w:t>
      </w:r>
      <w:r w:rsidRPr="0051592B">
        <w:rPr>
          <w:rFonts w:ascii="Arial" w:hAnsi="Arial" w:cs="Arial"/>
          <w:spacing w:val="18"/>
          <w:szCs w:val="22"/>
        </w:rPr>
        <w:t xml:space="preserve"> </w:t>
      </w:r>
      <w:r w:rsidRPr="0051592B">
        <w:rPr>
          <w:rFonts w:ascii="Arial" w:hAnsi="Arial" w:cs="Arial"/>
          <w:szCs w:val="22"/>
        </w:rPr>
        <w:t>to</w:t>
      </w:r>
      <w:r w:rsidRPr="0051592B">
        <w:rPr>
          <w:rFonts w:ascii="Arial" w:hAnsi="Arial" w:cs="Arial"/>
          <w:spacing w:val="21"/>
          <w:szCs w:val="22"/>
        </w:rPr>
        <w:t xml:space="preserve"> </w:t>
      </w:r>
      <w:r w:rsidRPr="0051592B">
        <w:rPr>
          <w:rFonts w:ascii="Arial" w:hAnsi="Arial" w:cs="Arial"/>
          <w:szCs w:val="22"/>
        </w:rPr>
        <w:t>the</w:t>
      </w:r>
      <w:r w:rsidRPr="0051592B">
        <w:rPr>
          <w:rFonts w:ascii="Arial" w:hAnsi="Arial" w:cs="Arial"/>
          <w:spacing w:val="20"/>
          <w:szCs w:val="22"/>
        </w:rPr>
        <w:t xml:space="preserve"> </w:t>
      </w:r>
      <w:r w:rsidRPr="0051592B">
        <w:rPr>
          <w:rFonts w:ascii="Arial" w:hAnsi="Arial" w:cs="Arial"/>
          <w:szCs w:val="22"/>
        </w:rPr>
        <w:t>Council</w:t>
      </w:r>
      <w:r w:rsidRPr="0051592B">
        <w:rPr>
          <w:rFonts w:ascii="Arial" w:hAnsi="Arial" w:cs="Arial"/>
          <w:spacing w:val="16"/>
          <w:szCs w:val="22"/>
        </w:rPr>
        <w:t xml:space="preserve"> </w:t>
      </w:r>
      <w:r w:rsidRPr="0051592B">
        <w:rPr>
          <w:rFonts w:ascii="Arial" w:hAnsi="Arial" w:cs="Arial"/>
          <w:szCs w:val="22"/>
        </w:rPr>
        <w:t>relating</w:t>
      </w:r>
      <w:r w:rsidRPr="0051592B">
        <w:rPr>
          <w:rFonts w:ascii="Arial" w:hAnsi="Arial" w:cs="Arial"/>
          <w:spacing w:val="20"/>
          <w:szCs w:val="22"/>
        </w:rPr>
        <w:t xml:space="preserve"> </w:t>
      </w:r>
      <w:r w:rsidRPr="0051592B">
        <w:rPr>
          <w:rFonts w:ascii="Arial" w:hAnsi="Arial" w:cs="Arial"/>
          <w:szCs w:val="22"/>
        </w:rPr>
        <w:t>to</w:t>
      </w:r>
      <w:r w:rsidRPr="0051592B">
        <w:rPr>
          <w:rFonts w:ascii="Arial" w:hAnsi="Arial" w:cs="Arial"/>
          <w:spacing w:val="19"/>
          <w:szCs w:val="22"/>
        </w:rPr>
        <w:t xml:space="preserve"> </w:t>
      </w:r>
      <w:r w:rsidRPr="0051592B">
        <w:rPr>
          <w:rFonts w:ascii="Arial" w:hAnsi="Arial" w:cs="Arial"/>
          <w:szCs w:val="22"/>
        </w:rPr>
        <w:t>the</w:t>
      </w:r>
      <w:r w:rsidRPr="0051592B">
        <w:rPr>
          <w:rFonts w:ascii="Arial" w:hAnsi="Arial" w:cs="Arial"/>
          <w:spacing w:val="18"/>
          <w:szCs w:val="22"/>
        </w:rPr>
        <w:t xml:space="preserve"> </w:t>
      </w:r>
      <w:r w:rsidRPr="0051592B">
        <w:rPr>
          <w:rFonts w:ascii="Arial" w:hAnsi="Arial" w:cs="Arial"/>
          <w:szCs w:val="22"/>
        </w:rPr>
        <w:t>Development</w:t>
      </w:r>
      <w:r w:rsidRPr="0051592B">
        <w:rPr>
          <w:rFonts w:ascii="Arial" w:hAnsi="Arial" w:cs="Arial"/>
          <w:spacing w:val="17"/>
          <w:szCs w:val="22"/>
        </w:rPr>
        <w:t xml:space="preserve"> </w:t>
      </w:r>
      <w:r w:rsidRPr="0051592B">
        <w:rPr>
          <w:rFonts w:ascii="Arial" w:hAnsi="Arial" w:cs="Arial"/>
          <w:szCs w:val="22"/>
        </w:rPr>
        <w:t>including</w:t>
      </w:r>
      <w:r w:rsidRPr="0051592B">
        <w:rPr>
          <w:rFonts w:ascii="Arial" w:hAnsi="Arial" w:cs="Arial"/>
          <w:spacing w:val="17"/>
          <w:szCs w:val="22"/>
        </w:rPr>
        <w:t xml:space="preserve"> </w:t>
      </w:r>
      <w:r w:rsidRPr="0051592B">
        <w:rPr>
          <w:rFonts w:ascii="Arial" w:hAnsi="Arial" w:cs="Arial"/>
          <w:szCs w:val="22"/>
        </w:rPr>
        <w:t>the</w:t>
      </w:r>
      <w:r w:rsidRPr="0051592B">
        <w:rPr>
          <w:rFonts w:ascii="Arial" w:hAnsi="Arial" w:cs="Arial"/>
          <w:spacing w:val="20"/>
          <w:szCs w:val="22"/>
        </w:rPr>
        <w:t xml:space="preserve"> </w:t>
      </w:r>
      <w:r w:rsidRPr="0051592B">
        <w:rPr>
          <w:rFonts w:ascii="Arial" w:hAnsi="Arial" w:cs="Arial"/>
          <w:szCs w:val="22"/>
        </w:rPr>
        <w:t>results</w:t>
      </w:r>
      <w:r w:rsidRPr="0051592B">
        <w:rPr>
          <w:rFonts w:ascii="Arial" w:hAnsi="Arial" w:cs="Arial"/>
          <w:spacing w:val="19"/>
          <w:szCs w:val="22"/>
        </w:rPr>
        <w:t xml:space="preserve"> </w:t>
      </w:r>
      <w:r w:rsidRPr="0051592B">
        <w:rPr>
          <w:rFonts w:ascii="Arial" w:hAnsi="Arial" w:cs="Arial"/>
          <w:szCs w:val="22"/>
        </w:rPr>
        <w:t>of</w:t>
      </w:r>
      <w:r w:rsidRPr="0051592B">
        <w:rPr>
          <w:rFonts w:ascii="Arial" w:hAnsi="Arial" w:cs="Arial"/>
          <w:spacing w:val="19"/>
          <w:szCs w:val="22"/>
        </w:rPr>
        <w:t xml:space="preserve"> </w:t>
      </w:r>
      <w:r w:rsidRPr="0051592B">
        <w:rPr>
          <w:rFonts w:ascii="Arial" w:hAnsi="Arial" w:cs="Arial"/>
          <w:szCs w:val="22"/>
        </w:rPr>
        <w:t>the</w:t>
      </w:r>
      <w:r w:rsidRPr="0051592B">
        <w:rPr>
          <w:rFonts w:ascii="Arial" w:hAnsi="Arial" w:cs="Arial"/>
          <w:spacing w:val="-53"/>
          <w:szCs w:val="22"/>
        </w:rPr>
        <w:t xml:space="preserve"> </w:t>
      </w:r>
      <w:r w:rsidRPr="0051592B">
        <w:rPr>
          <w:rFonts w:ascii="Arial" w:hAnsi="Arial" w:cs="Arial"/>
          <w:szCs w:val="22"/>
        </w:rPr>
        <w:t>Receiving</w:t>
      </w:r>
      <w:r w:rsidRPr="0051592B">
        <w:rPr>
          <w:rFonts w:ascii="Arial" w:hAnsi="Arial" w:cs="Arial"/>
          <w:spacing w:val="-2"/>
          <w:szCs w:val="22"/>
        </w:rPr>
        <w:t xml:space="preserve"> </w:t>
      </w:r>
      <w:r w:rsidRPr="0051592B">
        <w:rPr>
          <w:rFonts w:ascii="Arial" w:hAnsi="Arial" w:cs="Arial"/>
          <w:szCs w:val="22"/>
        </w:rPr>
        <w:t>parties review</w:t>
      </w:r>
      <w:r w:rsidRPr="0051592B">
        <w:rPr>
          <w:rFonts w:ascii="Arial" w:hAnsi="Arial" w:cs="Arial"/>
          <w:spacing w:val="-1"/>
          <w:szCs w:val="22"/>
        </w:rPr>
        <w:t xml:space="preserve"> </w:t>
      </w:r>
      <w:r w:rsidRPr="0051592B">
        <w:rPr>
          <w:rFonts w:ascii="Arial" w:hAnsi="Arial" w:cs="Arial"/>
          <w:szCs w:val="22"/>
        </w:rPr>
        <w:t>of</w:t>
      </w:r>
      <w:r w:rsidRPr="0051592B">
        <w:rPr>
          <w:rFonts w:ascii="Arial" w:hAnsi="Arial" w:cs="Arial"/>
          <w:spacing w:val="1"/>
          <w:szCs w:val="22"/>
        </w:rPr>
        <w:t xml:space="preserve"> </w:t>
      </w:r>
      <w:r w:rsidRPr="0051592B">
        <w:rPr>
          <w:rFonts w:ascii="Arial" w:hAnsi="Arial" w:cs="Arial"/>
          <w:szCs w:val="22"/>
        </w:rPr>
        <w:t>the</w:t>
      </w:r>
      <w:r w:rsidRPr="0051592B">
        <w:rPr>
          <w:rFonts w:ascii="Arial" w:hAnsi="Arial" w:cs="Arial"/>
          <w:spacing w:val="-1"/>
          <w:szCs w:val="22"/>
        </w:rPr>
        <w:t xml:space="preserve"> </w:t>
      </w:r>
      <w:r w:rsidRPr="0051592B">
        <w:rPr>
          <w:rFonts w:ascii="Arial" w:hAnsi="Arial" w:cs="Arial"/>
          <w:szCs w:val="22"/>
        </w:rPr>
        <w:t>confidential</w:t>
      </w:r>
      <w:r w:rsidRPr="0051592B">
        <w:rPr>
          <w:rFonts w:ascii="Arial" w:hAnsi="Arial" w:cs="Arial"/>
          <w:spacing w:val="-2"/>
          <w:szCs w:val="22"/>
        </w:rPr>
        <w:t xml:space="preserve"> </w:t>
      </w:r>
      <w:r w:rsidRPr="0051592B">
        <w:rPr>
          <w:rFonts w:ascii="Arial" w:hAnsi="Arial" w:cs="Arial"/>
          <w:szCs w:val="22"/>
        </w:rPr>
        <w:t>information;</w:t>
      </w:r>
    </w:p>
    <w:p w14:paraId="5D924613" w14:textId="77777777" w:rsidR="00493553" w:rsidRPr="0051592B" w:rsidRDefault="00493553" w:rsidP="0046114D">
      <w:pPr>
        <w:pStyle w:val="ListParagraph"/>
        <w:widowControl w:val="0"/>
        <w:numPr>
          <w:ilvl w:val="2"/>
          <w:numId w:val="22"/>
        </w:numPr>
        <w:tabs>
          <w:tab w:val="left" w:pos="1341"/>
        </w:tabs>
        <w:autoSpaceDE w:val="0"/>
        <w:autoSpaceDN w:val="0"/>
        <w:spacing w:after="0"/>
        <w:ind w:right="118"/>
        <w:rPr>
          <w:rFonts w:ascii="Arial" w:hAnsi="Arial" w:cs="Arial"/>
          <w:szCs w:val="22"/>
        </w:rPr>
      </w:pPr>
      <w:r w:rsidRPr="0051592B">
        <w:rPr>
          <w:rFonts w:ascii="Arial" w:hAnsi="Arial" w:cs="Arial"/>
          <w:szCs w:val="22"/>
        </w:rPr>
        <w:t>copying</w:t>
      </w:r>
      <w:r w:rsidRPr="0051592B">
        <w:rPr>
          <w:rFonts w:ascii="Arial" w:hAnsi="Arial" w:cs="Arial"/>
          <w:spacing w:val="30"/>
          <w:szCs w:val="22"/>
        </w:rPr>
        <w:t xml:space="preserve"> </w:t>
      </w:r>
      <w:r w:rsidRPr="0051592B">
        <w:rPr>
          <w:rFonts w:ascii="Arial" w:hAnsi="Arial" w:cs="Arial"/>
          <w:szCs w:val="22"/>
        </w:rPr>
        <w:t>and</w:t>
      </w:r>
      <w:r w:rsidRPr="0051592B">
        <w:rPr>
          <w:rFonts w:ascii="Arial" w:hAnsi="Arial" w:cs="Arial"/>
          <w:spacing w:val="30"/>
          <w:szCs w:val="22"/>
        </w:rPr>
        <w:t xml:space="preserve"> </w:t>
      </w:r>
      <w:r w:rsidRPr="0051592B">
        <w:rPr>
          <w:rFonts w:ascii="Arial" w:hAnsi="Arial" w:cs="Arial"/>
          <w:szCs w:val="22"/>
        </w:rPr>
        <w:t>storing</w:t>
      </w:r>
      <w:r w:rsidRPr="0051592B">
        <w:rPr>
          <w:rFonts w:ascii="Arial" w:hAnsi="Arial" w:cs="Arial"/>
          <w:spacing w:val="30"/>
          <w:szCs w:val="22"/>
        </w:rPr>
        <w:t xml:space="preserve"> </w:t>
      </w:r>
      <w:r w:rsidRPr="0051592B">
        <w:rPr>
          <w:rFonts w:ascii="Arial" w:hAnsi="Arial" w:cs="Arial"/>
          <w:szCs w:val="22"/>
        </w:rPr>
        <w:t>the</w:t>
      </w:r>
      <w:r w:rsidRPr="0051592B">
        <w:rPr>
          <w:rFonts w:ascii="Arial" w:hAnsi="Arial" w:cs="Arial"/>
          <w:spacing w:val="28"/>
          <w:szCs w:val="22"/>
        </w:rPr>
        <w:t xml:space="preserve"> </w:t>
      </w:r>
      <w:r w:rsidRPr="0051592B">
        <w:rPr>
          <w:rFonts w:ascii="Arial" w:hAnsi="Arial" w:cs="Arial"/>
          <w:szCs w:val="22"/>
        </w:rPr>
        <w:t>confidential</w:t>
      </w:r>
      <w:r w:rsidRPr="0051592B">
        <w:rPr>
          <w:rFonts w:ascii="Arial" w:hAnsi="Arial" w:cs="Arial"/>
          <w:spacing w:val="30"/>
          <w:szCs w:val="22"/>
        </w:rPr>
        <w:t xml:space="preserve"> </w:t>
      </w:r>
      <w:r w:rsidRPr="0051592B">
        <w:rPr>
          <w:rFonts w:ascii="Arial" w:hAnsi="Arial" w:cs="Arial"/>
          <w:szCs w:val="22"/>
        </w:rPr>
        <w:t>information</w:t>
      </w:r>
      <w:r w:rsidRPr="0051592B">
        <w:rPr>
          <w:rFonts w:ascii="Arial" w:hAnsi="Arial" w:cs="Arial"/>
          <w:spacing w:val="28"/>
          <w:szCs w:val="22"/>
        </w:rPr>
        <w:t xml:space="preserve"> </w:t>
      </w:r>
      <w:r w:rsidRPr="0051592B">
        <w:rPr>
          <w:rFonts w:ascii="Arial" w:hAnsi="Arial" w:cs="Arial"/>
          <w:szCs w:val="22"/>
        </w:rPr>
        <w:t>securely</w:t>
      </w:r>
      <w:r w:rsidRPr="0051592B">
        <w:rPr>
          <w:rFonts w:ascii="Arial" w:hAnsi="Arial" w:cs="Arial"/>
          <w:spacing w:val="25"/>
          <w:szCs w:val="22"/>
        </w:rPr>
        <w:t xml:space="preserve"> </w:t>
      </w:r>
      <w:r w:rsidRPr="0051592B">
        <w:rPr>
          <w:rFonts w:ascii="Arial" w:hAnsi="Arial" w:cs="Arial"/>
          <w:szCs w:val="22"/>
        </w:rPr>
        <w:t>onto</w:t>
      </w:r>
      <w:r w:rsidRPr="0051592B">
        <w:rPr>
          <w:rFonts w:ascii="Arial" w:hAnsi="Arial" w:cs="Arial"/>
          <w:spacing w:val="28"/>
          <w:szCs w:val="22"/>
        </w:rPr>
        <w:t xml:space="preserve"> </w:t>
      </w:r>
      <w:r w:rsidRPr="0051592B">
        <w:rPr>
          <w:rFonts w:ascii="Arial" w:hAnsi="Arial" w:cs="Arial"/>
          <w:szCs w:val="22"/>
        </w:rPr>
        <w:t>the</w:t>
      </w:r>
      <w:r w:rsidRPr="0051592B">
        <w:rPr>
          <w:rFonts w:ascii="Arial" w:hAnsi="Arial" w:cs="Arial"/>
          <w:spacing w:val="32"/>
          <w:szCs w:val="22"/>
        </w:rPr>
        <w:t xml:space="preserve"> </w:t>
      </w:r>
      <w:r w:rsidRPr="0051592B">
        <w:rPr>
          <w:rFonts w:ascii="Arial" w:hAnsi="Arial" w:cs="Arial"/>
          <w:szCs w:val="22"/>
        </w:rPr>
        <w:t>Receiving</w:t>
      </w:r>
      <w:r w:rsidRPr="0051592B">
        <w:rPr>
          <w:rFonts w:ascii="Arial" w:hAnsi="Arial" w:cs="Arial"/>
          <w:spacing w:val="30"/>
          <w:szCs w:val="22"/>
        </w:rPr>
        <w:t xml:space="preserve"> </w:t>
      </w:r>
      <w:r w:rsidRPr="0051592B">
        <w:rPr>
          <w:rFonts w:ascii="Arial" w:hAnsi="Arial" w:cs="Arial"/>
          <w:szCs w:val="22"/>
        </w:rPr>
        <w:t>Parties</w:t>
      </w:r>
      <w:r w:rsidRPr="0051592B">
        <w:rPr>
          <w:rFonts w:ascii="Arial" w:hAnsi="Arial" w:cs="Arial"/>
          <w:spacing w:val="30"/>
          <w:szCs w:val="22"/>
        </w:rPr>
        <w:t xml:space="preserve"> </w:t>
      </w:r>
      <w:r w:rsidRPr="0051592B">
        <w:rPr>
          <w:rFonts w:ascii="Arial" w:hAnsi="Arial" w:cs="Arial"/>
          <w:szCs w:val="22"/>
        </w:rPr>
        <w:t>IT</w:t>
      </w:r>
      <w:r w:rsidRPr="0051592B">
        <w:rPr>
          <w:rFonts w:ascii="Arial" w:hAnsi="Arial" w:cs="Arial"/>
          <w:spacing w:val="-53"/>
          <w:szCs w:val="22"/>
        </w:rPr>
        <w:t xml:space="preserve"> </w:t>
      </w:r>
      <w:r w:rsidRPr="0051592B">
        <w:rPr>
          <w:rFonts w:ascii="Arial" w:hAnsi="Arial" w:cs="Arial"/>
          <w:szCs w:val="22"/>
        </w:rPr>
        <w:t>network.</w:t>
      </w:r>
    </w:p>
    <w:p w14:paraId="4F973AD1" w14:textId="77777777" w:rsidR="00493553" w:rsidRPr="0051592B" w:rsidRDefault="00493553" w:rsidP="00493553">
      <w:pPr>
        <w:pStyle w:val="BodyText"/>
        <w:rPr>
          <w:rFonts w:ascii="Arial" w:hAnsi="Arial" w:cs="Arial"/>
          <w:lang w:val="en-IE"/>
        </w:rPr>
      </w:pPr>
    </w:p>
    <w:p w14:paraId="77B83DB0" w14:textId="77777777" w:rsidR="00493553" w:rsidRPr="0051592B" w:rsidRDefault="00493553" w:rsidP="00493553">
      <w:pPr>
        <w:ind w:left="968"/>
        <w:rPr>
          <w:rFonts w:ascii="Arial" w:hAnsi="Arial" w:cs="Arial"/>
          <w:szCs w:val="22"/>
        </w:rPr>
      </w:pPr>
      <w:r w:rsidRPr="0051592B">
        <w:rPr>
          <w:rFonts w:ascii="Arial" w:hAnsi="Arial" w:cs="Arial"/>
          <w:b/>
          <w:szCs w:val="22"/>
        </w:rPr>
        <w:t>“Service</w:t>
      </w:r>
      <w:r w:rsidRPr="0051592B">
        <w:rPr>
          <w:rFonts w:ascii="Arial" w:hAnsi="Arial" w:cs="Arial"/>
          <w:b/>
          <w:spacing w:val="-9"/>
          <w:szCs w:val="22"/>
        </w:rPr>
        <w:t xml:space="preserve"> </w:t>
      </w:r>
      <w:r w:rsidRPr="0051592B">
        <w:rPr>
          <w:rFonts w:ascii="Arial" w:hAnsi="Arial" w:cs="Arial"/>
          <w:b/>
          <w:szCs w:val="22"/>
        </w:rPr>
        <w:t>or</w:t>
      </w:r>
      <w:r w:rsidRPr="0051592B">
        <w:rPr>
          <w:rFonts w:ascii="Arial" w:hAnsi="Arial" w:cs="Arial"/>
          <w:b/>
          <w:spacing w:val="-10"/>
          <w:szCs w:val="22"/>
        </w:rPr>
        <w:t xml:space="preserve"> </w:t>
      </w:r>
      <w:r w:rsidRPr="0051592B">
        <w:rPr>
          <w:rFonts w:ascii="Arial" w:hAnsi="Arial" w:cs="Arial"/>
          <w:b/>
          <w:szCs w:val="22"/>
        </w:rPr>
        <w:t>Works</w:t>
      </w:r>
      <w:r w:rsidRPr="0051592B">
        <w:rPr>
          <w:rFonts w:ascii="Arial" w:hAnsi="Arial" w:cs="Arial"/>
          <w:b/>
          <w:spacing w:val="-8"/>
          <w:szCs w:val="22"/>
        </w:rPr>
        <w:t xml:space="preserve"> </w:t>
      </w:r>
      <w:r w:rsidRPr="0051592B">
        <w:rPr>
          <w:rFonts w:ascii="Arial" w:hAnsi="Arial" w:cs="Arial"/>
          <w:b/>
          <w:szCs w:val="22"/>
        </w:rPr>
        <w:t>Providers”</w:t>
      </w:r>
      <w:r w:rsidRPr="0051592B">
        <w:rPr>
          <w:rFonts w:ascii="Arial" w:hAnsi="Arial" w:cs="Arial"/>
          <w:b/>
          <w:spacing w:val="-6"/>
          <w:szCs w:val="22"/>
        </w:rPr>
        <w:t xml:space="preserve"> </w:t>
      </w:r>
      <w:r w:rsidRPr="0051592B">
        <w:rPr>
          <w:rFonts w:ascii="Arial" w:hAnsi="Arial" w:cs="Arial"/>
          <w:szCs w:val="22"/>
        </w:rPr>
        <w:t>means</w:t>
      </w:r>
      <w:r w:rsidRPr="0051592B">
        <w:rPr>
          <w:rFonts w:ascii="Arial" w:hAnsi="Arial" w:cs="Arial"/>
          <w:spacing w:val="-8"/>
          <w:szCs w:val="22"/>
        </w:rPr>
        <w:t xml:space="preserve"> </w:t>
      </w:r>
      <w:r w:rsidRPr="0051592B">
        <w:rPr>
          <w:rFonts w:ascii="Arial" w:hAnsi="Arial" w:cs="Arial"/>
          <w:szCs w:val="22"/>
        </w:rPr>
        <w:t>all</w:t>
      </w:r>
      <w:r w:rsidRPr="0051592B">
        <w:rPr>
          <w:rFonts w:ascii="Arial" w:hAnsi="Arial" w:cs="Arial"/>
          <w:spacing w:val="-9"/>
          <w:szCs w:val="22"/>
        </w:rPr>
        <w:t xml:space="preserve"> </w:t>
      </w:r>
      <w:r w:rsidRPr="0051592B">
        <w:rPr>
          <w:rFonts w:ascii="Arial" w:hAnsi="Arial" w:cs="Arial"/>
          <w:szCs w:val="22"/>
        </w:rPr>
        <w:t>parties</w:t>
      </w:r>
      <w:r w:rsidRPr="0051592B">
        <w:rPr>
          <w:rFonts w:ascii="Arial" w:hAnsi="Arial" w:cs="Arial"/>
          <w:spacing w:val="-6"/>
          <w:szCs w:val="22"/>
        </w:rPr>
        <w:t xml:space="preserve"> </w:t>
      </w:r>
      <w:r w:rsidRPr="0051592B">
        <w:rPr>
          <w:rFonts w:ascii="Arial" w:hAnsi="Arial" w:cs="Arial"/>
          <w:szCs w:val="22"/>
        </w:rPr>
        <w:t>who</w:t>
      </w:r>
      <w:r w:rsidRPr="0051592B">
        <w:rPr>
          <w:rFonts w:ascii="Arial" w:hAnsi="Arial" w:cs="Arial"/>
          <w:spacing w:val="-8"/>
          <w:szCs w:val="22"/>
        </w:rPr>
        <w:t xml:space="preserve"> </w:t>
      </w:r>
      <w:r w:rsidRPr="0051592B">
        <w:rPr>
          <w:rFonts w:ascii="Arial" w:hAnsi="Arial" w:cs="Arial"/>
          <w:szCs w:val="22"/>
        </w:rPr>
        <w:t>have</w:t>
      </w:r>
      <w:r w:rsidRPr="0051592B">
        <w:rPr>
          <w:rFonts w:ascii="Arial" w:hAnsi="Arial" w:cs="Arial"/>
          <w:spacing w:val="-9"/>
          <w:szCs w:val="22"/>
        </w:rPr>
        <w:t xml:space="preserve"> </w:t>
      </w:r>
      <w:r w:rsidRPr="0051592B">
        <w:rPr>
          <w:rFonts w:ascii="Arial" w:hAnsi="Arial" w:cs="Arial"/>
          <w:szCs w:val="22"/>
        </w:rPr>
        <w:t>supplied</w:t>
      </w:r>
      <w:r w:rsidRPr="0051592B">
        <w:rPr>
          <w:rFonts w:ascii="Arial" w:hAnsi="Arial" w:cs="Arial"/>
          <w:spacing w:val="-7"/>
          <w:szCs w:val="22"/>
        </w:rPr>
        <w:t xml:space="preserve"> </w:t>
      </w:r>
      <w:r w:rsidRPr="0051592B">
        <w:rPr>
          <w:rFonts w:ascii="Arial" w:hAnsi="Arial" w:cs="Arial"/>
          <w:szCs w:val="22"/>
        </w:rPr>
        <w:t>works</w:t>
      </w:r>
      <w:r w:rsidRPr="0051592B">
        <w:rPr>
          <w:rFonts w:ascii="Arial" w:hAnsi="Arial" w:cs="Arial"/>
          <w:spacing w:val="-9"/>
          <w:szCs w:val="22"/>
        </w:rPr>
        <w:t xml:space="preserve"> </w:t>
      </w:r>
      <w:r w:rsidRPr="0051592B">
        <w:rPr>
          <w:rFonts w:ascii="Arial" w:hAnsi="Arial" w:cs="Arial"/>
          <w:szCs w:val="22"/>
        </w:rPr>
        <w:t>or</w:t>
      </w:r>
      <w:r w:rsidRPr="0051592B">
        <w:rPr>
          <w:rFonts w:ascii="Arial" w:hAnsi="Arial" w:cs="Arial"/>
          <w:spacing w:val="-8"/>
          <w:szCs w:val="22"/>
        </w:rPr>
        <w:t xml:space="preserve"> </w:t>
      </w:r>
      <w:r w:rsidRPr="0051592B">
        <w:rPr>
          <w:rFonts w:ascii="Arial" w:hAnsi="Arial" w:cs="Arial"/>
          <w:szCs w:val="22"/>
        </w:rPr>
        <w:t>services</w:t>
      </w:r>
      <w:r w:rsidRPr="0051592B">
        <w:rPr>
          <w:rFonts w:ascii="Arial" w:hAnsi="Arial" w:cs="Arial"/>
          <w:spacing w:val="-9"/>
          <w:szCs w:val="22"/>
        </w:rPr>
        <w:t xml:space="preserve"> </w:t>
      </w:r>
      <w:r w:rsidRPr="0051592B">
        <w:rPr>
          <w:rFonts w:ascii="Arial" w:hAnsi="Arial" w:cs="Arial"/>
          <w:szCs w:val="22"/>
        </w:rPr>
        <w:t>relating</w:t>
      </w:r>
      <w:r w:rsidRPr="0051592B">
        <w:rPr>
          <w:rFonts w:ascii="Arial" w:hAnsi="Arial" w:cs="Arial"/>
          <w:spacing w:val="-52"/>
          <w:szCs w:val="22"/>
        </w:rPr>
        <w:t xml:space="preserve"> </w:t>
      </w:r>
      <w:r w:rsidRPr="0051592B">
        <w:rPr>
          <w:rFonts w:ascii="Arial" w:hAnsi="Arial" w:cs="Arial"/>
          <w:szCs w:val="22"/>
        </w:rPr>
        <w:t>to</w:t>
      </w:r>
      <w:r w:rsidRPr="0051592B">
        <w:rPr>
          <w:rFonts w:ascii="Arial" w:hAnsi="Arial" w:cs="Arial"/>
          <w:spacing w:val="-2"/>
          <w:szCs w:val="22"/>
        </w:rPr>
        <w:t xml:space="preserve"> </w:t>
      </w:r>
      <w:r w:rsidRPr="0051592B">
        <w:rPr>
          <w:rFonts w:ascii="Arial" w:hAnsi="Arial" w:cs="Arial"/>
          <w:szCs w:val="22"/>
        </w:rPr>
        <w:t>the</w:t>
      </w:r>
      <w:r w:rsidRPr="0051592B">
        <w:rPr>
          <w:rFonts w:ascii="Arial" w:hAnsi="Arial" w:cs="Arial"/>
          <w:spacing w:val="-1"/>
          <w:szCs w:val="22"/>
        </w:rPr>
        <w:t xml:space="preserve"> </w:t>
      </w:r>
      <w:r w:rsidRPr="0051592B">
        <w:rPr>
          <w:rFonts w:ascii="Arial" w:hAnsi="Arial" w:cs="Arial"/>
          <w:szCs w:val="22"/>
        </w:rPr>
        <w:t>Development,</w:t>
      </w:r>
      <w:r w:rsidRPr="0051592B">
        <w:rPr>
          <w:rFonts w:ascii="Arial" w:hAnsi="Arial" w:cs="Arial"/>
          <w:spacing w:val="-1"/>
          <w:szCs w:val="22"/>
        </w:rPr>
        <w:t xml:space="preserve"> </w:t>
      </w:r>
      <w:r w:rsidRPr="0051592B">
        <w:rPr>
          <w:rFonts w:ascii="Arial" w:hAnsi="Arial" w:cs="Arial"/>
          <w:szCs w:val="22"/>
        </w:rPr>
        <w:t>as</w:t>
      </w:r>
      <w:r w:rsidRPr="0051592B">
        <w:rPr>
          <w:rFonts w:ascii="Arial" w:hAnsi="Arial" w:cs="Arial"/>
          <w:spacing w:val="2"/>
          <w:szCs w:val="22"/>
        </w:rPr>
        <w:t xml:space="preserve"> </w:t>
      </w:r>
      <w:r w:rsidRPr="0051592B">
        <w:rPr>
          <w:rFonts w:ascii="Arial" w:hAnsi="Arial" w:cs="Arial"/>
          <w:szCs w:val="22"/>
        </w:rPr>
        <w:t>listed</w:t>
      </w:r>
      <w:r w:rsidRPr="0051592B">
        <w:rPr>
          <w:rFonts w:ascii="Arial" w:hAnsi="Arial" w:cs="Arial"/>
          <w:spacing w:val="-1"/>
          <w:szCs w:val="22"/>
        </w:rPr>
        <w:t xml:space="preserve"> </w:t>
      </w:r>
      <w:r w:rsidRPr="0051592B">
        <w:rPr>
          <w:rFonts w:ascii="Arial" w:hAnsi="Arial" w:cs="Arial"/>
          <w:szCs w:val="22"/>
        </w:rPr>
        <w:t>in</w:t>
      </w:r>
      <w:r w:rsidRPr="0051592B">
        <w:rPr>
          <w:rFonts w:ascii="Arial" w:hAnsi="Arial" w:cs="Arial"/>
          <w:spacing w:val="-1"/>
          <w:szCs w:val="22"/>
        </w:rPr>
        <w:t xml:space="preserve"> </w:t>
      </w:r>
      <w:r w:rsidRPr="0051592B">
        <w:rPr>
          <w:rFonts w:ascii="Arial" w:hAnsi="Arial" w:cs="Arial"/>
          <w:szCs w:val="22"/>
        </w:rPr>
        <w:t>Schedule 1.</w:t>
      </w:r>
    </w:p>
    <w:p w14:paraId="72237A00" w14:textId="77777777" w:rsidR="00493553" w:rsidRPr="0051592B" w:rsidRDefault="00493553" w:rsidP="00493553">
      <w:pPr>
        <w:pStyle w:val="BodyText"/>
        <w:spacing w:before="10"/>
        <w:rPr>
          <w:rFonts w:ascii="Arial" w:hAnsi="Arial" w:cs="Arial"/>
          <w:lang w:val="en-IE"/>
        </w:rPr>
      </w:pPr>
    </w:p>
    <w:p w14:paraId="560C55F3" w14:textId="77777777" w:rsidR="00493553" w:rsidRPr="0051592B" w:rsidRDefault="00493553" w:rsidP="0046114D">
      <w:pPr>
        <w:pStyle w:val="Heading1"/>
        <w:numPr>
          <w:ilvl w:val="0"/>
          <w:numId w:val="22"/>
        </w:numPr>
        <w:tabs>
          <w:tab w:val="left" w:pos="969"/>
          <w:tab w:val="num" w:pos="3240"/>
        </w:tabs>
        <w:ind w:left="1134" w:hanging="709"/>
        <w:rPr>
          <w:rFonts w:ascii="Arial" w:hAnsi="Arial" w:cs="Arial"/>
          <w:b/>
          <w:bCs/>
          <w:color w:val="auto"/>
          <w:sz w:val="22"/>
          <w:szCs w:val="22"/>
        </w:rPr>
      </w:pPr>
      <w:bookmarkStart w:id="93" w:name="_Toc108021206"/>
      <w:bookmarkStart w:id="94" w:name="_Toc131431334"/>
      <w:r w:rsidRPr="0051592B">
        <w:rPr>
          <w:rFonts w:ascii="Arial" w:hAnsi="Arial" w:cs="Arial"/>
          <w:b/>
          <w:bCs/>
          <w:color w:val="auto"/>
          <w:sz w:val="22"/>
          <w:szCs w:val="22"/>
        </w:rPr>
        <w:t>NON-DISCLOSURE</w:t>
      </w:r>
      <w:r w:rsidRPr="0051592B">
        <w:rPr>
          <w:rFonts w:ascii="Arial" w:hAnsi="Arial" w:cs="Arial"/>
          <w:b/>
          <w:bCs/>
          <w:color w:val="auto"/>
          <w:spacing w:val="-4"/>
          <w:sz w:val="22"/>
          <w:szCs w:val="22"/>
        </w:rPr>
        <w:t xml:space="preserve"> </w:t>
      </w:r>
      <w:r w:rsidRPr="0051592B">
        <w:rPr>
          <w:rFonts w:ascii="Arial" w:hAnsi="Arial" w:cs="Arial"/>
          <w:b/>
          <w:bCs/>
          <w:color w:val="auto"/>
          <w:sz w:val="22"/>
          <w:szCs w:val="22"/>
        </w:rPr>
        <w:t>OF CONFIDENTIAL</w:t>
      </w:r>
      <w:r w:rsidRPr="0051592B">
        <w:rPr>
          <w:rFonts w:ascii="Arial" w:hAnsi="Arial" w:cs="Arial"/>
          <w:b/>
          <w:bCs/>
          <w:color w:val="auto"/>
          <w:spacing w:val="-3"/>
          <w:sz w:val="22"/>
          <w:szCs w:val="22"/>
        </w:rPr>
        <w:t xml:space="preserve"> </w:t>
      </w:r>
      <w:r w:rsidRPr="0051592B">
        <w:rPr>
          <w:rFonts w:ascii="Arial" w:hAnsi="Arial" w:cs="Arial"/>
          <w:b/>
          <w:bCs/>
          <w:color w:val="auto"/>
          <w:sz w:val="22"/>
          <w:szCs w:val="22"/>
        </w:rPr>
        <w:t>INFORMATION</w:t>
      </w:r>
      <w:bookmarkEnd w:id="93"/>
      <w:bookmarkEnd w:id="94"/>
    </w:p>
    <w:p w14:paraId="324A202C" w14:textId="77777777" w:rsidR="00493553" w:rsidRPr="0051592B" w:rsidRDefault="00493553" w:rsidP="00493553">
      <w:pPr>
        <w:pStyle w:val="BodyText"/>
        <w:spacing w:before="1"/>
        <w:rPr>
          <w:rFonts w:ascii="Arial" w:hAnsi="Arial" w:cs="Arial"/>
          <w:b w:val="0"/>
          <w:lang w:val="en-IE"/>
        </w:rPr>
      </w:pPr>
    </w:p>
    <w:p w14:paraId="60C10A1B" w14:textId="77777777" w:rsidR="00493553" w:rsidRPr="0051592B" w:rsidRDefault="00493553" w:rsidP="0046114D">
      <w:pPr>
        <w:pStyle w:val="ListParagraph"/>
        <w:widowControl w:val="0"/>
        <w:numPr>
          <w:ilvl w:val="1"/>
          <w:numId w:val="22"/>
        </w:numPr>
        <w:tabs>
          <w:tab w:val="left" w:pos="981"/>
        </w:tabs>
        <w:autoSpaceDE w:val="0"/>
        <w:autoSpaceDN w:val="0"/>
        <w:spacing w:after="0"/>
        <w:ind w:right="120"/>
        <w:rPr>
          <w:rFonts w:ascii="Arial" w:hAnsi="Arial" w:cs="Arial"/>
          <w:szCs w:val="22"/>
        </w:rPr>
      </w:pPr>
      <w:r w:rsidRPr="0051592B">
        <w:rPr>
          <w:rFonts w:ascii="Arial" w:hAnsi="Arial" w:cs="Arial"/>
          <w:szCs w:val="22"/>
        </w:rPr>
        <w:t>In consideration of the provision of the Confidential Information, the Receiving Party hereby</w:t>
      </w:r>
      <w:r w:rsidRPr="0051592B">
        <w:rPr>
          <w:rFonts w:ascii="Arial" w:hAnsi="Arial" w:cs="Arial"/>
          <w:spacing w:val="1"/>
          <w:szCs w:val="22"/>
        </w:rPr>
        <w:t xml:space="preserve"> </w:t>
      </w:r>
      <w:r w:rsidRPr="0051592B">
        <w:rPr>
          <w:rFonts w:ascii="Arial" w:hAnsi="Arial" w:cs="Arial"/>
          <w:szCs w:val="22"/>
        </w:rPr>
        <w:t>agrees,</w:t>
      </w:r>
      <w:r w:rsidRPr="0051592B">
        <w:rPr>
          <w:rFonts w:ascii="Arial" w:hAnsi="Arial" w:cs="Arial"/>
          <w:spacing w:val="-2"/>
          <w:szCs w:val="22"/>
        </w:rPr>
        <w:t xml:space="preserve"> </w:t>
      </w:r>
      <w:r w:rsidRPr="0051592B">
        <w:rPr>
          <w:rFonts w:ascii="Arial" w:hAnsi="Arial" w:cs="Arial"/>
          <w:szCs w:val="22"/>
        </w:rPr>
        <w:t>acknowledges,</w:t>
      </w:r>
      <w:r w:rsidRPr="0051592B">
        <w:rPr>
          <w:rFonts w:ascii="Arial" w:hAnsi="Arial" w:cs="Arial"/>
          <w:spacing w:val="-2"/>
          <w:szCs w:val="22"/>
        </w:rPr>
        <w:t xml:space="preserve"> </w:t>
      </w:r>
      <w:proofErr w:type="gramStart"/>
      <w:r w:rsidRPr="0051592B">
        <w:rPr>
          <w:rFonts w:ascii="Arial" w:hAnsi="Arial" w:cs="Arial"/>
          <w:szCs w:val="22"/>
        </w:rPr>
        <w:t>covenants</w:t>
      </w:r>
      <w:proofErr w:type="gramEnd"/>
      <w:r w:rsidRPr="0051592B">
        <w:rPr>
          <w:rFonts w:ascii="Arial" w:hAnsi="Arial" w:cs="Arial"/>
          <w:szCs w:val="22"/>
        </w:rPr>
        <w:t xml:space="preserve"> and undertakes to</w:t>
      </w:r>
      <w:r w:rsidRPr="0051592B">
        <w:rPr>
          <w:rFonts w:ascii="Arial" w:hAnsi="Arial" w:cs="Arial"/>
          <w:spacing w:val="-2"/>
          <w:szCs w:val="22"/>
        </w:rPr>
        <w:t xml:space="preserve"> </w:t>
      </w:r>
      <w:r w:rsidRPr="0051592B">
        <w:rPr>
          <w:rFonts w:ascii="Arial" w:hAnsi="Arial" w:cs="Arial"/>
          <w:szCs w:val="22"/>
        </w:rPr>
        <w:t>the</w:t>
      </w:r>
      <w:r w:rsidRPr="0051592B">
        <w:rPr>
          <w:rFonts w:ascii="Arial" w:hAnsi="Arial" w:cs="Arial"/>
          <w:spacing w:val="-1"/>
          <w:szCs w:val="22"/>
        </w:rPr>
        <w:t xml:space="preserve"> </w:t>
      </w:r>
      <w:r w:rsidRPr="0051592B">
        <w:rPr>
          <w:rFonts w:ascii="Arial" w:hAnsi="Arial" w:cs="Arial"/>
          <w:szCs w:val="22"/>
        </w:rPr>
        <w:t>Disclosing</w:t>
      </w:r>
      <w:r w:rsidRPr="0051592B">
        <w:rPr>
          <w:rFonts w:ascii="Arial" w:hAnsi="Arial" w:cs="Arial"/>
          <w:spacing w:val="5"/>
          <w:szCs w:val="22"/>
        </w:rPr>
        <w:t xml:space="preserve"> </w:t>
      </w:r>
      <w:r w:rsidRPr="0051592B">
        <w:rPr>
          <w:rFonts w:ascii="Arial" w:hAnsi="Arial" w:cs="Arial"/>
          <w:szCs w:val="22"/>
        </w:rPr>
        <w:t>Party:</w:t>
      </w:r>
    </w:p>
    <w:p w14:paraId="68AD8AA5" w14:textId="77777777" w:rsidR="00493553" w:rsidRPr="0051592B" w:rsidRDefault="00493553" w:rsidP="00493553">
      <w:pPr>
        <w:pStyle w:val="BodyText"/>
        <w:spacing w:before="10"/>
        <w:rPr>
          <w:rFonts w:ascii="Arial" w:hAnsi="Arial" w:cs="Arial"/>
          <w:lang w:val="en-IE"/>
        </w:rPr>
      </w:pPr>
    </w:p>
    <w:p w14:paraId="64ACB7CD" w14:textId="77777777" w:rsidR="00493553" w:rsidRPr="0051592B" w:rsidRDefault="00493553" w:rsidP="0046114D">
      <w:pPr>
        <w:pStyle w:val="ListParagraph"/>
        <w:widowControl w:val="0"/>
        <w:numPr>
          <w:ilvl w:val="2"/>
          <w:numId w:val="23"/>
        </w:numPr>
        <w:tabs>
          <w:tab w:val="left" w:pos="1679"/>
        </w:tabs>
        <w:autoSpaceDE w:val="0"/>
        <w:autoSpaceDN w:val="0"/>
        <w:spacing w:before="1" w:after="0"/>
        <w:ind w:right="126"/>
        <w:rPr>
          <w:rFonts w:ascii="Arial" w:hAnsi="Arial" w:cs="Arial"/>
          <w:szCs w:val="22"/>
        </w:rPr>
      </w:pPr>
      <w:r w:rsidRPr="0051592B">
        <w:rPr>
          <w:rFonts w:ascii="Arial" w:hAnsi="Arial" w:cs="Arial"/>
          <w:szCs w:val="22"/>
        </w:rPr>
        <w:t>to use the Confidential Information strictly and solely for the Purpose and for no other</w:t>
      </w:r>
      <w:r w:rsidRPr="0051592B">
        <w:rPr>
          <w:rFonts w:ascii="Arial" w:hAnsi="Arial" w:cs="Arial"/>
          <w:spacing w:val="1"/>
          <w:szCs w:val="22"/>
        </w:rPr>
        <w:t xml:space="preserve"> </w:t>
      </w:r>
      <w:r w:rsidRPr="0051592B">
        <w:rPr>
          <w:rFonts w:ascii="Arial" w:hAnsi="Arial" w:cs="Arial"/>
          <w:szCs w:val="22"/>
        </w:rPr>
        <w:t>reason,</w:t>
      </w:r>
      <w:r w:rsidRPr="0051592B">
        <w:rPr>
          <w:rFonts w:ascii="Arial" w:hAnsi="Arial" w:cs="Arial"/>
          <w:spacing w:val="-2"/>
          <w:szCs w:val="22"/>
        </w:rPr>
        <w:t xml:space="preserve"> </w:t>
      </w:r>
      <w:r w:rsidRPr="0051592B">
        <w:rPr>
          <w:rFonts w:ascii="Arial" w:hAnsi="Arial" w:cs="Arial"/>
          <w:szCs w:val="22"/>
        </w:rPr>
        <w:t>matter</w:t>
      </w:r>
      <w:r w:rsidRPr="0051592B">
        <w:rPr>
          <w:rFonts w:ascii="Arial" w:hAnsi="Arial" w:cs="Arial"/>
          <w:spacing w:val="-1"/>
          <w:szCs w:val="22"/>
        </w:rPr>
        <w:t xml:space="preserve"> </w:t>
      </w:r>
      <w:r w:rsidRPr="0051592B">
        <w:rPr>
          <w:rFonts w:ascii="Arial" w:hAnsi="Arial" w:cs="Arial"/>
          <w:szCs w:val="22"/>
        </w:rPr>
        <w:t>or purpose of</w:t>
      </w:r>
      <w:r w:rsidRPr="0051592B">
        <w:rPr>
          <w:rFonts w:ascii="Arial" w:hAnsi="Arial" w:cs="Arial"/>
          <w:spacing w:val="1"/>
          <w:szCs w:val="22"/>
        </w:rPr>
        <w:t xml:space="preserve"> </w:t>
      </w:r>
      <w:r w:rsidRPr="0051592B">
        <w:rPr>
          <w:rFonts w:ascii="Arial" w:hAnsi="Arial" w:cs="Arial"/>
          <w:szCs w:val="22"/>
        </w:rPr>
        <w:t>any</w:t>
      </w:r>
      <w:r w:rsidRPr="0051592B">
        <w:rPr>
          <w:rFonts w:ascii="Arial" w:hAnsi="Arial" w:cs="Arial"/>
          <w:spacing w:val="-2"/>
          <w:szCs w:val="22"/>
        </w:rPr>
        <w:t xml:space="preserve"> </w:t>
      </w:r>
      <w:r w:rsidRPr="0051592B">
        <w:rPr>
          <w:rFonts w:ascii="Arial" w:hAnsi="Arial" w:cs="Arial"/>
          <w:szCs w:val="22"/>
        </w:rPr>
        <w:t>nature</w:t>
      </w:r>
      <w:r w:rsidRPr="0051592B">
        <w:rPr>
          <w:rFonts w:ascii="Arial" w:hAnsi="Arial" w:cs="Arial"/>
          <w:spacing w:val="3"/>
          <w:szCs w:val="22"/>
        </w:rPr>
        <w:t xml:space="preserve"> </w:t>
      </w:r>
      <w:proofErr w:type="gramStart"/>
      <w:r w:rsidRPr="0051592B">
        <w:rPr>
          <w:rFonts w:ascii="Arial" w:hAnsi="Arial" w:cs="Arial"/>
          <w:szCs w:val="22"/>
        </w:rPr>
        <w:t>whatsoever;</w:t>
      </w:r>
      <w:proofErr w:type="gramEnd"/>
    </w:p>
    <w:p w14:paraId="511427D6" w14:textId="77777777" w:rsidR="00493553" w:rsidRPr="0051592B" w:rsidRDefault="00493553" w:rsidP="00493553">
      <w:pPr>
        <w:pStyle w:val="BodyText"/>
        <w:spacing w:before="1"/>
        <w:rPr>
          <w:rFonts w:ascii="Arial" w:hAnsi="Arial" w:cs="Arial"/>
          <w:lang w:val="en-IE"/>
        </w:rPr>
      </w:pPr>
    </w:p>
    <w:p w14:paraId="0D4919F5" w14:textId="77777777" w:rsidR="00493553" w:rsidRPr="0051592B" w:rsidRDefault="00493553" w:rsidP="0046114D">
      <w:pPr>
        <w:pStyle w:val="ListParagraph"/>
        <w:widowControl w:val="0"/>
        <w:numPr>
          <w:ilvl w:val="2"/>
          <w:numId w:val="23"/>
        </w:numPr>
        <w:tabs>
          <w:tab w:val="left" w:pos="1679"/>
        </w:tabs>
        <w:autoSpaceDE w:val="0"/>
        <w:autoSpaceDN w:val="0"/>
        <w:spacing w:after="0"/>
        <w:rPr>
          <w:rFonts w:ascii="Arial" w:hAnsi="Arial" w:cs="Arial"/>
          <w:szCs w:val="22"/>
        </w:rPr>
      </w:pPr>
      <w:r w:rsidRPr="0051592B">
        <w:rPr>
          <w:rFonts w:ascii="Arial" w:hAnsi="Arial" w:cs="Arial"/>
          <w:szCs w:val="22"/>
        </w:rPr>
        <w:t>to</w:t>
      </w:r>
      <w:r w:rsidRPr="0051592B">
        <w:rPr>
          <w:rFonts w:ascii="Arial" w:hAnsi="Arial" w:cs="Arial"/>
          <w:spacing w:val="-6"/>
          <w:szCs w:val="22"/>
        </w:rPr>
        <w:t xml:space="preserve"> </w:t>
      </w:r>
      <w:r w:rsidRPr="0051592B">
        <w:rPr>
          <w:rFonts w:ascii="Arial" w:hAnsi="Arial" w:cs="Arial"/>
          <w:szCs w:val="22"/>
        </w:rPr>
        <w:t>treat</w:t>
      </w:r>
      <w:r w:rsidRPr="0051592B">
        <w:rPr>
          <w:rFonts w:ascii="Arial" w:hAnsi="Arial" w:cs="Arial"/>
          <w:spacing w:val="-2"/>
          <w:szCs w:val="22"/>
        </w:rPr>
        <w:t xml:space="preserve"> </w:t>
      </w:r>
      <w:r w:rsidRPr="0051592B">
        <w:rPr>
          <w:rFonts w:ascii="Arial" w:hAnsi="Arial" w:cs="Arial"/>
          <w:szCs w:val="22"/>
        </w:rPr>
        <w:t>and</w:t>
      </w:r>
      <w:r w:rsidRPr="0051592B">
        <w:rPr>
          <w:rFonts w:ascii="Arial" w:hAnsi="Arial" w:cs="Arial"/>
          <w:spacing w:val="-3"/>
          <w:szCs w:val="22"/>
        </w:rPr>
        <w:t xml:space="preserve"> </w:t>
      </w:r>
      <w:r w:rsidRPr="0051592B">
        <w:rPr>
          <w:rFonts w:ascii="Arial" w:hAnsi="Arial" w:cs="Arial"/>
          <w:szCs w:val="22"/>
        </w:rPr>
        <w:t>safeguard</w:t>
      </w:r>
      <w:r w:rsidRPr="0051592B">
        <w:rPr>
          <w:rFonts w:ascii="Arial" w:hAnsi="Arial" w:cs="Arial"/>
          <w:spacing w:val="-2"/>
          <w:szCs w:val="22"/>
        </w:rPr>
        <w:t xml:space="preserve"> </w:t>
      </w:r>
      <w:r w:rsidRPr="0051592B">
        <w:rPr>
          <w:rFonts w:ascii="Arial" w:hAnsi="Arial" w:cs="Arial"/>
          <w:szCs w:val="22"/>
        </w:rPr>
        <w:t>as</w:t>
      </w:r>
      <w:r w:rsidRPr="0051592B">
        <w:rPr>
          <w:rFonts w:ascii="Arial" w:hAnsi="Arial" w:cs="Arial"/>
          <w:spacing w:val="-1"/>
          <w:szCs w:val="22"/>
        </w:rPr>
        <w:t xml:space="preserve"> </w:t>
      </w:r>
      <w:r w:rsidRPr="0051592B">
        <w:rPr>
          <w:rFonts w:ascii="Arial" w:hAnsi="Arial" w:cs="Arial"/>
          <w:szCs w:val="22"/>
        </w:rPr>
        <w:t>private</w:t>
      </w:r>
      <w:r w:rsidRPr="0051592B">
        <w:rPr>
          <w:rFonts w:ascii="Arial" w:hAnsi="Arial" w:cs="Arial"/>
          <w:spacing w:val="-4"/>
          <w:szCs w:val="22"/>
        </w:rPr>
        <w:t xml:space="preserve"> </w:t>
      </w:r>
      <w:r w:rsidRPr="0051592B">
        <w:rPr>
          <w:rFonts w:ascii="Arial" w:hAnsi="Arial" w:cs="Arial"/>
          <w:szCs w:val="22"/>
        </w:rPr>
        <w:t>and</w:t>
      </w:r>
      <w:r w:rsidRPr="0051592B">
        <w:rPr>
          <w:rFonts w:ascii="Arial" w:hAnsi="Arial" w:cs="Arial"/>
          <w:spacing w:val="-5"/>
          <w:szCs w:val="22"/>
        </w:rPr>
        <w:t xml:space="preserve"> </w:t>
      </w:r>
      <w:r w:rsidRPr="0051592B">
        <w:rPr>
          <w:rFonts w:ascii="Arial" w:hAnsi="Arial" w:cs="Arial"/>
          <w:szCs w:val="22"/>
        </w:rPr>
        <w:t>confidential</w:t>
      </w:r>
      <w:r w:rsidRPr="0051592B">
        <w:rPr>
          <w:rFonts w:ascii="Arial" w:hAnsi="Arial" w:cs="Arial"/>
          <w:spacing w:val="-5"/>
          <w:szCs w:val="22"/>
        </w:rPr>
        <w:t xml:space="preserve"> </w:t>
      </w:r>
      <w:r w:rsidRPr="0051592B">
        <w:rPr>
          <w:rFonts w:ascii="Arial" w:hAnsi="Arial" w:cs="Arial"/>
          <w:szCs w:val="22"/>
        </w:rPr>
        <w:t>all</w:t>
      </w:r>
      <w:r w:rsidRPr="0051592B">
        <w:rPr>
          <w:rFonts w:ascii="Arial" w:hAnsi="Arial" w:cs="Arial"/>
          <w:spacing w:val="-5"/>
          <w:szCs w:val="22"/>
        </w:rPr>
        <w:t xml:space="preserve"> </w:t>
      </w:r>
      <w:r w:rsidRPr="0051592B">
        <w:rPr>
          <w:rFonts w:ascii="Arial" w:hAnsi="Arial" w:cs="Arial"/>
          <w:szCs w:val="22"/>
        </w:rPr>
        <w:t>Confidential</w:t>
      </w:r>
      <w:r w:rsidRPr="0051592B">
        <w:rPr>
          <w:rFonts w:ascii="Arial" w:hAnsi="Arial" w:cs="Arial"/>
          <w:spacing w:val="-6"/>
          <w:szCs w:val="22"/>
        </w:rPr>
        <w:t xml:space="preserve"> </w:t>
      </w:r>
      <w:r w:rsidRPr="0051592B">
        <w:rPr>
          <w:rFonts w:ascii="Arial" w:hAnsi="Arial" w:cs="Arial"/>
          <w:szCs w:val="22"/>
        </w:rPr>
        <w:t>Information</w:t>
      </w:r>
      <w:r w:rsidRPr="0051592B">
        <w:rPr>
          <w:rFonts w:ascii="Arial" w:hAnsi="Arial" w:cs="Arial"/>
          <w:spacing w:val="-5"/>
          <w:szCs w:val="22"/>
        </w:rPr>
        <w:t xml:space="preserve"> </w:t>
      </w:r>
      <w:r w:rsidRPr="0051592B">
        <w:rPr>
          <w:rFonts w:ascii="Arial" w:hAnsi="Arial" w:cs="Arial"/>
          <w:szCs w:val="22"/>
        </w:rPr>
        <w:t>received;</w:t>
      </w:r>
    </w:p>
    <w:p w14:paraId="48757DFB" w14:textId="77777777" w:rsidR="00493553" w:rsidRPr="0051592B" w:rsidRDefault="00493553" w:rsidP="00493553">
      <w:pPr>
        <w:pStyle w:val="BodyText"/>
        <w:spacing w:before="1"/>
        <w:rPr>
          <w:rFonts w:ascii="Arial" w:hAnsi="Arial" w:cs="Arial"/>
          <w:lang w:val="en-IE"/>
        </w:rPr>
      </w:pPr>
    </w:p>
    <w:p w14:paraId="5E6EE5F1" w14:textId="77777777" w:rsidR="00493553" w:rsidRPr="0051592B" w:rsidRDefault="00493553" w:rsidP="0046114D">
      <w:pPr>
        <w:pStyle w:val="ListParagraph"/>
        <w:widowControl w:val="0"/>
        <w:numPr>
          <w:ilvl w:val="2"/>
          <w:numId w:val="23"/>
        </w:numPr>
        <w:tabs>
          <w:tab w:val="left" w:pos="1679"/>
        </w:tabs>
        <w:autoSpaceDE w:val="0"/>
        <w:autoSpaceDN w:val="0"/>
        <w:spacing w:after="0"/>
        <w:ind w:right="117"/>
        <w:rPr>
          <w:rFonts w:ascii="Arial" w:hAnsi="Arial" w:cs="Arial"/>
          <w:szCs w:val="22"/>
        </w:rPr>
      </w:pPr>
      <w:r w:rsidRPr="0051592B">
        <w:rPr>
          <w:rFonts w:ascii="Arial" w:hAnsi="Arial" w:cs="Arial"/>
          <w:szCs w:val="22"/>
        </w:rPr>
        <w:t>not at any time to disclose, or otherwise disseminate the Confidential Information</w:t>
      </w:r>
      <w:r w:rsidRPr="0051592B">
        <w:rPr>
          <w:rFonts w:ascii="Arial" w:hAnsi="Arial" w:cs="Arial"/>
          <w:spacing w:val="1"/>
          <w:szCs w:val="22"/>
        </w:rPr>
        <w:t xml:space="preserve"> </w:t>
      </w:r>
      <w:r w:rsidRPr="0051592B">
        <w:rPr>
          <w:rFonts w:ascii="Arial" w:hAnsi="Arial" w:cs="Arial"/>
          <w:szCs w:val="22"/>
        </w:rPr>
        <w:t>(including copies of the appointments, fee proposals and invoices for any Service or</w:t>
      </w:r>
      <w:r w:rsidRPr="0051592B">
        <w:rPr>
          <w:rFonts w:ascii="Arial" w:hAnsi="Arial" w:cs="Arial"/>
          <w:spacing w:val="1"/>
          <w:szCs w:val="22"/>
        </w:rPr>
        <w:t xml:space="preserve"> </w:t>
      </w:r>
      <w:r w:rsidRPr="0051592B">
        <w:rPr>
          <w:rFonts w:ascii="Arial" w:hAnsi="Arial" w:cs="Arial"/>
          <w:spacing w:val="-1"/>
          <w:szCs w:val="22"/>
        </w:rPr>
        <w:t>Works</w:t>
      </w:r>
      <w:r w:rsidRPr="0051592B">
        <w:rPr>
          <w:rFonts w:ascii="Arial" w:hAnsi="Arial" w:cs="Arial"/>
          <w:spacing w:val="-11"/>
          <w:szCs w:val="22"/>
        </w:rPr>
        <w:t xml:space="preserve"> </w:t>
      </w:r>
      <w:r w:rsidRPr="0051592B">
        <w:rPr>
          <w:rFonts w:ascii="Arial" w:hAnsi="Arial" w:cs="Arial"/>
          <w:spacing w:val="-1"/>
          <w:szCs w:val="22"/>
        </w:rPr>
        <w:t>Providers)</w:t>
      </w:r>
      <w:r w:rsidRPr="0051592B">
        <w:rPr>
          <w:rFonts w:ascii="Arial" w:hAnsi="Arial" w:cs="Arial"/>
          <w:spacing w:val="-12"/>
          <w:szCs w:val="22"/>
        </w:rPr>
        <w:t xml:space="preserve"> </w:t>
      </w:r>
      <w:r w:rsidRPr="0051592B">
        <w:rPr>
          <w:rFonts w:ascii="Arial" w:hAnsi="Arial" w:cs="Arial"/>
          <w:spacing w:val="-1"/>
          <w:szCs w:val="22"/>
        </w:rPr>
        <w:t>to</w:t>
      </w:r>
      <w:r w:rsidRPr="0051592B">
        <w:rPr>
          <w:rFonts w:ascii="Arial" w:hAnsi="Arial" w:cs="Arial"/>
          <w:spacing w:val="-11"/>
          <w:szCs w:val="22"/>
        </w:rPr>
        <w:t xml:space="preserve"> </w:t>
      </w:r>
      <w:r w:rsidRPr="0051592B">
        <w:rPr>
          <w:rFonts w:ascii="Arial" w:hAnsi="Arial" w:cs="Arial"/>
          <w:szCs w:val="22"/>
        </w:rPr>
        <w:t>any</w:t>
      </w:r>
      <w:r w:rsidRPr="0051592B">
        <w:rPr>
          <w:rFonts w:ascii="Arial" w:hAnsi="Arial" w:cs="Arial"/>
          <w:spacing w:val="-14"/>
          <w:szCs w:val="22"/>
        </w:rPr>
        <w:t xml:space="preserve"> </w:t>
      </w:r>
      <w:r w:rsidRPr="0051592B">
        <w:rPr>
          <w:rFonts w:ascii="Arial" w:hAnsi="Arial" w:cs="Arial"/>
          <w:szCs w:val="22"/>
        </w:rPr>
        <w:t>person</w:t>
      </w:r>
      <w:r w:rsidRPr="0051592B">
        <w:rPr>
          <w:rFonts w:ascii="Arial" w:hAnsi="Arial" w:cs="Arial"/>
          <w:spacing w:val="-13"/>
          <w:szCs w:val="22"/>
        </w:rPr>
        <w:t xml:space="preserve"> </w:t>
      </w:r>
      <w:r w:rsidRPr="0051592B">
        <w:rPr>
          <w:rFonts w:ascii="Arial" w:hAnsi="Arial" w:cs="Arial"/>
          <w:szCs w:val="22"/>
        </w:rPr>
        <w:t>except</w:t>
      </w:r>
      <w:r w:rsidRPr="0051592B">
        <w:rPr>
          <w:rFonts w:ascii="Arial" w:hAnsi="Arial" w:cs="Arial"/>
          <w:spacing w:val="-10"/>
          <w:szCs w:val="22"/>
        </w:rPr>
        <w:t xml:space="preserve"> </w:t>
      </w:r>
      <w:r w:rsidRPr="0051592B">
        <w:rPr>
          <w:rFonts w:ascii="Arial" w:hAnsi="Arial" w:cs="Arial"/>
          <w:szCs w:val="22"/>
        </w:rPr>
        <w:t>to</w:t>
      </w:r>
      <w:r w:rsidRPr="0051592B">
        <w:rPr>
          <w:rFonts w:ascii="Arial" w:hAnsi="Arial" w:cs="Arial"/>
          <w:spacing w:val="-11"/>
          <w:szCs w:val="22"/>
        </w:rPr>
        <w:t xml:space="preserve"> </w:t>
      </w:r>
      <w:r w:rsidRPr="0051592B">
        <w:rPr>
          <w:rFonts w:ascii="Arial" w:hAnsi="Arial" w:cs="Arial"/>
          <w:szCs w:val="22"/>
        </w:rPr>
        <w:t>the</w:t>
      </w:r>
      <w:r w:rsidRPr="0051592B">
        <w:rPr>
          <w:rFonts w:ascii="Arial" w:hAnsi="Arial" w:cs="Arial"/>
          <w:spacing w:val="-13"/>
          <w:szCs w:val="22"/>
        </w:rPr>
        <w:t xml:space="preserve"> </w:t>
      </w:r>
      <w:r w:rsidRPr="0051592B">
        <w:rPr>
          <w:rFonts w:ascii="Arial" w:hAnsi="Arial" w:cs="Arial"/>
          <w:szCs w:val="22"/>
        </w:rPr>
        <w:t>Receiving</w:t>
      </w:r>
      <w:r w:rsidRPr="0051592B">
        <w:rPr>
          <w:rFonts w:ascii="Arial" w:hAnsi="Arial" w:cs="Arial"/>
          <w:spacing w:val="-11"/>
          <w:szCs w:val="22"/>
        </w:rPr>
        <w:t xml:space="preserve"> </w:t>
      </w:r>
      <w:r w:rsidRPr="0051592B">
        <w:rPr>
          <w:rFonts w:ascii="Arial" w:hAnsi="Arial" w:cs="Arial"/>
          <w:szCs w:val="22"/>
        </w:rPr>
        <w:t>Party’s</w:t>
      </w:r>
      <w:r w:rsidRPr="0051592B">
        <w:rPr>
          <w:rFonts w:ascii="Arial" w:hAnsi="Arial" w:cs="Arial"/>
          <w:spacing w:val="-9"/>
          <w:szCs w:val="22"/>
        </w:rPr>
        <w:t xml:space="preserve"> </w:t>
      </w:r>
      <w:r w:rsidRPr="0051592B">
        <w:rPr>
          <w:rFonts w:ascii="Arial" w:hAnsi="Arial" w:cs="Arial"/>
          <w:szCs w:val="22"/>
        </w:rPr>
        <w:t>officers</w:t>
      </w:r>
      <w:r w:rsidRPr="0051592B">
        <w:rPr>
          <w:rFonts w:ascii="Arial" w:hAnsi="Arial" w:cs="Arial"/>
          <w:spacing w:val="-11"/>
          <w:szCs w:val="22"/>
        </w:rPr>
        <w:t xml:space="preserve"> </w:t>
      </w:r>
      <w:r w:rsidRPr="0051592B">
        <w:rPr>
          <w:rFonts w:ascii="Arial" w:hAnsi="Arial" w:cs="Arial"/>
          <w:szCs w:val="22"/>
        </w:rPr>
        <w:t>and</w:t>
      </w:r>
      <w:r w:rsidRPr="0051592B">
        <w:rPr>
          <w:rFonts w:ascii="Arial" w:hAnsi="Arial" w:cs="Arial"/>
          <w:spacing w:val="-11"/>
          <w:szCs w:val="22"/>
        </w:rPr>
        <w:t xml:space="preserve"> </w:t>
      </w:r>
      <w:r w:rsidRPr="0051592B">
        <w:rPr>
          <w:rFonts w:ascii="Arial" w:hAnsi="Arial" w:cs="Arial"/>
          <w:szCs w:val="22"/>
        </w:rPr>
        <w:t>employees</w:t>
      </w:r>
      <w:r w:rsidRPr="0051592B">
        <w:rPr>
          <w:rFonts w:ascii="Arial" w:hAnsi="Arial" w:cs="Arial"/>
          <w:spacing w:val="-53"/>
          <w:szCs w:val="22"/>
        </w:rPr>
        <w:t xml:space="preserve"> </w:t>
      </w:r>
      <w:r w:rsidRPr="0051592B">
        <w:rPr>
          <w:rFonts w:ascii="Arial" w:hAnsi="Arial" w:cs="Arial"/>
          <w:szCs w:val="22"/>
        </w:rPr>
        <w:t>for the Purpose and to Council officers who may require disclosure of the Confidential</w:t>
      </w:r>
      <w:r w:rsidRPr="0051592B">
        <w:rPr>
          <w:rFonts w:ascii="Arial" w:hAnsi="Arial" w:cs="Arial"/>
          <w:spacing w:val="-53"/>
          <w:szCs w:val="22"/>
        </w:rPr>
        <w:t xml:space="preserve"> </w:t>
      </w:r>
      <w:r w:rsidRPr="0051592B">
        <w:rPr>
          <w:rFonts w:ascii="Arial" w:hAnsi="Arial" w:cs="Arial"/>
          <w:szCs w:val="22"/>
        </w:rPr>
        <w:t>Information for the purpose of reviewing and considering the report prepared by the</w:t>
      </w:r>
      <w:r w:rsidRPr="0051592B">
        <w:rPr>
          <w:rFonts w:ascii="Arial" w:hAnsi="Arial" w:cs="Arial"/>
          <w:spacing w:val="1"/>
          <w:szCs w:val="22"/>
        </w:rPr>
        <w:t xml:space="preserve"> </w:t>
      </w:r>
      <w:r w:rsidRPr="0051592B">
        <w:rPr>
          <w:rFonts w:ascii="Arial" w:hAnsi="Arial" w:cs="Arial"/>
          <w:szCs w:val="22"/>
        </w:rPr>
        <w:t>Receiving Party in accordance with the Purpose. The Receiving Party shall procure</w:t>
      </w:r>
      <w:r w:rsidRPr="0051592B">
        <w:rPr>
          <w:rFonts w:ascii="Arial" w:hAnsi="Arial" w:cs="Arial"/>
          <w:spacing w:val="1"/>
          <w:szCs w:val="22"/>
        </w:rPr>
        <w:t xml:space="preserve"> </w:t>
      </w:r>
      <w:r w:rsidRPr="0051592B">
        <w:rPr>
          <w:rFonts w:ascii="Arial" w:hAnsi="Arial" w:cs="Arial"/>
          <w:szCs w:val="22"/>
        </w:rPr>
        <w:t>that all such persons who have access to any Confidential Information and copies of</w:t>
      </w:r>
      <w:r w:rsidRPr="0051592B">
        <w:rPr>
          <w:rFonts w:ascii="Arial" w:hAnsi="Arial" w:cs="Arial"/>
          <w:spacing w:val="1"/>
          <w:szCs w:val="22"/>
        </w:rPr>
        <w:t xml:space="preserve"> </w:t>
      </w:r>
      <w:r w:rsidRPr="0051592B">
        <w:rPr>
          <w:rFonts w:ascii="Arial" w:hAnsi="Arial" w:cs="Arial"/>
          <w:szCs w:val="22"/>
        </w:rPr>
        <w:t>the</w:t>
      </w:r>
      <w:r w:rsidRPr="0051592B">
        <w:rPr>
          <w:rFonts w:ascii="Arial" w:hAnsi="Arial" w:cs="Arial"/>
          <w:spacing w:val="-3"/>
          <w:szCs w:val="22"/>
        </w:rPr>
        <w:t xml:space="preserve"> </w:t>
      </w:r>
      <w:r w:rsidRPr="0051592B">
        <w:rPr>
          <w:rFonts w:ascii="Arial" w:hAnsi="Arial" w:cs="Arial"/>
          <w:szCs w:val="22"/>
        </w:rPr>
        <w:t>appointments,</w:t>
      </w:r>
      <w:r w:rsidRPr="0051592B">
        <w:rPr>
          <w:rFonts w:ascii="Arial" w:hAnsi="Arial" w:cs="Arial"/>
          <w:spacing w:val="-4"/>
          <w:szCs w:val="22"/>
        </w:rPr>
        <w:t xml:space="preserve"> </w:t>
      </w:r>
      <w:r w:rsidRPr="0051592B">
        <w:rPr>
          <w:rFonts w:ascii="Arial" w:hAnsi="Arial" w:cs="Arial"/>
          <w:szCs w:val="22"/>
        </w:rPr>
        <w:t>fee</w:t>
      </w:r>
      <w:r w:rsidRPr="0051592B">
        <w:rPr>
          <w:rFonts w:ascii="Arial" w:hAnsi="Arial" w:cs="Arial"/>
          <w:spacing w:val="-5"/>
          <w:szCs w:val="22"/>
        </w:rPr>
        <w:t xml:space="preserve"> </w:t>
      </w:r>
      <w:r w:rsidRPr="0051592B">
        <w:rPr>
          <w:rFonts w:ascii="Arial" w:hAnsi="Arial" w:cs="Arial"/>
          <w:szCs w:val="22"/>
        </w:rPr>
        <w:t>proposals</w:t>
      </w:r>
      <w:r w:rsidRPr="0051592B">
        <w:rPr>
          <w:rFonts w:ascii="Arial" w:hAnsi="Arial" w:cs="Arial"/>
          <w:spacing w:val="-3"/>
          <w:szCs w:val="22"/>
        </w:rPr>
        <w:t xml:space="preserve"> </w:t>
      </w:r>
      <w:r w:rsidRPr="0051592B">
        <w:rPr>
          <w:rFonts w:ascii="Arial" w:hAnsi="Arial" w:cs="Arial"/>
          <w:szCs w:val="22"/>
        </w:rPr>
        <w:t>and</w:t>
      </w:r>
      <w:r w:rsidRPr="0051592B">
        <w:rPr>
          <w:rFonts w:ascii="Arial" w:hAnsi="Arial" w:cs="Arial"/>
          <w:spacing w:val="-3"/>
          <w:szCs w:val="22"/>
        </w:rPr>
        <w:t xml:space="preserve"> </w:t>
      </w:r>
      <w:r w:rsidRPr="0051592B">
        <w:rPr>
          <w:rFonts w:ascii="Arial" w:hAnsi="Arial" w:cs="Arial"/>
          <w:szCs w:val="22"/>
        </w:rPr>
        <w:t>invoices</w:t>
      </w:r>
      <w:r w:rsidRPr="0051592B">
        <w:rPr>
          <w:rFonts w:ascii="Arial" w:hAnsi="Arial" w:cs="Arial"/>
          <w:spacing w:val="-4"/>
          <w:szCs w:val="22"/>
        </w:rPr>
        <w:t xml:space="preserve"> </w:t>
      </w:r>
      <w:r w:rsidRPr="0051592B">
        <w:rPr>
          <w:rFonts w:ascii="Arial" w:hAnsi="Arial" w:cs="Arial"/>
          <w:szCs w:val="22"/>
        </w:rPr>
        <w:t>for</w:t>
      </w:r>
      <w:r w:rsidRPr="0051592B">
        <w:rPr>
          <w:rFonts w:ascii="Arial" w:hAnsi="Arial" w:cs="Arial"/>
          <w:spacing w:val="-2"/>
          <w:szCs w:val="22"/>
        </w:rPr>
        <w:t xml:space="preserve"> </w:t>
      </w:r>
      <w:r w:rsidRPr="0051592B">
        <w:rPr>
          <w:rFonts w:ascii="Arial" w:hAnsi="Arial" w:cs="Arial"/>
          <w:szCs w:val="22"/>
        </w:rPr>
        <w:t>any</w:t>
      </w:r>
      <w:r w:rsidRPr="0051592B">
        <w:rPr>
          <w:rFonts w:ascii="Arial" w:hAnsi="Arial" w:cs="Arial"/>
          <w:spacing w:val="-5"/>
          <w:szCs w:val="22"/>
        </w:rPr>
        <w:t xml:space="preserve"> </w:t>
      </w:r>
      <w:r w:rsidRPr="0051592B">
        <w:rPr>
          <w:rFonts w:ascii="Arial" w:hAnsi="Arial" w:cs="Arial"/>
          <w:szCs w:val="22"/>
        </w:rPr>
        <w:t>Service</w:t>
      </w:r>
      <w:r w:rsidRPr="0051592B">
        <w:rPr>
          <w:rFonts w:ascii="Arial" w:hAnsi="Arial" w:cs="Arial"/>
          <w:spacing w:val="-2"/>
          <w:szCs w:val="22"/>
        </w:rPr>
        <w:t xml:space="preserve"> </w:t>
      </w:r>
      <w:r w:rsidRPr="0051592B">
        <w:rPr>
          <w:rFonts w:ascii="Arial" w:hAnsi="Arial" w:cs="Arial"/>
          <w:szCs w:val="22"/>
        </w:rPr>
        <w:t>or</w:t>
      </w:r>
      <w:r w:rsidRPr="0051592B">
        <w:rPr>
          <w:rFonts w:ascii="Arial" w:hAnsi="Arial" w:cs="Arial"/>
          <w:spacing w:val="-6"/>
          <w:szCs w:val="22"/>
        </w:rPr>
        <w:t xml:space="preserve"> </w:t>
      </w:r>
      <w:r w:rsidRPr="0051592B">
        <w:rPr>
          <w:rFonts w:ascii="Arial" w:hAnsi="Arial" w:cs="Arial"/>
          <w:szCs w:val="22"/>
        </w:rPr>
        <w:t>Works</w:t>
      </w:r>
      <w:r w:rsidRPr="0051592B">
        <w:rPr>
          <w:rFonts w:ascii="Arial" w:hAnsi="Arial" w:cs="Arial"/>
          <w:spacing w:val="-3"/>
          <w:szCs w:val="22"/>
        </w:rPr>
        <w:t xml:space="preserve"> </w:t>
      </w:r>
      <w:r w:rsidRPr="0051592B">
        <w:rPr>
          <w:rFonts w:ascii="Arial" w:hAnsi="Arial" w:cs="Arial"/>
          <w:szCs w:val="22"/>
        </w:rPr>
        <w:t>Providers</w:t>
      </w:r>
      <w:r w:rsidRPr="0051592B">
        <w:rPr>
          <w:rFonts w:ascii="Arial" w:hAnsi="Arial" w:cs="Arial"/>
          <w:spacing w:val="-1"/>
          <w:szCs w:val="22"/>
        </w:rPr>
        <w:t xml:space="preserve"> </w:t>
      </w:r>
      <w:r w:rsidRPr="0051592B">
        <w:rPr>
          <w:rFonts w:ascii="Arial" w:hAnsi="Arial" w:cs="Arial"/>
          <w:szCs w:val="22"/>
        </w:rPr>
        <w:t>shall</w:t>
      </w:r>
      <w:r w:rsidRPr="0051592B">
        <w:rPr>
          <w:rFonts w:ascii="Arial" w:hAnsi="Arial" w:cs="Arial"/>
          <w:spacing w:val="-53"/>
          <w:szCs w:val="22"/>
        </w:rPr>
        <w:t xml:space="preserve"> </w:t>
      </w:r>
      <w:r w:rsidRPr="0051592B">
        <w:rPr>
          <w:rFonts w:ascii="Arial" w:hAnsi="Arial" w:cs="Arial"/>
          <w:szCs w:val="22"/>
        </w:rPr>
        <w:t>be</w:t>
      </w:r>
      <w:r w:rsidRPr="0051592B">
        <w:rPr>
          <w:rFonts w:ascii="Arial" w:hAnsi="Arial" w:cs="Arial"/>
          <w:spacing w:val="-2"/>
          <w:szCs w:val="22"/>
        </w:rPr>
        <w:t xml:space="preserve"> </w:t>
      </w:r>
      <w:r w:rsidRPr="0051592B">
        <w:rPr>
          <w:rFonts w:ascii="Arial" w:hAnsi="Arial" w:cs="Arial"/>
          <w:szCs w:val="22"/>
        </w:rPr>
        <w:t>made</w:t>
      </w:r>
      <w:r w:rsidRPr="0051592B">
        <w:rPr>
          <w:rFonts w:ascii="Arial" w:hAnsi="Arial" w:cs="Arial"/>
          <w:spacing w:val="-1"/>
          <w:szCs w:val="22"/>
        </w:rPr>
        <w:t xml:space="preserve"> </w:t>
      </w:r>
      <w:r w:rsidRPr="0051592B">
        <w:rPr>
          <w:rFonts w:ascii="Arial" w:hAnsi="Arial" w:cs="Arial"/>
          <w:szCs w:val="22"/>
        </w:rPr>
        <w:t>aware</w:t>
      </w:r>
      <w:r w:rsidRPr="0051592B">
        <w:rPr>
          <w:rFonts w:ascii="Arial" w:hAnsi="Arial" w:cs="Arial"/>
          <w:spacing w:val="2"/>
          <w:szCs w:val="22"/>
        </w:rPr>
        <w:t xml:space="preserve"> </w:t>
      </w:r>
      <w:r w:rsidRPr="0051592B">
        <w:rPr>
          <w:rFonts w:ascii="Arial" w:hAnsi="Arial" w:cs="Arial"/>
          <w:szCs w:val="22"/>
        </w:rPr>
        <w:t>of</w:t>
      </w:r>
      <w:r w:rsidRPr="0051592B">
        <w:rPr>
          <w:rFonts w:ascii="Arial" w:hAnsi="Arial" w:cs="Arial"/>
          <w:spacing w:val="2"/>
          <w:szCs w:val="22"/>
        </w:rPr>
        <w:t xml:space="preserve"> </w:t>
      </w:r>
      <w:r w:rsidRPr="0051592B">
        <w:rPr>
          <w:rFonts w:ascii="Arial" w:hAnsi="Arial" w:cs="Arial"/>
          <w:szCs w:val="22"/>
        </w:rPr>
        <w:t>this</w:t>
      </w:r>
      <w:r w:rsidRPr="0051592B">
        <w:rPr>
          <w:rFonts w:ascii="Arial" w:hAnsi="Arial" w:cs="Arial"/>
          <w:spacing w:val="2"/>
          <w:szCs w:val="22"/>
        </w:rPr>
        <w:t xml:space="preserve"> </w:t>
      </w:r>
      <w:r w:rsidRPr="0051592B">
        <w:rPr>
          <w:rFonts w:ascii="Arial" w:hAnsi="Arial" w:cs="Arial"/>
          <w:szCs w:val="22"/>
        </w:rPr>
        <w:t>Agreement.</w:t>
      </w:r>
    </w:p>
    <w:p w14:paraId="5F782DA2" w14:textId="77777777" w:rsidR="00493553" w:rsidRPr="0051592B" w:rsidRDefault="00493553" w:rsidP="00493553">
      <w:pPr>
        <w:pStyle w:val="BodyText"/>
        <w:spacing w:before="11"/>
        <w:rPr>
          <w:rFonts w:ascii="Arial" w:hAnsi="Arial" w:cs="Arial"/>
          <w:lang w:val="en-IE"/>
        </w:rPr>
      </w:pPr>
    </w:p>
    <w:p w14:paraId="207B8CF3" w14:textId="77777777" w:rsidR="00493553" w:rsidRPr="0051592B" w:rsidRDefault="00493553" w:rsidP="0046114D">
      <w:pPr>
        <w:pStyle w:val="ListParagraph"/>
        <w:widowControl w:val="0"/>
        <w:numPr>
          <w:ilvl w:val="2"/>
          <w:numId w:val="23"/>
        </w:numPr>
        <w:tabs>
          <w:tab w:val="left" w:pos="1679"/>
        </w:tabs>
        <w:autoSpaceDE w:val="0"/>
        <w:autoSpaceDN w:val="0"/>
        <w:spacing w:after="0"/>
        <w:ind w:right="116"/>
        <w:rPr>
          <w:rFonts w:ascii="Arial" w:hAnsi="Arial" w:cs="Arial"/>
          <w:szCs w:val="22"/>
        </w:rPr>
      </w:pPr>
      <w:r w:rsidRPr="0051592B">
        <w:rPr>
          <w:rFonts w:ascii="Arial" w:hAnsi="Arial" w:cs="Arial"/>
          <w:szCs w:val="22"/>
        </w:rPr>
        <w:t>to</w:t>
      </w:r>
      <w:r w:rsidRPr="0051592B">
        <w:rPr>
          <w:rFonts w:ascii="Arial" w:hAnsi="Arial" w:cs="Arial"/>
          <w:spacing w:val="-6"/>
          <w:szCs w:val="22"/>
        </w:rPr>
        <w:t xml:space="preserve"> </w:t>
      </w:r>
      <w:r w:rsidRPr="0051592B">
        <w:rPr>
          <w:rFonts w:ascii="Arial" w:hAnsi="Arial" w:cs="Arial"/>
          <w:szCs w:val="22"/>
        </w:rPr>
        <w:t>keep</w:t>
      </w:r>
      <w:r w:rsidRPr="0051592B">
        <w:rPr>
          <w:rFonts w:ascii="Arial" w:hAnsi="Arial" w:cs="Arial"/>
          <w:spacing w:val="-5"/>
          <w:szCs w:val="22"/>
        </w:rPr>
        <w:t xml:space="preserve"> </w:t>
      </w:r>
      <w:r w:rsidRPr="0051592B">
        <w:rPr>
          <w:rFonts w:ascii="Arial" w:hAnsi="Arial" w:cs="Arial"/>
          <w:szCs w:val="22"/>
        </w:rPr>
        <w:t>the</w:t>
      </w:r>
      <w:r w:rsidRPr="0051592B">
        <w:rPr>
          <w:rFonts w:ascii="Arial" w:hAnsi="Arial" w:cs="Arial"/>
          <w:spacing w:val="-5"/>
          <w:szCs w:val="22"/>
        </w:rPr>
        <w:t xml:space="preserve"> </w:t>
      </w:r>
      <w:r w:rsidRPr="0051592B">
        <w:rPr>
          <w:rFonts w:ascii="Arial" w:hAnsi="Arial" w:cs="Arial"/>
          <w:szCs w:val="22"/>
        </w:rPr>
        <w:t>Confidential</w:t>
      </w:r>
      <w:r w:rsidRPr="0051592B">
        <w:rPr>
          <w:rFonts w:ascii="Arial" w:hAnsi="Arial" w:cs="Arial"/>
          <w:spacing w:val="-5"/>
          <w:szCs w:val="22"/>
        </w:rPr>
        <w:t xml:space="preserve"> </w:t>
      </w:r>
      <w:r w:rsidRPr="0051592B">
        <w:rPr>
          <w:rFonts w:ascii="Arial" w:hAnsi="Arial" w:cs="Arial"/>
          <w:szCs w:val="22"/>
        </w:rPr>
        <w:t>Information</w:t>
      </w:r>
      <w:r w:rsidRPr="0051592B">
        <w:rPr>
          <w:rFonts w:ascii="Arial" w:hAnsi="Arial" w:cs="Arial"/>
          <w:spacing w:val="-5"/>
          <w:szCs w:val="22"/>
        </w:rPr>
        <w:t xml:space="preserve"> </w:t>
      </w:r>
      <w:r w:rsidRPr="0051592B">
        <w:rPr>
          <w:rFonts w:ascii="Arial" w:hAnsi="Arial" w:cs="Arial"/>
          <w:szCs w:val="22"/>
        </w:rPr>
        <w:t>secure</w:t>
      </w:r>
      <w:r w:rsidRPr="0051592B">
        <w:rPr>
          <w:rFonts w:ascii="Arial" w:hAnsi="Arial" w:cs="Arial"/>
          <w:spacing w:val="-4"/>
          <w:szCs w:val="22"/>
        </w:rPr>
        <w:t xml:space="preserve"> </w:t>
      </w:r>
      <w:r w:rsidRPr="0051592B">
        <w:rPr>
          <w:rFonts w:ascii="Arial" w:hAnsi="Arial" w:cs="Arial"/>
          <w:szCs w:val="22"/>
        </w:rPr>
        <w:t>and</w:t>
      </w:r>
      <w:r w:rsidRPr="0051592B">
        <w:rPr>
          <w:rFonts w:ascii="Arial" w:hAnsi="Arial" w:cs="Arial"/>
          <w:spacing w:val="-3"/>
          <w:szCs w:val="22"/>
        </w:rPr>
        <w:t xml:space="preserve"> </w:t>
      </w:r>
      <w:r w:rsidRPr="0051592B">
        <w:rPr>
          <w:rFonts w:ascii="Arial" w:hAnsi="Arial" w:cs="Arial"/>
          <w:szCs w:val="22"/>
        </w:rPr>
        <w:t>in</w:t>
      </w:r>
      <w:r w:rsidRPr="0051592B">
        <w:rPr>
          <w:rFonts w:ascii="Arial" w:hAnsi="Arial" w:cs="Arial"/>
          <w:spacing w:val="-5"/>
          <w:szCs w:val="22"/>
        </w:rPr>
        <w:t xml:space="preserve"> </w:t>
      </w:r>
      <w:r w:rsidRPr="0051592B">
        <w:rPr>
          <w:rFonts w:ascii="Arial" w:hAnsi="Arial" w:cs="Arial"/>
          <w:szCs w:val="22"/>
        </w:rPr>
        <w:t>strict confidence</w:t>
      </w:r>
      <w:r w:rsidRPr="0051592B">
        <w:rPr>
          <w:rFonts w:ascii="Arial" w:hAnsi="Arial" w:cs="Arial"/>
          <w:spacing w:val="-2"/>
          <w:szCs w:val="22"/>
        </w:rPr>
        <w:t xml:space="preserve"> </w:t>
      </w:r>
      <w:r w:rsidRPr="0051592B">
        <w:rPr>
          <w:rFonts w:ascii="Arial" w:hAnsi="Arial" w:cs="Arial"/>
          <w:szCs w:val="22"/>
        </w:rPr>
        <w:t>with</w:t>
      </w:r>
      <w:r w:rsidRPr="0051592B">
        <w:rPr>
          <w:rFonts w:ascii="Arial" w:hAnsi="Arial" w:cs="Arial"/>
          <w:spacing w:val="-5"/>
          <w:szCs w:val="22"/>
        </w:rPr>
        <w:t xml:space="preserve"> </w:t>
      </w:r>
      <w:r w:rsidRPr="0051592B">
        <w:rPr>
          <w:rFonts w:ascii="Arial" w:hAnsi="Arial" w:cs="Arial"/>
          <w:szCs w:val="22"/>
        </w:rPr>
        <w:t>the</w:t>
      </w:r>
      <w:r w:rsidRPr="0051592B">
        <w:rPr>
          <w:rFonts w:ascii="Arial" w:hAnsi="Arial" w:cs="Arial"/>
          <w:spacing w:val="-6"/>
          <w:szCs w:val="22"/>
        </w:rPr>
        <w:t xml:space="preserve"> </w:t>
      </w:r>
      <w:r w:rsidRPr="0051592B">
        <w:rPr>
          <w:rFonts w:ascii="Arial" w:hAnsi="Arial" w:cs="Arial"/>
          <w:szCs w:val="22"/>
        </w:rPr>
        <w:t>same</w:t>
      </w:r>
      <w:r w:rsidRPr="0051592B">
        <w:rPr>
          <w:rFonts w:ascii="Arial" w:hAnsi="Arial" w:cs="Arial"/>
          <w:spacing w:val="-5"/>
          <w:szCs w:val="22"/>
        </w:rPr>
        <w:t xml:space="preserve"> </w:t>
      </w:r>
      <w:r w:rsidRPr="0051592B">
        <w:rPr>
          <w:rFonts w:ascii="Arial" w:hAnsi="Arial" w:cs="Arial"/>
          <w:szCs w:val="22"/>
        </w:rPr>
        <w:t>care</w:t>
      </w:r>
      <w:r w:rsidRPr="0051592B">
        <w:rPr>
          <w:rFonts w:ascii="Arial" w:hAnsi="Arial" w:cs="Arial"/>
          <w:spacing w:val="-53"/>
          <w:szCs w:val="22"/>
        </w:rPr>
        <w:t xml:space="preserve"> </w:t>
      </w:r>
      <w:r w:rsidRPr="0051592B">
        <w:rPr>
          <w:rFonts w:ascii="Arial" w:hAnsi="Arial" w:cs="Arial"/>
          <w:szCs w:val="22"/>
        </w:rPr>
        <w:t>as</w:t>
      </w:r>
      <w:r w:rsidRPr="0051592B">
        <w:rPr>
          <w:rFonts w:ascii="Arial" w:hAnsi="Arial" w:cs="Arial"/>
          <w:spacing w:val="-12"/>
          <w:szCs w:val="22"/>
        </w:rPr>
        <w:t xml:space="preserve"> </w:t>
      </w:r>
      <w:r w:rsidRPr="0051592B">
        <w:rPr>
          <w:rFonts w:ascii="Arial" w:hAnsi="Arial" w:cs="Arial"/>
          <w:szCs w:val="22"/>
        </w:rPr>
        <w:t>the</w:t>
      </w:r>
      <w:r w:rsidRPr="0051592B">
        <w:rPr>
          <w:rFonts w:ascii="Arial" w:hAnsi="Arial" w:cs="Arial"/>
          <w:spacing w:val="-11"/>
          <w:szCs w:val="22"/>
        </w:rPr>
        <w:t xml:space="preserve"> </w:t>
      </w:r>
      <w:r w:rsidRPr="0051592B">
        <w:rPr>
          <w:rFonts w:ascii="Arial" w:hAnsi="Arial" w:cs="Arial"/>
          <w:szCs w:val="22"/>
        </w:rPr>
        <w:t>Receiving</w:t>
      </w:r>
      <w:r w:rsidRPr="0051592B">
        <w:rPr>
          <w:rFonts w:ascii="Arial" w:hAnsi="Arial" w:cs="Arial"/>
          <w:spacing w:val="-11"/>
          <w:szCs w:val="22"/>
        </w:rPr>
        <w:t xml:space="preserve"> </w:t>
      </w:r>
      <w:r w:rsidRPr="0051592B">
        <w:rPr>
          <w:rFonts w:ascii="Arial" w:hAnsi="Arial" w:cs="Arial"/>
          <w:szCs w:val="22"/>
        </w:rPr>
        <w:t>Party</w:t>
      </w:r>
      <w:r w:rsidRPr="0051592B">
        <w:rPr>
          <w:rFonts w:ascii="Arial" w:hAnsi="Arial" w:cs="Arial"/>
          <w:spacing w:val="-13"/>
          <w:szCs w:val="22"/>
        </w:rPr>
        <w:t xml:space="preserve"> </w:t>
      </w:r>
      <w:r w:rsidRPr="0051592B">
        <w:rPr>
          <w:rFonts w:ascii="Arial" w:hAnsi="Arial" w:cs="Arial"/>
          <w:szCs w:val="22"/>
        </w:rPr>
        <w:t>uses</w:t>
      </w:r>
      <w:r w:rsidRPr="0051592B">
        <w:rPr>
          <w:rFonts w:ascii="Arial" w:hAnsi="Arial" w:cs="Arial"/>
          <w:spacing w:val="-9"/>
          <w:szCs w:val="22"/>
        </w:rPr>
        <w:t xml:space="preserve"> </w:t>
      </w:r>
      <w:r w:rsidRPr="0051592B">
        <w:rPr>
          <w:rFonts w:ascii="Arial" w:hAnsi="Arial" w:cs="Arial"/>
          <w:szCs w:val="22"/>
        </w:rPr>
        <w:t>or</w:t>
      </w:r>
      <w:r w:rsidRPr="0051592B">
        <w:rPr>
          <w:rFonts w:ascii="Arial" w:hAnsi="Arial" w:cs="Arial"/>
          <w:spacing w:val="-9"/>
          <w:szCs w:val="22"/>
        </w:rPr>
        <w:t xml:space="preserve"> </w:t>
      </w:r>
      <w:r w:rsidRPr="0051592B">
        <w:rPr>
          <w:rFonts w:ascii="Arial" w:hAnsi="Arial" w:cs="Arial"/>
          <w:szCs w:val="22"/>
        </w:rPr>
        <w:t>would</w:t>
      </w:r>
      <w:r w:rsidRPr="0051592B">
        <w:rPr>
          <w:rFonts w:ascii="Arial" w:hAnsi="Arial" w:cs="Arial"/>
          <w:spacing w:val="-12"/>
          <w:szCs w:val="22"/>
        </w:rPr>
        <w:t xml:space="preserve"> </w:t>
      </w:r>
      <w:r w:rsidRPr="0051592B">
        <w:rPr>
          <w:rFonts w:ascii="Arial" w:hAnsi="Arial" w:cs="Arial"/>
          <w:szCs w:val="22"/>
        </w:rPr>
        <w:t>use</w:t>
      </w:r>
      <w:r w:rsidRPr="0051592B">
        <w:rPr>
          <w:rFonts w:ascii="Arial" w:hAnsi="Arial" w:cs="Arial"/>
          <w:spacing w:val="-11"/>
          <w:szCs w:val="22"/>
        </w:rPr>
        <w:t xml:space="preserve"> </w:t>
      </w:r>
      <w:r w:rsidRPr="0051592B">
        <w:rPr>
          <w:rFonts w:ascii="Arial" w:hAnsi="Arial" w:cs="Arial"/>
          <w:szCs w:val="22"/>
        </w:rPr>
        <w:t>to</w:t>
      </w:r>
      <w:r w:rsidRPr="0051592B">
        <w:rPr>
          <w:rFonts w:ascii="Arial" w:hAnsi="Arial" w:cs="Arial"/>
          <w:spacing w:val="-11"/>
          <w:szCs w:val="22"/>
        </w:rPr>
        <w:t xml:space="preserve"> </w:t>
      </w:r>
      <w:r w:rsidRPr="0051592B">
        <w:rPr>
          <w:rFonts w:ascii="Arial" w:hAnsi="Arial" w:cs="Arial"/>
          <w:szCs w:val="22"/>
        </w:rPr>
        <w:t>protect</w:t>
      </w:r>
      <w:r w:rsidRPr="0051592B">
        <w:rPr>
          <w:rFonts w:ascii="Arial" w:hAnsi="Arial" w:cs="Arial"/>
          <w:spacing w:val="-10"/>
          <w:szCs w:val="22"/>
        </w:rPr>
        <w:t xml:space="preserve"> </w:t>
      </w:r>
      <w:r w:rsidRPr="0051592B">
        <w:rPr>
          <w:rFonts w:ascii="Arial" w:hAnsi="Arial" w:cs="Arial"/>
          <w:szCs w:val="22"/>
        </w:rPr>
        <w:t>its</w:t>
      </w:r>
      <w:r w:rsidRPr="0051592B">
        <w:rPr>
          <w:rFonts w:ascii="Arial" w:hAnsi="Arial" w:cs="Arial"/>
          <w:spacing w:val="-8"/>
          <w:szCs w:val="22"/>
        </w:rPr>
        <w:t xml:space="preserve"> </w:t>
      </w:r>
      <w:r w:rsidRPr="0051592B">
        <w:rPr>
          <w:rFonts w:ascii="Arial" w:hAnsi="Arial" w:cs="Arial"/>
          <w:szCs w:val="22"/>
        </w:rPr>
        <w:t>own</w:t>
      </w:r>
      <w:r w:rsidRPr="0051592B">
        <w:rPr>
          <w:rFonts w:ascii="Arial" w:hAnsi="Arial" w:cs="Arial"/>
          <w:spacing w:val="-13"/>
          <w:szCs w:val="22"/>
        </w:rPr>
        <w:t xml:space="preserve"> </w:t>
      </w:r>
      <w:r w:rsidRPr="0051592B">
        <w:rPr>
          <w:rFonts w:ascii="Arial" w:hAnsi="Arial" w:cs="Arial"/>
          <w:szCs w:val="22"/>
        </w:rPr>
        <w:t>confidential</w:t>
      </w:r>
      <w:r w:rsidRPr="0051592B">
        <w:rPr>
          <w:rFonts w:ascii="Arial" w:hAnsi="Arial" w:cs="Arial"/>
          <w:spacing w:val="-12"/>
          <w:szCs w:val="22"/>
        </w:rPr>
        <w:t xml:space="preserve"> </w:t>
      </w:r>
      <w:r w:rsidRPr="0051592B">
        <w:rPr>
          <w:rFonts w:ascii="Arial" w:hAnsi="Arial" w:cs="Arial"/>
          <w:szCs w:val="22"/>
        </w:rPr>
        <w:t>information</w:t>
      </w:r>
      <w:r w:rsidRPr="0051592B">
        <w:rPr>
          <w:rFonts w:ascii="Arial" w:hAnsi="Arial" w:cs="Arial"/>
          <w:spacing w:val="-10"/>
          <w:szCs w:val="22"/>
        </w:rPr>
        <w:t xml:space="preserve"> </w:t>
      </w:r>
      <w:r w:rsidRPr="0051592B">
        <w:rPr>
          <w:rFonts w:ascii="Arial" w:hAnsi="Arial" w:cs="Arial"/>
          <w:szCs w:val="22"/>
        </w:rPr>
        <w:t>and</w:t>
      </w:r>
      <w:r w:rsidRPr="0051592B">
        <w:rPr>
          <w:rFonts w:ascii="Arial" w:hAnsi="Arial" w:cs="Arial"/>
          <w:spacing w:val="-54"/>
          <w:szCs w:val="22"/>
        </w:rPr>
        <w:t xml:space="preserve"> </w:t>
      </w:r>
      <w:r w:rsidRPr="0051592B">
        <w:rPr>
          <w:rFonts w:ascii="Arial" w:hAnsi="Arial" w:cs="Arial"/>
          <w:szCs w:val="22"/>
        </w:rPr>
        <w:t>in</w:t>
      </w:r>
      <w:r w:rsidRPr="0051592B">
        <w:rPr>
          <w:rFonts w:ascii="Arial" w:hAnsi="Arial" w:cs="Arial"/>
          <w:spacing w:val="-2"/>
          <w:szCs w:val="22"/>
        </w:rPr>
        <w:t xml:space="preserve"> </w:t>
      </w:r>
      <w:r w:rsidRPr="0051592B">
        <w:rPr>
          <w:rFonts w:ascii="Arial" w:hAnsi="Arial" w:cs="Arial"/>
          <w:szCs w:val="22"/>
        </w:rPr>
        <w:t>any</w:t>
      </w:r>
      <w:r w:rsidRPr="0051592B">
        <w:rPr>
          <w:rFonts w:ascii="Arial" w:hAnsi="Arial" w:cs="Arial"/>
          <w:spacing w:val="-2"/>
          <w:szCs w:val="22"/>
        </w:rPr>
        <w:t xml:space="preserve"> </w:t>
      </w:r>
      <w:r w:rsidRPr="0051592B">
        <w:rPr>
          <w:rFonts w:ascii="Arial" w:hAnsi="Arial" w:cs="Arial"/>
          <w:szCs w:val="22"/>
        </w:rPr>
        <w:t>event</w:t>
      </w:r>
      <w:r w:rsidRPr="0051592B">
        <w:rPr>
          <w:rFonts w:ascii="Arial" w:hAnsi="Arial" w:cs="Arial"/>
          <w:spacing w:val="3"/>
          <w:szCs w:val="22"/>
        </w:rPr>
        <w:t xml:space="preserve"> </w:t>
      </w:r>
      <w:r w:rsidRPr="0051592B">
        <w:rPr>
          <w:rFonts w:ascii="Arial" w:hAnsi="Arial" w:cs="Arial"/>
          <w:szCs w:val="22"/>
        </w:rPr>
        <w:t>with</w:t>
      </w:r>
      <w:r w:rsidRPr="0051592B">
        <w:rPr>
          <w:rFonts w:ascii="Arial" w:hAnsi="Arial" w:cs="Arial"/>
          <w:spacing w:val="-1"/>
          <w:szCs w:val="22"/>
        </w:rPr>
        <w:t xml:space="preserve"> </w:t>
      </w:r>
      <w:r w:rsidRPr="0051592B">
        <w:rPr>
          <w:rFonts w:ascii="Arial" w:hAnsi="Arial" w:cs="Arial"/>
          <w:szCs w:val="22"/>
        </w:rPr>
        <w:t>all due</w:t>
      </w:r>
      <w:r w:rsidRPr="0051592B">
        <w:rPr>
          <w:rFonts w:ascii="Arial" w:hAnsi="Arial" w:cs="Arial"/>
          <w:spacing w:val="-1"/>
          <w:szCs w:val="22"/>
        </w:rPr>
        <w:t xml:space="preserve"> </w:t>
      </w:r>
      <w:r w:rsidRPr="0051592B">
        <w:rPr>
          <w:rFonts w:ascii="Arial" w:hAnsi="Arial" w:cs="Arial"/>
          <w:szCs w:val="22"/>
        </w:rPr>
        <w:t>care;</w:t>
      </w:r>
    </w:p>
    <w:p w14:paraId="3EDB0BBC" w14:textId="77777777" w:rsidR="00493553" w:rsidRPr="0051592B" w:rsidRDefault="00493553" w:rsidP="00493553">
      <w:pPr>
        <w:pStyle w:val="BodyText"/>
        <w:rPr>
          <w:rFonts w:ascii="Arial" w:hAnsi="Arial" w:cs="Arial"/>
          <w:lang w:val="en-IE"/>
        </w:rPr>
      </w:pPr>
    </w:p>
    <w:p w14:paraId="745E13BE" w14:textId="77777777" w:rsidR="00493553" w:rsidRPr="0051592B" w:rsidRDefault="00493553" w:rsidP="0046114D">
      <w:pPr>
        <w:pStyle w:val="ListParagraph"/>
        <w:widowControl w:val="0"/>
        <w:numPr>
          <w:ilvl w:val="2"/>
          <w:numId w:val="23"/>
        </w:numPr>
        <w:tabs>
          <w:tab w:val="left" w:pos="1689"/>
        </w:tabs>
        <w:autoSpaceDE w:val="0"/>
        <w:autoSpaceDN w:val="0"/>
        <w:spacing w:after="0"/>
        <w:ind w:left="1688" w:right="123" w:hanging="708"/>
        <w:rPr>
          <w:rFonts w:ascii="Arial" w:hAnsi="Arial" w:cs="Arial"/>
          <w:szCs w:val="22"/>
        </w:rPr>
      </w:pPr>
      <w:r w:rsidRPr="0051592B">
        <w:rPr>
          <w:rFonts w:ascii="Arial" w:hAnsi="Arial" w:cs="Arial"/>
          <w:szCs w:val="22"/>
        </w:rPr>
        <w:t>not to disclose details of the parties or any commercially sensitive information relating</w:t>
      </w:r>
      <w:r w:rsidRPr="0051592B">
        <w:rPr>
          <w:rFonts w:ascii="Arial" w:hAnsi="Arial" w:cs="Arial"/>
          <w:spacing w:val="-53"/>
          <w:szCs w:val="22"/>
        </w:rPr>
        <w:t xml:space="preserve"> </w:t>
      </w:r>
      <w:r w:rsidRPr="0051592B">
        <w:rPr>
          <w:rFonts w:ascii="Arial" w:hAnsi="Arial" w:cs="Arial"/>
          <w:szCs w:val="22"/>
        </w:rPr>
        <w:t>to the Service or Works Providers’ commercial arrangements for the Development,</w:t>
      </w:r>
      <w:r w:rsidRPr="0051592B">
        <w:rPr>
          <w:rFonts w:ascii="Arial" w:hAnsi="Arial" w:cs="Arial"/>
          <w:spacing w:val="1"/>
          <w:szCs w:val="22"/>
        </w:rPr>
        <w:t xml:space="preserve"> </w:t>
      </w:r>
      <w:r w:rsidRPr="0051592B">
        <w:rPr>
          <w:rFonts w:ascii="Arial" w:hAnsi="Arial" w:cs="Arial"/>
          <w:szCs w:val="22"/>
        </w:rPr>
        <w:t>including</w:t>
      </w:r>
      <w:r w:rsidRPr="0051592B">
        <w:rPr>
          <w:rFonts w:ascii="Arial" w:hAnsi="Arial" w:cs="Arial"/>
          <w:spacing w:val="-2"/>
          <w:szCs w:val="22"/>
        </w:rPr>
        <w:t xml:space="preserve"> </w:t>
      </w:r>
      <w:r w:rsidRPr="0051592B">
        <w:rPr>
          <w:rFonts w:ascii="Arial" w:hAnsi="Arial" w:cs="Arial"/>
          <w:szCs w:val="22"/>
        </w:rPr>
        <w:t>the</w:t>
      </w:r>
      <w:r w:rsidRPr="0051592B">
        <w:rPr>
          <w:rFonts w:ascii="Arial" w:hAnsi="Arial" w:cs="Arial"/>
          <w:spacing w:val="-1"/>
          <w:szCs w:val="22"/>
        </w:rPr>
        <w:t xml:space="preserve"> </w:t>
      </w:r>
      <w:r w:rsidRPr="0051592B">
        <w:rPr>
          <w:rFonts w:ascii="Arial" w:hAnsi="Arial" w:cs="Arial"/>
          <w:szCs w:val="22"/>
        </w:rPr>
        <w:t>following:</w:t>
      </w:r>
    </w:p>
    <w:p w14:paraId="5828682B" w14:textId="77777777" w:rsidR="00493553" w:rsidRPr="0051592B" w:rsidRDefault="00493553" w:rsidP="00493553">
      <w:pPr>
        <w:pStyle w:val="BodyText"/>
        <w:spacing w:before="10"/>
        <w:rPr>
          <w:rFonts w:ascii="Arial" w:hAnsi="Arial" w:cs="Arial"/>
          <w:lang w:val="en-IE"/>
        </w:rPr>
      </w:pPr>
    </w:p>
    <w:p w14:paraId="2131151C" w14:textId="77777777" w:rsidR="00493553" w:rsidRPr="0051592B" w:rsidRDefault="00493553" w:rsidP="0046114D">
      <w:pPr>
        <w:pStyle w:val="ListParagraph"/>
        <w:widowControl w:val="0"/>
        <w:numPr>
          <w:ilvl w:val="3"/>
          <w:numId w:val="23"/>
        </w:numPr>
        <w:tabs>
          <w:tab w:val="left" w:pos="2039"/>
        </w:tabs>
        <w:autoSpaceDE w:val="0"/>
        <w:autoSpaceDN w:val="0"/>
        <w:spacing w:before="1" w:after="0"/>
        <w:ind w:right="116"/>
        <w:rPr>
          <w:rFonts w:ascii="Arial" w:hAnsi="Arial" w:cs="Arial"/>
          <w:szCs w:val="22"/>
        </w:rPr>
      </w:pPr>
      <w:r w:rsidRPr="0051592B">
        <w:rPr>
          <w:rFonts w:ascii="Arial" w:hAnsi="Arial" w:cs="Arial"/>
          <w:szCs w:val="22"/>
        </w:rPr>
        <w:t xml:space="preserve">reference to rates or specific costs proposed or charged by the Service or </w:t>
      </w:r>
      <w:r w:rsidRPr="0051592B">
        <w:rPr>
          <w:rFonts w:ascii="Arial" w:hAnsi="Arial" w:cs="Arial"/>
          <w:szCs w:val="22"/>
        </w:rPr>
        <w:lastRenderedPageBreak/>
        <w:t>Works</w:t>
      </w:r>
      <w:r w:rsidRPr="0051592B">
        <w:rPr>
          <w:rFonts w:ascii="Arial" w:hAnsi="Arial" w:cs="Arial"/>
          <w:spacing w:val="1"/>
          <w:szCs w:val="22"/>
        </w:rPr>
        <w:t xml:space="preserve"> </w:t>
      </w:r>
      <w:r w:rsidRPr="0051592B">
        <w:rPr>
          <w:rFonts w:ascii="Arial" w:hAnsi="Arial" w:cs="Arial"/>
          <w:szCs w:val="22"/>
        </w:rPr>
        <w:t>Providers</w:t>
      </w:r>
      <w:r w:rsidRPr="0051592B">
        <w:rPr>
          <w:rFonts w:ascii="Arial" w:hAnsi="Arial" w:cs="Arial"/>
          <w:spacing w:val="-1"/>
          <w:szCs w:val="22"/>
        </w:rPr>
        <w:t xml:space="preserve"> </w:t>
      </w:r>
      <w:r w:rsidRPr="0051592B">
        <w:rPr>
          <w:rFonts w:ascii="Arial" w:hAnsi="Arial" w:cs="Arial"/>
          <w:szCs w:val="22"/>
        </w:rPr>
        <w:t>for</w:t>
      </w:r>
      <w:r w:rsidRPr="0051592B">
        <w:rPr>
          <w:rFonts w:ascii="Arial" w:hAnsi="Arial" w:cs="Arial"/>
          <w:spacing w:val="-3"/>
          <w:szCs w:val="22"/>
        </w:rPr>
        <w:t xml:space="preserve"> </w:t>
      </w:r>
      <w:r w:rsidRPr="0051592B">
        <w:rPr>
          <w:rFonts w:ascii="Arial" w:hAnsi="Arial" w:cs="Arial"/>
          <w:szCs w:val="22"/>
        </w:rPr>
        <w:t>any</w:t>
      </w:r>
      <w:r w:rsidRPr="0051592B">
        <w:rPr>
          <w:rFonts w:ascii="Arial" w:hAnsi="Arial" w:cs="Arial"/>
          <w:spacing w:val="-7"/>
          <w:szCs w:val="22"/>
        </w:rPr>
        <w:t xml:space="preserve"> </w:t>
      </w:r>
      <w:r w:rsidRPr="0051592B">
        <w:rPr>
          <w:rFonts w:ascii="Arial" w:hAnsi="Arial" w:cs="Arial"/>
          <w:szCs w:val="22"/>
        </w:rPr>
        <w:t>works</w:t>
      </w:r>
      <w:r w:rsidRPr="0051592B">
        <w:rPr>
          <w:rFonts w:ascii="Arial" w:hAnsi="Arial" w:cs="Arial"/>
          <w:spacing w:val="-2"/>
          <w:szCs w:val="22"/>
        </w:rPr>
        <w:t xml:space="preserve"> </w:t>
      </w:r>
      <w:r w:rsidRPr="0051592B">
        <w:rPr>
          <w:rFonts w:ascii="Arial" w:hAnsi="Arial" w:cs="Arial"/>
          <w:szCs w:val="22"/>
        </w:rPr>
        <w:t>or</w:t>
      </w:r>
      <w:r w:rsidRPr="0051592B">
        <w:rPr>
          <w:rFonts w:ascii="Arial" w:hAnsi="Arial" w:cs="Arial"/>
          <w:spacing w:val="-5"/>
          <w:szCs w:val="22"/>
        </w:rPr>
        <w:t xml:space="preserve"> </w:t>
      </w:r>
      <w:r w:rsidRPr="0051592B">
        <w:rPr>
          <w:rFonts w:ascii="Arial" w:hAnsi="Arial" w:cs="Arial"/>
          <w:szCs w:val="22"/>
        </w:rPr>
        <w:t>services</w:t>
      </w:r>
      <w:r w:rsidRPr="0051592B">
        <w:rPr>
          <w:rFonts w:ascii="Arial" w:hAnsi="Arial" w:cs="Arial"/>
          <w:spacing w:val="-2"/>
          <w:szCs w:val="22"/>
        </w:rPr>
        <w:t xml:space="preserve"> </w:t>
      </w:r>
      <w:r w:rsidRPr="0051592B">
        <w:rPr>
          <w:rFonts w:ascii="Arial" w:hAnsi="Arial" w:cs="Arial"/>
          <w:szCs w:val="22"/>
        </w:rPr>
        <w:t>provided</w:t>
      </w:r>
      <w:r w:rsidRPr="0051592B">
        <w:rPr>
          <w:rFonts w:ascii="Arial" w:hAnsi="Arial" w:cs="Arial"/>
          <w:spacing w:val="-3"/>
          <w:szCs w:val="22"/>
        </w:rPr>
        <w:t xml:space="preserve"> </w:t>
      </w:r>
      <w:r w:rsidRPr="0051592B">
        <w:rPr>
          <w:rFonts w:ascii="Arial" w:hAnsi="Arial" w:cs="Arial"/>
          <w:szCs w:val="22"/>
        </w:rPr>
        <w:t>relating</w:t>
      </w:r>
      <w:r w:rsidRPr="0051592B">
        <w:rPr>
          <w:rFonts w:ascii="Arial" w:hAnsi="Arial" w:cs="Arial"/>
          <w:spacing w:val="-3"/>
          <w:szCs w:val="22"/>
        </w:rPr>
        <w:t xml:space="preserve"> </w:t>
      </w:r>
      <w:r w:rsidRPr="0051592B">
        <w:rPr>
          <w:rFonts w:ascii="Arial" w:hAnsi="Arial" w:cs="Arial"/>
          <w:szCs w:val="22"/>
        </w:rPr>
        <w:t>to</w:t>
      </w:r>
      <w:r w:rsidRPr="0051592B">
        <w:rPr>
          <w:rFonts w:ascii="Arial" w:hAnsi="Arial" w:cs="Arial"/>
          <w:spacing w:val="-3"/>
          <w:szCs w:val="22"/>
        </w:rPr>
        <w:t xml:space="preserve"> </w:t>
      </w:r>
      <w:r w:rsidRPr="0051592B">
        <w:rPr>
          <w:rFonts w:ascii="Arial" w:hAnsi="Arial" w:cs="Arial"/>
          <w:szCs w:val="22"/>
        </w:rPr>
        <w:t>the</w:t>
      </w:r>
      <w:r w:rsidRPr="0051592B">
        <w:rPr>
          <w:rFonts w:ascii="Arial" w:hAnsi="Arial" w:cs="Arial"/>
          <w:spacing w:val="-3"/>
          <w:szCs w:val="22"/>
        </w:rPr>
        <w:t xml:space="preserve"> </w:t>
      </w:r>
      <w:r w:rsidRPr="0051592B">
        <w:rPr>
          <w:rFonts w:ascii="Arial" w:hAnsi="Arial" w:cs="Arial"/>
          <w:szCs w:val="22"/>
        </w:rPr>
        <w:t>Development</w:t>
      </w:r>
      <w:r w:rsidRPr="0051592B">
        <w:rPr>
          <w:rFonts w:ascii="Arial" w:hAnsi="Arial" w:cs="Arial"/>
          <w:spacing w:val="-3"/>
          <w:szCs w:val="22"/>
        </w:rPr>
        <w:t xml:space="preserve"> </w:t>
      </w:r>
      <w:r w:rsidRPr="0051592B">
        <w:rPr>
          <w:rFonts w:ascii="Arial" w:hAnsi="Arial" w:cs="Arial"/>
          <w:szCs w:val="22"/>
        </w:rPr>
        <w:t>although</w:t>
      </w:r>
      <w:r w:rsidRPr="0051592B">
        <w:rPr>
          <w:rFonts w:ascii="Arial" w:hAnsi="Arial" w:cs="Arial"/>
          <w:spacing w:val="-53"/>
          <w:szCs w:val="22"/>
        </w:rPr>
        <w:t xml:space="preserve"> </w:t>
      </w:r>
      <w:r w:rsidRPr="0051592B">
        <w:rPr>
          <w:rFonts w:ascii="Arial" w:hAnsi="Arial" w:cs="Arial"/>
          <w:szCs w:val="22"/>
        </w:rPr>
        <w:t>it is permitted to be included in any report or written advice to the Council subject</w:t>
      </w:r>
      <w:r w:rsidRPr="0051592B">
        <w:rPr>
          <w:rFonts w:ascii="Arial" w:hAnsi="Arial" w:cs="Arial"/>
          <w:spacing w:val="1"/>
          <w:szCs w:val="22"/>
        </w:rPr>
        <w:t xml:space="preserve"> </w:t>
      </w:r>
      <w:r w:rsidRPr="0051592B">
        <w:rPr>
          <w:rFonts w:ascii="Arial" w:hAnsi="Arial" w:cs="Arial"/>
          <w:szCs w:val="22"/>
        </w:rPr>
        <w:t>to this detail being linked to the discipline only and the information is not included</w:t>
      </w:r>
      <w:r w:rsidRPr="0051592B">
        <w:rPr>
          <w:rFonts w:ascii="Arial" w:hAnsi="Arial" w:cs="Arial"/>
          <w:spacing w:val="1"/>
          <w:szCs w:val="22"/>
        </w:rPr>
        <w:t xml:space="preserve"> </w:t>
      </w:r>
      <w:r w:rsidRPr="0051592B">
        <w:rPr>
          <w:rFonts w:ascii="Arial" w:hAnsi="Arial" w:cs="Arial"/>
          <w:szCs w:val="22"/>
        </w:rPr>
        <w:t>in</w:t>
      </w:r>
      <w:r w:rsidRPr="0051592B">
        <w:rPr>
          <w:rFonts w:ascii="Arial" w:hAnsi="Arial" w:cs="Arial"/>
          <w:spacing w:val="-2"/>
          <w:szCs w:val="22"/>
        </w:rPr>
        <w:t xml:space="preserve"> </w:t>
      </w:r>
      <w:r w:rsidRPr="0051592B">
        <w:rPr>
          <w:rFonts w:ascii="Arial" w:hAnsi="Arial" w:cs="Arial"/>
          <w:szCs w:val="22"/>
        </w:rPr>
        <w:t>a manner</w:t>
      </w:r>
      <w:r w:rsidRPr="0051592B">
        <w:rPr>
          <w:rFonts w:ascii="Arial" w:hAnsi="Arial" w:cs="Arial"/>
          <w:spacing w:val="-1"/>
          <w:szCs w:val="22"/>
        </w:rPr>
        <w:t xml:space="preserve"> </w:t>
      </w:r>
      <w:r w:rsidRPr="0051592B">
        <w:rPr>
          <w:rFonts w:ascii="Arial" w:hAnsi="Arial" w:cs="Arial"/>
          <w:szCs w:val="22"/>
        </w:rPr>
        <w:t>which identifies</w:t>
      </w:r>
      <w:r w:rsidRPr="0051592B">
        <w:rPr>
          <w:rFonts w:ascii="Arial" w:hAnsi="Arial" w:cs="Arial"/>
          <w:spacing w:val="-1"/>
          <w:szCs w:val="22"/>
        </w:rPr>
        <w:t xml:space="preserve"> </w:t>
      </w:r>
      <w:r w:rsidRPr="0051592B">
        <w:rPr>
          <w:rFonts w:ascii="Arial" w:hAnsi="Arial" w:cs="Arial"/>
          <w:szCs w:val="22"/>
        </w:rPr>
        <w:t>any</w:t>
      </w:r>
      <w:r w:rsidRPr="0051592B">
        <w:rPr>
          <w:rFonts w:ascii="Arial" w:hAnsi="Arial" w:cs="Arial"/>
          <w:spacing w:val="-3"/>
          <w:szCs w:val="22"/>
        </w:rPr>
        <w:t xml:space="preserve"> </w:t>
      </w:r>
      <w:r w:rsidRPr="0051592B">
        <w:rPr>
          <w:rFonts w:ascii="Arial" w:hAnsi="Arial" w:cs="Arial"/>
          <w:szCs w:val="22"/>
        </w:rPr>
        <w:t>particular</w:t>
      </w:r>
      <w:r w:rsidRPr="0051592B">
        <w:rPr>
          <w:rFonts w:ascii="Arial" w:hAnsi="Arial" w:cs="Arial"/>
          <w:spacing w:val="1"/>
          <w:szCs w:val="22"/>
        </w:rPr>
        <w:t xml:space="preserve"> </w:t>
      </w:r>
      <w:r w:rsidRPr="0051592B">
        <w:rPr>
          <w:rFonts w:ascii="Arial" w:hAnsi="Arial" w:cs="Arial"/>
          <w:szCs w:val="22"/>
        </w:rPr>
        <w:t>Service or</w:t>
      </w:r>
      <w:r w:rsidRPr="0051592B">
        <w:rPr>
          <w:rFonts w:ascii="Arial" w:hAnsi="Arial" w:cs="Arial"/>
          <w:spacing w:val="1"/>
          <w:szCs w:val="22"/>
        </w:rPr>
        <w:t xml:space="preserve"> </w:t>
      </w:r>
      <w:r w:rsidRPr="0051592B">
        <w:rPr>
          <w:rFonts w:ascii="Arial" w:hAnsi="Arial" w:cs="Arial"/>
          <w:szCs w:val="22"/>
        </w:rPr>
        <w:t>Works</w:t>
      </w:r>
      <w:r w:rsidRPr="0051592B">
        <w:rPr>
          <w:rFonts w:ascii="Arial" w:hAnsi="Arial" w:cs="Arial"/>
          <w:spacing w:val="-1"/>
          <w:szCs w:val="22"/>
        </w:rPr>
        <w:t xml:space="preserve"> </w:t>
      </w:r>
      <w:r w:rsidRPr="0051592B">
        <w:rPr>
          <w:rFonts w:ascii="Arial" w:hAnsi="Arial" w:cs="Arial"/>
          <w:szCs w:val="22"/>
        </w:rPr>
        <w:t>Providers;</w:t>
      </w:r>
      <w:r w:rsidRPr="0051592B">
        <w:rPr>
          <w:rFonts w:ascii="Arial" w:hAnsi="Arial" w:cs="Arial"/>
          <w:spacing w:val="-2"/>
          <w:szCs w:val="22"/>
        </w:rPr>
        <w:t xml:space="preserve"> </w:t>
      </w:r>
      <w:r w:rsidRPr="0051592B">
        <w:rPr>
          <w:rFonts w:ascii="Arial" w:hAnsi="Arial" w:cs="Arial"/>
          <w:szCs w:val="22"/>
        </w:rPr>
        <w:t>or</w:t>
      </w:r>
    </w:p>
    <w:p w14:paraId="7303A4B1" w14:textId="77777777" w:rsidR="00493553" w:rsidRPr="0051592B" w:rsidRDefault="00493553" w:rsidP="00493553">
      <w:pPr>
        <w:pStyle w:val="BodyText"/>
        <w:rPr>
          <w:rFonts w:ascii="Arial" w:hAnsi="Arial" w:cs="Arial"/>
          <w:lang w:val="en-IE"/>
        </w:rPr>
      </w:pPr>
    </w:p>
    <w:p w14:paraId="6DD20C1D" w14:textId="77777777" w:rsidR="00493553" w:rsidRPr="0051592B" w:rsidRDefault="00493553" w:rsidP="0046114D">
      <w:pPr>
        <w:pStyle w:val="ListParagraph"/>
        <w:widowControl w:val="0"/>
        <w:numPr>
          <w:ilvl w:val="3"/>
          <w:numId w:val="23"/>
        </w:numPr>
        <w:tabs>
          <w:tab w:val="left" w:pos="2039"/>
        </w:tabs>
        <w:autoSpaceDE w:val="0"/>
        <w:autoSpaceDN w:val="0"/>
        <w:spacing w:after="0"/>
        <w:ind w:right="123"/>
        <w:rPr>
          <w:rFonts w:ascii="Arial" w:hAnsi="Arial" w:cs="Arial"/>
          <w:szCs w:val="22"/>
        </w:rPr>
      </w:pPr>
      <w:r w:rsidRPr="0051592B">
        <w:rPr>
          <w:rFonts w:ascii="Arial" w:hAnsi="Arial" w:cs="Arial"/>
          <w:szCs w:val="22"/>
        </w:rPr>
        <w:t>examples</w:t>
      </w:r>
      <w:r w:rsidRPr="0051592B">
        <w:rPr>
          <w:rFonts w:ascii="Arial" w:hAnsi="Arial" w:cs="Arial"/>
          <w:spacing w:val="-5"/>
          <w:szCs w:val="22"/>
        </w:rPr>
        <w:t xml:space="preserve"> </w:t>
      </w:r>
      <w:r w:rsidRPr="0051592B">
        <w:rPr>
          <w:rFonts w:ascii="Arial" w:hAnsi="Arial" w:cs="Arial"/>
          <w:szCs w:val="22"/>
        </w:rPr>
        <w:t>of</w:t>
      </w:r>
      <w:r w:rsidRPr="0051592B">
        <w:rPr>
          <w:rFonts w:ascii="Arial" w:hAnsi="Arial" w:cs="Arial"/>
          <w:spacing w:val="-4"/>
          <w:szCs w:val="22"/>
        </w:rPr>
        <w:t xml:space="preserve"> </w:t>
      </w:r>
      <w:r w:rsidRPr="0051592B">
        <w:rPr>
          <w:rFonts w:ascii="Arial" w:hAnsi="Arial" w:cs="Arial"/>
          <w:szCs w:val="22"/>
        </w:rPr>
        <w:t>experience</w:t>
      </w:r>
      <w:r w:rsidRPr="0051592B">
        <w:rPr>
          <w:rFonts w:ascii="Arial" w:hAnsi="Arial" w:cs="Arial"/>
          <w:spacing w:val="-6"/>
          <w:szCs w:val="22"/>
        </w:rPr>
        <w:t xml:space="preserve"> </w:t>
      </w:r>
      <w:r w:rsidRPr="0051592B">
        <w:rPr>
          <w:rFonts w:ascii="Arial" w:hAnsi="Arial" w:cs="Arial"/>
          <w:szCs w:val="22"/>
        </w:rPr>
        <w:t>or</w:t>
      </w:r>
      <w:r w:rsidRPr="0051592B">
        <w:rPr>
          <w:rFonts w:ascii="Arial" w:hAnsi="Arial" w:cs="Arial"/>
          <w:spacing w:val="-2"/>
          <w:szCs w:val="22"/>
        </w:rPr>
        <w:t xml:space="preserve"> </w:t>
      </w:r>
      <w:r w:rsidRPr="0051592B">
        <w:rPr>
          <w:rFonts w:ascii="Arial" w:hAnsi="Arial" w:cs="Arial"/>
          <w:szCs w:val="22"/>
        </w:rPr>
        <w:t>expertise</w:t>
      </w:r>
      <w:r w:rsidRPr="0051592B">
        <w:rPr>
          <w:rFonts w:ascii="Arial" w:hAnsi="Arial" w:cs="Arial"/>
          <w:spacing w:val="-6"/>
          <w:szCs w:val="22"/>
        </w:rPr>
        <w:t xml:space="preserve"> </w:t>
      </w:r>
      <w:r w:rsidRPr="0051592B">
        <w:rPr>
          <w:rFonts w:ascii="Arial" w:hAnsi="Arial" w:cs="Arial"/>
          <w:szCs w:val="22"/>
        </w:rPr>
        <w:t>outlined</w:t>
      </w:r>
      <w:r w:rsidRPr="0051592B">
        <w:rPr>
          <w:rFonts w:ascii="Arial" w:hAnsi="Arial" w:cs="Arial"/>
          <w:spacing w:val="-6"/>
          <w:szCs w:val="22"/>
        </w:rPr>
        <w:t xml:space="preserve"> </w:t>
      </w:r>
      <w:r w:rsidRPr="0051592B">
        <w:rPr>
          <w:rFonts w:ascii="Arial" w:hAnsi="Arial" w:cs="Arial"/>
          <w:szCs w:val="22"/>
        </w:rPr>
        <w:t>in</w:t>
      </w:r>
      <w:r w:rsidRPr="0051592B">
        <w:rPr>
          <w:rFonts w:ascii="Arial" w:hAnsi="Arial" w:cs="Arial"/>
          <w:spacing w:val="-5"/>
          <w:szCs w:val="22"/>
        </w:rPr>
        <w:t xml:space="preserve"> </w:t>
      </w:r>
      <w:r w:rsidRPr="0051592B">
        <w:rPr>
          <w:rFonts w:ascii="Arial" w:hAnsi="Arial" w:cs="Arial"/>
          <w:szCs w:val="22"/>
        </w:rPr>
        <w:t>any</w:t>
      </w:r>
      <w:r w:rsidRPr="0051592B">
        <w:rPr>
          <w:rFonts w:ascii="Arial" w:hAnsi="Arial" w:cs="Arial"/>
          <w:spacing w:val="-9"/>
          <w:szCs w:val="22"/>
        </w:rPr>
        <w:t xml:space="preserve"> </w:t>
      </w:r>
      <w:r w:rsidRPr="0051592B">
        <w:rPr>
          <w:rFonts w:ascii="Arial" w:hAnsi="Arial" w:cs="Arial"/>
          <w:szCs w:val="22"/>
        </w:rPr>
        <w:t>fee</w:t>
      </w:r>
      <w:r w:rsidRPr="0051592B">
        <w:rPr>
          <w:rFonts w:ascii="Arial" w:hAnsi="Arial" w:cs="Arial"/>
          <w:spacing w:val="-5"/>
          <w:szCs w:val="22"/>
        </w:rPr>
        <w:t xml:space="preserve"> </w:t>
      </w:r>
      <w:r w:rsidRPr="0051592B">
        <w:rPr>
          <w:rFonts w:ascii="Arial" w:hAnsi="Arial" w:cs="Arial"/>
          <w:szCs w:val="22"/>
        </w:rPr>
        <w:t>proposal</w:t>
      </w:r>
      <w:r w:rsidRPr="0051592B">
        <w:rPr>
          <w:rFonts w:ascii="Arial" w:hAnsi="Arial" w:cs="Arial"/>
          <w:spacing w:val="-6"/>
          <w:szCs w:val="22"/>
        </w:rPr>
        <w:t xml:space="preserve"> </w:t>
      </w:r>
      <w:r w:rsidRPr="0051592B">
        <w:rPr>
          <w:rFonts w:ascii="Arial" w:hAnsi="Arial" w:cs="Arial"/>
          <w:szCs w:val="22"/>
        </w:rPr>
        <w:t>document</w:t>
      </w:r>
      <w:r w:rsidRPr="0051592B">
        <w:rPr>
          <w:rFonts w:ascii="Arial" w:hAnsi="Arial" w:cs="Arial"/>
          <w:spacing w:val="-5"/>
          <w:szCs w:val="22"/>
        </w:rPr>
        <w:t xml:space="preserve"> </w:t>
      </w:r>
      <w:r w:rsidRPr="0051592B">
        <w:rPr>
          <w:rFonts w:ascii="Arial" w:hAnsi="Arial" w:cs="Arial"/>
          <w:szCs w:val="22"/>
        </w:rPr>
        <w:t>issued</w:t>
      </w:r>
      <w:r w:rsidRPr="0051592B">
        <w:rPr>
          <w:rFonts w:ascii="Arial" w:hAnsi="Arial" w:cs="Arial"/>
          <w:spacing w:val="-53"/>
          <w:szCs w:val="22"/>
        </w:rPr>
        <w:t xml:space="preserve"> </w:t>
      </w:r>
      <w:r w:rsidRPr="0051592B">
        <w:rPr>
          <w:rFonts w:ascii="Arial" w:hAnsi="Arial" w:cs="Arial"/>
          <w:szCs w:val="22"/>
        </w:rPr>
        <w:t>by</w:t>
      </w:r>
      <w:r w:rsidRPr="0051592B">
        <w:rPr>
          <w:rFonts w:ascii="Arial" w:hAnsi="Arial" w:cs="Arial"/>
          <w:spacing w:val="-3"/>
          <w:szCs w:val="22"/>
        </w:rPr>
        <w:t xml:space="preserve"> </w:t>
      </w:r>
      <w:r w:rsidRPr="0051592B">
        <w:rPr>
          <w:rFonts w:ascii="Arial" w:hAnsi="Arial" w:cs="Arial"/>
          <w:szCs w:val="22"/>
        </w:rPr>
        <w:t>Service</w:t>
      </w:r>
      <w:r w:rsidRPr="0051592B">
        <w:rPr>
          <w:rFonts w:ascii="Arial" w:hAnsi="Arial" w:cs="Arial"/>
          <w:spacing w:val="1"/>
          <w:szCs w:val="22"/>
        </w:rPr>
        <w:t xml:space="preserve"> </w:t>
      </w:r>
      <w:r w:rsidRPr="0051592B">
        <w:rPr>
          <w:rFonts w:ascii="Arial" w:hAnsi="Arial" w:cs="Arial"/>
          <w:szCs w:val="22"/>
        </w:rPr>
        <w:t>or</w:t>
      </w:r>
      <w:r w:rsidRPr="0051592B">
        <w:rPr>
          <w:rFonts w:ascii="Arial" w:hAnsi="Arial" w:cs="Arial"/>
          <w:spacing w:val="-5"/>
          <w:szCs w:val="22"/>
        </w:rPr>
        <w:t xml:space="preserve"> </w:t>
      </w:r>
      <w:r w:rsidRPr="0051592B">
        <w:rPr>
          <w:rFonts w:ascii="Arial" w:hAnsi="Arial" w:cs="Arial"/>
          <w:szCs w:val="22"/>
        </w:rPr>
        <w:t>Works Providers;</w:t>
      </w:r>
    </w:p>
    <w:p w14:paraId="2E27B171" w14:textId="77777777" w:rsidR="00493553" w:rsidRPr="0051592B" w:rsidRDefault="00493553" w:rsidP="00493553">
      <w:pPr>
        <w:pStyle w:val="BodyText"/>
        <w:rPr>
          <w:rFonts w:ascii="Arial" w:hAnsi="Arial" w:cs="Arial"/>
          <w:lang w:val="en-IE"/>
        </w:rPr>
      </w:pPr>
    </w:p>
    <w:p w14:paraId="43CF0E19" w14:textId="77777777" w:rsidR="00493553" w:rsidRPr="0051592B" w:rsidRDefault="00493553" w:rsidP="00493553">
      <w:pPr>
        <w:pStyle w:val="BodyText"/>
        <w:spacing w:before="1"/>
        <w:rPr>
          <w:rFonts w:ascii="Arial" w:hAnsi="Arial" w:cs="Arial"/>
          <w:lang w:val="en-IE"/>
        </w:rPr>
      </w:pPr>
    </w:p>
    <w:p w14:paraId="795CAAF2" w14:textId="77777777" w:rsidR="00493553" w:rsidRPr="0051592B" w:rsidRDefault="00493553" w:rsidP="0046114D">
      <w:pPr>
        <w:pStyle w:val="ListParagraph"/>
        <w:widowControl w:val="0"/>
        <w:numPr>
          <w:ilvl w:val="2"/>
          <w:numId w:val="23"/>
        </w:numPr>
        <w:tabs>
          <w:tab w:val="left" w:pos="1679"/>
        </w:tabs>
        <w:autoSpaceDE w:val="0"/>
        <w:autoSpaceDN w:val="0"/>
        <w:spacing w:after="0"/>
        <w:ind w:right="116"/>
        <w:rPr>
          <w:rFonts w:ascii="Arial" w:hAnsi="Arial" w:cs="Arial"/>
          <w:szCs w:val="22"/>
        </w:rPr>
      </w:pPr>
      <w:r w:rsidRPr="0051592B">
        <w:rPr>
          <w:rFonts w:ascii="Arial" w:hAnsi="Arial" w:cs="Arial"/>
          <w:szCs w:val="22"/>
        </w:rPr>
        <w:t>prior to issuing any report or written advice to the Council relating to the Purpose, to</w:t>
      </w:r>
      <w:r w:rsidRPr="0051592B">
        <w:rPr>
          <w:rFonts w:ascii="Arial" w:hAnsi="Arial" w:cs="Arial"/>
          <w:spacing w:val="1"/>
          <w:szCs w:val="22"/>
        </w:rPr>
        <w:t xml:space="preserve"> </w:t>
      </w:r>
      <w:r w:rsidRPr="0051592B">
        <w:rPr>
          <w:rFonts w:ascii="Arial" w:hAnsi="Arial" w:cs="Arial"/>
          <w:szCs w:val="22"/>
        </w:rPr>
        <w:t>invite the Disclosing Party to the Receiving Parties offices to review the section of the</w:t>
      </w:r>
      <w:r w:rsidRPr="0051592B">
        <w:rPr>
          <w:rFonts w:ascii="Arial" w:hAnsi="Arial" w:cs="Arial"/>
          <w:spacing w:val="1"/>
          <w:szCs w:val="22"/>
        </w:rPr>
        <w:t xml:space="preserve"> </w:t>
      </w:r>
      <w:r w:rsidRPr="0051592B">
        <w:rPr>
          <w:rFonts w:ascii="Arial" w:hAnsi="Arial" w:cs="Arial"/>
          <w:szCs w:val="22"/>
        </w:rPr>
        <w:t>report which contains the Confidential Information, to satisfy the Disclosing Party that</w:t>
      </w:r>
      <w:r w:rsidRPr="0051592B">
        <w:rPr>
          <w:rFonts w:ascii="Arial" w:hAnsi="Arial" w:cs="Arial"/>
          <w:spacing w:val="1"/>
          <w:szCs w:val="22"/>
        </w:rPr>
        <w:t xml:space="preserve"> </w:t>
      </w:r>
      <w:r w:rsidRPr="0051592B">
        <w:rPr>
          <w:rFonts w:ascii="Arial" w:hAnsi="Arial" w:cs="Arial"/>
          <w:szCs w:val="22"/>
        </w:rPr>
        <w:t>the terms of this Agreement will not be breached. The Receiving Party shall take any</w:t>
      </w:r>
      <w:r w:rsidRPr="0051592B">
        <w:rPr>
          <w:rFonts w:ascii="Arial" w:hAnsi="Arial" w:cs="Arial"/>
          <w:spacing w:val="1"/>
          <w:szCs w:val="22"/>
        </w:rPr>
        <w:t xml:space="preserve"> </w:t>
      </w:r>
      <w:r w:rsidRPr="0051592B">
        <w:rPr>
          <w:rFonts w:ascii="Arial" w:hAnsi="Arial" w:cs="Arial"/>
          <w:szCs w:val="22"/>
        </w:rPr>
        <w:t>reasonable representations made by the Disclosing Party into consideration before</w:t>
      </w:r>
      <w:r w:rsidRPr="0051592B">
        <w:rPr>
          <w:rFonts w:ascii="Arial" w:hAnsi="Arial" w:cs="Arial"/>
          <w:spacing w:val="1"/>
          <w:szCs w:val="22"/>
        </w:rPr>
        <w:t xml:space="preserve"> </w:t>
      </w:r>
      <w:r w:rsidRPr="0051592B">
        <w:rPr>
          <w:rFonts w:ascii="Arial" w:hAnsi="Arial" w:cs="Arial"/>
          <w:szCs w:val="22"/>
        </w:rPr>
        <w:t>issuing the</w:t>
      </w:r>
      <w:r w:rsidRPr="0051592B">
        <w:rPr>
          <w:rFonts w:ascii="Arial" w:hAnsi="Arial" w:cs="Arial"/>
          <w:spacing w:val="1"/>
          <w:szCs w:val="22"/>
        </w:rPr>
        <w:t xml:space="preserve"> </w:t>
      </w:r>
      <w:r w:rsidRPr="0051592B">
        <w:rPr>
          <w:rFonts w:ascii="Arial" w:hAnsi="Arial" w:cs="Arial"/>
          <w:szCs w:val="22"/>
        </w:rPr>
        <w:t>report</w:t>
      </w:r>
      <w:r w:rsidRPr="0051592B">
        <w:rPr>
          <w:rFonts w:ascii="Arial" w:hAnsi="Arial" w:cs="Arial"/>
          <w:spacing w:val="2"/>
          <w:szCs w:val="22"/>
        </w:rPr>
        <w:t xml:space="preserve"> </w:t>
      </w:r>
      <w:r w:rsidRPr="0051592B">
        <w:rPr>
          <w:rFonts w:ascii="Arial" w:hAnsi="Arial" w:cs="Arial"/>
          <w:szCs w:val="22"/>
        </w:rPr>
        <w:t>to</w:t>
      </w:r>
      <w:r w:rsidRPr="0051592B">
        <w:rPr>
          <w:rFonts w:ascii="Arial" w:hAnsi="Arial" w:cs="Arial"/>
          <w:spacing w:val="-1"/>
          <w:szCs w:val="22"/>
        </w:rPr>
        <w:t xml:space="preserve"> </w:t>
      </w:r>
      <w:r w:rsidRPr="0051592B">
        <w:rPr>
          <w:rFonts w:ascii="Arial" w:hAnsi="Arial" w:cs="Arial"/>
          <w:szCs w:val="22"/>
        </w:rPr>
        <w:t>the</w:t>
      </w:r>
      <w:r w:rsidRPr="0051592B">
        <w:rPr>
          <w:rFonts w:ascii="Arial" w:hAnsi="Arial" w:cs="Arial"/>
          <w:spacing w:val="-1"/>
          <w:szCs w:val="22"/>
        </w:rPr>
        <w:t xml:space="preserve"> </w:t>
      </w:r>
      <w:r w:rsidRPr="0051592B">
        <w:rPr>
          <w:rFonts w:ascii="Arial" w:hAnsi="Arial" w:cs="Arial"/>
          <w:szCs w:val="22"/>
        </w:rPr>
        <w:t>Council.</w:t>
      </w:r>
    </w:p>
    <w:p w14:paraId="73170C42" w14:textId="77777777" w:rsidR="00493553" w:rsidRPr="0051592B" w:rsidRDefault="00493553" w:rsidP="00493553">
      <w:pPr>
        <w:pStyle w:val="BodyText"/>
        <w:spacing w:before="10"/>
        <w:rPr>
          <w:rFonts w:ascii="Arial" w:hAnsi="Arial" w:cs="Arial"/>
          <w:lang w:val="en-IE"/>
        </w:rPr>
      </w:pPr>
    </w:p>
    <w:p w14:paraId="563E340A" w14:textId="77777777" w:rsidR="00493553" w:rsidRPr="0051592B" w:rsidRDefault="00493553" w:rsidP="0046114D">
      <w:pPr>
        <w:pStyle w:val="ListParagraph"/>
        <w:widowControl w:val="0"/>
        <w:numPr>
          <w:ilvl w:val="1"/>
          <w:numId w:val="22"/>
        </w:numPr>
        <w:tabs>
          <w:tab w:val="left" w:pos="981"/>
        </w:tabs>
        <w:autoSpaceDE w:val="0"/>
        <w:autoSpaceDN w:val="0"/>
        <w:spacing w:before="1" w:after="0"/>
        <w:ind w:right="117"/>
        <w:rPr>
          <w:rFonts w:ascii="Arial" w:hAnsi="Arial" w:cs="Arial"/>
          <w:szCs w:val="22"/>
        </w:rPr>
      </w:pPr>
      <w:r w:rsidRPr="0051592B">
        <w:rPr>
          <w:rFonts w:ascii="Arial" w:hAnsi="Arial" w:cs="Arial"/>
          <w:szCs w:val="22"/>
        </w:rPr>
        <w:t>Any disclosures of Confidential Information by the Receiving Party to the Council and/or their</w:t>
      </w:r>
      <w:r w:rsidRPr="0051592B">
        <w:rPr>
          <w:rFonts w:ascii="Arial" w:hAnsi="Arial" w:cs="Arial"/>
          <w:spacing w:val="1"/>
          <w:szCs w:val="22"/>
        </w:rPr>
        <w:t xml:space="preserve"> </w:t>
      </w:r>
      <w:r w:rsidRPr="0051592B">
        <w:rPr>
          <w:rFonts w:ascii="Arial" w:hAnsi="Arial" w:cs="Arial"/>
          <w:szCs w:val="22"/>
        </w:rPr>
        <w:t>professional advisors prior to the date of this Agreement shall not be deemed to a breach of</w:t>
      </w:r>
      <w:r w:rsidRPr="0051592B">
        <w:rPr>
          <w:rFonts w:ascii="Arial" w:hAnsi="Arial" w:cs="Arial"/>
          <w:spacing w:val="1"/>
          <w:szCs w:val="22"/>
        </w:rPr>
        <w:t xml:space="preserve"> </w:t>
      </w:r>
      <w:r w:rsidRPr="0051592B">
        <w:rPr>
          <w:rFonts w:ascii="Arial" w:hAnsi="Arial" w:cs="Arial"/>
          <w:szCs w:val="22"/>
        </w:rPr>
        <w:t>the</w:t>
      </w:r>
      <w:r w:rsidRPr="0051592B">
        <w:rPr>
          <w:rFonts w:ascii="Arial" w:hAnsi="Arial" w:cs="Arial"/>
          <w:spacing w:val="-2"/>
          <w:szCs w:val="22"/>
        </w:rPr>
        <w:t xml:space="preserve"> </w:t>
      </w:r>
      <w:r w:rsidRPr="0051592B">
        <w:rPr>
          <w:rFonts w:ascii="Arial" w:hAnsi="Arial" w:cs="Arial"/>
          <w:szCs w:val="22"/>
        </w:rPr>
        <w:t>Receiving</w:t>
      </w:r>
      <w:r w:rsidRPr="0051592B">
        <w:rPr>
          <w:rFonts w:ascii="Arial" w:hAnsi="Arial" w:cs="Arial"/>
          <w:spacing w:val="-1"/>
          <w:szCs w:val="22"/>
        </w:rPr>
        <w:t xml:space="preserve"> </w:t>
      </w:r>
      <w:r w:rsidRPr="0051592B">
        <w:rPr>
          <w:rFonts w:ascii="Arial" w:hAnsi="Arial" w:cs="Arial"/>
          <w:szCs w:val="22"/>
        </w:rPr>
        <w:t>Party’s obligations</w:t>
      </w:r>
      <w:r w:rsidRPr="0051592B">
        <w:rPr>
          <w:rFonts w:ascii="Arial" w:hAnsi="Arial" w:cs="Arial"/>
          <w:spacing w:val="-1"/>
          <w:szCs w:val="22"/>
        </w:rPr>
        <w:t xml:space="preserve"> </w:t>
      </w:r>
      <w:r w:rsidRPr="0051592B">
        <w:rPr>
          <w:rFonts w:ascii="Arial" w:hAnsi="Arial" w:cs="Arial"/>
          <w:szCs w:val="22"/>
        </w:rPr>
        <w:t>under this</w:t>
      </w:r>
      <w:r w:rsidRPr="0051592B">
        <w:rPr>
          <w:rFonts w:ascii="Arial" w:hAnsi="Arial" w:cs="Arial"/>
          <w:spacing w:val="-1"/>
          <w:szCs w:val="22"/>
        </w:rPr>
        <w:t xml:space="preserve"> </w:t>
      </w:r>
      <w:r w:rsidRPr="0051592B">
        <w:rPr>
          <w:rFonts w:ascii="Arial" w:hAnsi="Arial" w:cs="Arial"/>
          <w:szCs w:val="22"/>
        </w:rPr>
        <w:t>Agreement.</w:t>
      </w:r>
    </w:p>
    <w:p w14:paraId="2B5F4B69" w14:textId="77777777" w:rsidR="00493553" w:rsidRPr="0051592B" w:rsidRDefault="00493553" w:rsidP="00493553">
      <w:pPr>
        <w:pStyle w:val="BodyText"/>
        <w:spacing w:before="1"/>
        <w:rPr>
          <w:rFonts w:ascii="Arial" w:hAnsi="Arial" w:cs="Arial"/>
          <w:lang w:val="en-IE"/>
        </w:rPr>
      </w:pPr>
    </w:p>
    <w:p w14:paraId="01DCC494" w14:textId="77777777" w:rsidR="00493553" w:rsidRPr="0051592B" w:rsidRDefault="00493553" w:rsidP="0046114D">
      <w:pPr>
        <w:pStyle w:val="ListParagraph"/>
        <w:widowControl w:val="0"/>
        <w:numPr>
          <w:ilvl w:val="1"/>
          <w:numId w:val="22"/>
        </w:numPr>
        <w:tabs>
          <w:tab w:val="left" w:pos="981"/>
        </w:tabs>
        <w:autoSpaceDE w:val="0"/>
        <w:autoSpaceDN w:val="0"/>
        <w:spacing w:after="0"/>
        <w:ind w:right="118"/>
        <w:rPr>
          <w:rFonts w:ascii="Arial" w:hAnsi="Arial" w:cs="Arial"/>
          <w:szCs w:val="22"/>
        </w:rPr>
      </w:pPr>
      <w:r w:rsidRPr="0051592B">
        <w:rPr>
          <w:rFonts w:ascii="Arial" w:hAnsi="Arial" w:cs="Arial"/>
          <w:szCs w:val="22"/>
        </w:rPr>
        <w:t>If it is discovered that any unauthorised disclosure of the Confidential Information has been</w:t>
      </w:r>
      <w:r w:rsidRPr="0051592B">
        <w:rPr>
          <w:rFonts w:ascii="Arial" w:hAnsi="Arial" w:cs="Arial"/>
          <w:spacing w:val="1"/>
          <w:szCs w:val="22"/>
        </w:rPr>
        <w:t xml:space="preserve"> </w:t>
      </w:r>
      <w:r w:rsidRPr="0051592B">
        <w:rPr>
          <w:rFonts w:ascii="Arial" w:hAnsi="Arial" w:cs="Arial"/>
          <w:szCs w:val="22"/>
        </w:rPr>
        <w:t>made</w:t>
      </w:r>
      <w:r w:rsidRPr="0051592B">
        <w:rPr>
          <w:rFonts w:ascii="Arial" w:hAnsi="Arial" w:cs="Arial"/>
          <w:spacing w:val="-3"/>
          <w:szCs w:val="22"/>
        </w:rPr>
        <w:t xml:space="preserve"> </w:t>
      </w:r>
      <w:r w:rsidRPr="0051592B">
        <w:rPr>
          <w:rFonts w:ascii="Arial" w:hAnsi="Arial" w:cs="Arial"/>
          <w:szCs w:val="22"/>
        </w:rPr>
        <w:t>by</w:t>
      </w:r>
      <w:r w:rsidRPr="0051592B">
        <w:rPr>
          <w:rFonts w:ascii="Arial" w:hAnsi="Arial" w:cs="Arial"/>
          <w:spacing w:val="-8"/>
          <w:szCs w:val="22"/>
        </w:rPr>
        <w:t xml:space="preserve"> </w:t>
      </w:r>
      <w:r w:rsidRPr="0051592B">
        <w:rPr>
          <w:rFonts w:ascii="Arial" w:hAnsi="Arial" w:cs="Arial"/>
          <w:szCs w:val="22"/>
        </w:rPr>
        <w:t>the</w:t>
      </w:r>
      <w:r w:rsidRPr="0051592B">
        <w:rPr>
          <w:rFonts w:ascii="Arial" w:hAnsi="Arial" w:cs="Arial"/>
          <w:spacing w:val="-2"/>
          <w:szCs w:val="22"/>
        </w:rPr>
        <w:t xml:space="preserve"> </w:t>
      </w:r>
      <w:r w:rsidRPr="0051592B">
        <w:rPr>
          <w:rFonts w:ascii="Arial" w:hAnsi="Arial" w:cs="Arial"/>
          <w:szCs w:val="22"/>
        </w:rPr>
        <w:t>Receiving</w:t>
      </w:r>
      <w:r w:rsidRPr="0051592B">
        <w:rPr>
          <w:rFonts w:ascii="Arial" w:hAnsi="Arial" w:cs="Arial"/>
          <w:spacing w:val="-1"/>
          <w:szCs w:val="22"/>
        </w:rPr>
        <w:t xml:space="preserve"> </w:t>
      </w:r>
      <w:r w:rsidRPr="0051592B">
        <w:rPr>
          <w:rFonts w:ascii="Arial" w:hAnsi="Arial" w:cs="Arial"/>
          <w:szCs w:val="22"/>
        </w:rPr>
        <w:t>Party, the Receiving Party</w:t>
      </w:r>
      <w:r w:rsidRPr="0051592B">
        <w:rPr>
          <w:rFonts w:ascii="Arial" w:hAnsi="Arial" w:cs="Arial"/>
          <w:spacing w:val="-4"/>
          <w:szCs w:val="22"/>
        </w:rPr>
        <w:t xml:space="preserve"> </w:t>
      </w:r>
      <w:r w:rsidRPr="0051592B">
        <w:rPr>
          <w:rFonts w:ascii="Arial" w:hAnsi="Arial" w:cs="Arial"/>
          <w:szCs w:val="22"/>
        </w:rPr>
        <w:t>will</w:t>
      </w:r>
      <w:r w:rsidRPr="0051592B">
        <w:rPr>
          <w:rFonts w:ascii="Arial" w:hAnsi="Arial" w:cs="Arial"/>
          <w:spacing w:val="-3"/>
          <w:szCs w:val="22"/>
        </w:rPr>
        <w:t xml:space="preserve"> </w:t>
      </w:r>
      <w:r w:rsidRPr="0051592B">
        <w:rPr>
          <w:rFonts w:ascii="Arial" w:hAnsi="Arial" w:cs="Arial"/>
          <w:szCs w:val="22"/>
        </w:rPr>
        <w:t>immediately</w:t>
      </w:r>
      <w:r w:rsidRPr="0051592B">
        <w:rPr>
          <w:rFonts w:ascii="Arial" w:hAnsi="Arial" w:cs="Arial"/>
          <w:spacing w:val="-5"/>
          <w:szCs w:val="22"/>
        </w:rPr>
        <w:t xml:space="preserve"> </w:t>
      </w:r>
      <w:r w:rsidRPr="0051592B">
        <w:rPr>
          <w:rFonts w:ascii="Arial" w:hAnsi="Arial" w:cs="Arial"/>
          <w:szCs w:val="22"/>
        </w:rPr>
        <w:t>advise</w:t>
      </w:r>
      <w:r w:rsidRPr="0051592B">
        <w:rPr>
          <w:rFonts w:ascii="Arial" w:hAnsi="Arial" w:cs="Arial"/>
          <w:spacing w:val="-3"/>
          <w:szCs w:val="22"/>
        </w:rPr>
        <w:t xml:space="preserve"> </w:t>
      </w:r>
      <w:r w:rsidRPr="0051592B">
        <w:rPr>
          <w:rFonts w:ascii="Arial" w:hAnsi="Arial" w:cs="Arial"/>
          <w:szCs w:val="22"/>
        </w:rPr>
        <w:t>the</w:t>
      </w:r>
      <w:r w:rsidRPr="0051592B">
        <w:rPr>
          <w:rFonts w:ascii="Arial" w:hAnsi="Arial" w:cs="Arial"/>
          <w:spacing w:val="-2"/>
          <w:szCs w:val="22"/>
        </w:rPr>
        <w:t xml:space="preserve"> </w:t>
      </w:r>
      <w:r w:rsidRPr="0051592B">
        <w:rPr>
          <w:rFonts w:ascii="Arial" w:hAnsi="Arial" w:cs="Arial"/>
          <w:szCs w:val="22"/>
        </w:rPr>
        <w:t>Disclosing</w:t>
      </w:r>
      <w:r w:rsidRPr="0051592B">
        <w:rPr>
          <w:rFonts w:ascii="Arial" w:hAnsi="Arial" w:cs="Arial"/>
          <w:spacing w:val="-2"/>
          <w:szCs w:val="22"/>
        </w:rPr>
        <w:t xml:space="preserve"> </w:t>
      </w:r>
      <w:r w:rsidRPr="0051592B">
        <w:rPr>
          <w:rFonts w:ascii="Arial" w:hAnsi="Arial" w:cs="Arial"/>
          <w:szCs w:val="22"/>
        </w:rPr>
        <w:t>Party</w:t>
      </w:r>
      <w:r w:rsidRPr="0051592B">
        <w:rPr>
          <w:rFonts w:ascii="Arial" w:hAnsi="Arial" w:cs="Arial"/>
          <w:spacing w:val="-54"/>
          <w:szCs w:val="22"/>
        </w:rPr>
        <w:t xml:space="preserve"> </w:t>
      </w:r>
      <w:r w:rsidRPr="0051592B">
        <w:rPr>
          <w:rFonts w:ascii="Arial" w:hAnsi="Arial" w:cs="Arial"/>
          <w:szCs w:val="22"/>
        </w:rPr>
        <w:t>in</w:t>
      </w:r>
      <w:r w:rsidRPr="0051592B">
        <w:rPr>
          <w:rFonts w:ascii="Arial" w:hAnsi="Arial" w:cs="Arial"/>
          <w:spacing w:val="1"/>
          <w:szCs w:val="22"/>
        </w:rPr>
        <w:t xml:space="preserve"> </w:t>
      </w:r>
      <w:r w:rsidRPr="0051592B">
        <w:rPr>
          <w:rFonts w:ascii="Arial" w:hAnsi="Arial" w:cs="Arial"/>
          <w:szCs w:val="22"/>
        </w:rPr>
        <w:t>writing</w:t>
      </w:r>
      <w:r w:rsidRPr="0051592B">
        <w:rPr>
          <w:rFonts w:ascii="Arial" w:hAnsi="Arial" w:cs="Arial"/>
          <w:spacing w:val="1"/>
          <w:szCs w:val="22"/>
        </w:rPr>
        <w:t xml:space="preserve"> </w:t>
      </w:r>
      <w:r w:rsidRPr="0051592B">
        <w:rPr>
          <w:rFonts w:ascii="Arial" w:hAnsi="Arial" w:cs="Arial"/>
          <w:szCs w:val="22"/>
        </w:rPr>
        <w:t>of</w:t>
      </w:r>
      <w:r w:rsidRPr="0051592B">
        <w:rPr>
          <w:rFonts w:ascii="Arial" w:hAnsi="Arial" w:cs="Arial"/>
          <w:spacing w:val="1"/>
          <w:szCs w:val="22"/>
        </w:rPr>
        <w:t xml:space="preserve"> </w:t>
      </w:r>
      <w:r w:rsidRPr="0051592B">
        <w:rPr>
          <w:rFonts w:ascii="Arial" w:hAnsi="Arial" w:cs="Arial"/>
          <w:szCs w:val="22"/>
        </w:rPr>
        <w:t>the</w:t>
      </w:r>
      <w:r w:rsidRPr="0051592B">
        <w:rPr>
          <w:rFonts w:ascii="Arial" w:hAnsi="Arial" w:cs="Arial"/>
          <w:spacing w:val="-1"/>
          <w:szCs w:val="22"/>
        </w:rPr>
        <w:t xml:space="preserve"> </w:t>
      </w:r>
      <w:r w:rsidRPr="0051592B">
        <w:rPr>
          <w:rFonts w:ascii="Arial" w:hAnsi="Arial" w:cs="Arial"/>
          <w:szCs w:val="22"/>
        </w:rPr>
        <w:t>full</w:t>
      </w:r>
      <w:r w:rsidRPr="0051592B">
        <w:rPr>
          <w:rFonts w:ascii="Arial" w:hAnsi="Arial" w:cs="Arial"/>
          <w:spacing w:val="2"/>
          <w:szCs w:val="22"/>
        </w:rPr>
        <w:t xml:space="preserve"> </w:t>
      </w:r>
      <w:r w:rsidRPr="0051592B">
        <w:rPr>
          <w:rFonts w:ascii="Arial" w:hAnsi="Arial" w:cs="Arial"/>
          <w:szCs w:val="22"/>
        </w:rPr>
        <w:t>extent</w:t>
      </w:r>
      <w:r w:rsidRPr="0051592B">
        <w:rPr>
          <w:rFonts w:ascii="Arial" w:hAnsi="Arial" w:cs="Arial"/>
          <w:spacing w:val="1"/>
          <w:szCs w:val="22"/>
        </w:rPr>
        <w:t xml:space="preserve"> </w:t>
      </w:r>
      <w:r w:rsidRPr="0051592B">
        <w:rPr>
          <w:rFonts w:ascii="Arial" w:hAnsi="Arial" w:cs="Arial"/>
          <w:szCs w:val="22"/>
        </w:rPr>
        <w:t>and</w:t>
      </w:r>
      <w:r w:rsidRPr="0051592B">
        <w:rPr>
          <w:rFonts w:ascii="Arial" w:hAnsi="Arial" w:cs="Arial"/>
          <w:spacing w:val="-1"/>
          <w:szCs w:val="22"/>
        </w:rPr>
        <w:t xml:space="preserve"> </w:t>
      </w:r>
      <w:r w:rsidRPr="0051592B">
        <w:rPr>
          <w:rFonts w:ascii="Arial" w:hAnsi="Arial" w:cs="Arial"/>
          <w:szCs w:val="22"/>
        </w:rPr>
        <w:t>nature</w:t>
      </w:r>
      <w:r w:rsidRPr="0051592B">
        <w:rPr>
          <w:rFonts w:ascii="Arial" w:hAnsi="Arial" w:cs="Arial"/>
          <w:spacing w:val="1"/>
          <w:szCs w:val="22"/>
        </w:rPr>
        <w:t xml:space="preserve"> </w:t>
      </w:r>
      <w:r w:rsidRPr="0051592B">
        <w:rPr>
          <w:rFonts w:ascii="Arial" w:hAnsi="Arial" w:cs="Arial"/>
          <w:szCs w:val="22"/>
        </w:rPr>
        <w:t>of</w:t>
      </w:r>
      <w:r w:rsidRPr="0051592B">
        <w:rPr>
          <w:rFonts w:ascii="Arial" w:hAnsi="Arial" w:cs="Arial"/>
          <w:spacing w:val="1"/>
          <w:szCs w:val="22"/>
        </w:rPr>
        <w:t xml:space="preserve"> </w:t>
      </w:r>
      <w:r w:rsidRPr="0051592B">
        <w:rPr>
          <w:rFonts w:ascii="Arial" w:hAnsi="Arial" w:cs="Arial"/>
          <w:szCs w:val="22"/>
        </w:rPr>
        <w:t>such unauthorised</w:t>
      </w:r>
      <w:r w:rsidRPr="0051592B">
        <w:rPr>
          <w:rFonts w:ascii="Arial" w:hAnsi="Arial" w:cs="Arial"/>
          <w:spacing w:val="-1"/>
          <w:szCs w:val="22"/>
        </w:rPr>
        <w:t xml:space="preserve"> </w:t>
      </w:r>
      <w:r w:rsidRPr="0051592B">
        <w:rPr>
          <w:rFonts w:ascii="Arial" w:hAnsi="Arial" w:cs="Arial"/>
          <w:szCs w:val="22"/>
        </w:rPr>
        <w:t>disclosure</w:t>
      </w:r>
      <w:r w:rsidRPr="0051592B">
        <w:rPr>
          <w:rFonts w:ascii="Arial" w:hAnsi="Arial" w:cs="Arial"/>
          <w:spacing w:val="2"/>
          <w:szCs w:val="22"/>
        </w:rPr>
        <w:t xml:space="preserve"> </w:t>
      </w:r>
      <w:r w:rsidRPr="0051592B">
        <w:rPr>
          <w:rFonts w:ascii="Arial" w:hAnsi="Arial" w:cs="Arial"/>
          <w:szCs w:val="22"/>
        </w:rPr>
        <w:t>and</w:t>
      </w:r>
      <w:r w:rsidRPr="0051592B">
        <w:rPr>
          <w:rFonts w:ascii="Arial" w:hAnsi="Arial" w:cs="Arial"/>
          <w:spacing w:val="3"/>
          <w:szCs w:val="22"/>
        </w:rPr>
        <w:t xml:space="preserve"> </w:t>
      </w:r>
      <w:r w:rsidRPr="0051592B">
        <w:rPr>
          <w:rFonts w:ascii="Arial" w:hAnsi="Arial" w:cs="Arial"/>
          <w:szCs w:val="22"/>
        </w:rPr>
        <w:t>when</w:t>
      </w:r>
      <w:r w:rsidRPr="0051592B">
        <w:rPr>
          <w:rFonts w:ascii="Arial" w:hAnsi="Arial" w:cs="Arial"/>
          <w:spacing w:val="1"/>
          <w:szCs w:val="22"/>
        </w:rPr>
        <w:t xml:space="preserve"> </w:t>
      </w:r>
      <w:r w:rsidRPr="0051592B">
        <w:rPr>
          <w:rFonts w:ascii="Arial" w:hAnsi="Arial" w:cs="Arial"/>
          <w:szCs w:val="22"/>
        </w:rPr>
        <w:t>and to</w:t>
      </w:r>
      <w:r w:rsidRPr="0051592B">
        <w:rPr>
          <w:rFonts w:ascii="Arial" w:hAnsi="Arial" w:cs="Arial"/>
          <w:spacing w:val="1"/>
          <w:szCs w:val="22"/>
        </w:rPr>
        <w:t xml:space="preserve"> </w:t>
      </w:r>
      <w:r w:rsidRPr="0051592B">
        <w:rPr>
          <w:rFonts w:ascii="Arial" w:hAnsi="Arial" w:cs="Arial"/>
          <w:szCs w:val="22"/>
        </w:rPr>
        <w:t>whom same</w:t>
      </w:r>
      <w:r w:rsidRPr="0051592B">
        <w:rPr>
          <w:rFonts w:ascii="Arial" w:hAnsi="Arial" w:cs="Arial"/>
          <w:spacing w:val="12"/>
          <w:szCs w:val="22"/>
        </w:rPr>
        <w:t xml:space="preserve"> </w:t>
      </w:r>
      <w:r w:rsidRPr="0051592B">
        <w:rPr>
          <w:rFonts w:ascii="Arial" w:hAnsi="Arial" w:cs="Arial"/>
          <w:szCs w:val="22"/>
        </w:rPr>
        <w:t>was</w:t>
      </w:r>
      <w:r w:rsidRPr="0051592B">
        <w:rPr>
          <w:rFonts w:ascii="Arial" w:hAnsi="Arial" w:cs="Arial"/>
          <w:spacing w:val="13"/>
          <w:szCs w:val="22"/>
        </w:rPr>
        <w:t xml:space="preserve"> </w:t>
      </w:r>
      <w:r w:rsidRPr="0051592B">
        <w:rPr>
          <w:rFonts w:ascii="Arial" w:hAnsi="Arial" w:cs="Arial"/>
          <w:szCs w:val="22"/>
        </w:rPr>
        <w:t>made</w:t>
      </w:r>
      <w:r w:rsidRPr="0051592B">
        <w:rPr>
          <w:rFonts w:ascii="Arial" w:hAnsi="Arial" w:cs="Arial"/>
          <w:spacing w:val="12"/>
          <w:szCs w:val="22"/>
        </w:rPr>
        <w:t xml:space="preserve"> </w:t>
      </w:r>
      <w:r w:rsidRPr="0051592B">
        <w:rPr>
          <w:rFonts w:ascii="Arial" w:hAnsi="Arial" w:cs="Arial"/>
          <w:szCs w:val="22"/>
        </w:rPr>
        <w:t>and</w:t>
      </w:r>
      <w:r w:rsidRPr="0051592B">
        <w:rPr>
          <w:rFonts w:ascii="Arial" w:hAnsi="Arial" w:cs="Arial"/>
          <w:spacing w:val="14"/>
          <w:szCs w:val="22"/>
        </w:rPr>
        <w:t xml:space="preserve"> </w:t>
      </w:r>
      <w:r w:rsidRPr="0051592B">
        <w:rPr>
          <w:rFonts w:ascii="Arial" w:hAnsi="Arial" w:cs="Arial"/>
          <w:szCs w:val="22"/>
        </w:rPr>
        <w:t>will</w:t>
      </w:r>
      <w:r w:rsidRPr="0051592B">
        <w:rPr>
          <w:rFonts w:ascii="Arial" w:hAnsi="Arial" w:cs="Arial"/>
          <w:spacing w:val="12"/>
          <w:szCs w:val="22"/>
        </w:rPr>
        <w:t xml:space="preserve"> </w:t>
      </w:r>
      <w:r w:rsidRPr="0051592B">
        <w:rPr>
          <w:rFonts w:ascii="Arial" w:hAnsi="Arial" w:cs="Arial"/>
          <w:szCs w:val="22"/>
        </w:rPr>
        <w:t>take</w:t>
      </w:r>
      <w:r w:rsidRPr="0051592B">
        <w:rPr>
          <w:rFonts w:ascii="Arial" w:hAnsi="Arial" w:cs="Arial"/>
          <w:spacing w:val="12"/>
          <w:szCs w:val="22"/>
        </w:rPr>
        <w:t xml:space="preserve"> </w:t>
      </w:r>
      <w:r w:rsidRPr="0051592B">
        <w:rPr>
          <w:rFonts w:ascii="Arial" w:hAnsi="Arial" w:cs="Arial"/>
          <w:szCs w:val="22"/>
        </w:rPr>
        <w:t>any</w:t>
      </w:r>
      <w:r w:rsidRPr="0051592B">
        <w:rPr>
          <w:rFonts w:ascii="Arial" w:hAnsi="Arial" w:cs="Arial"/>
          <w:spacing w:val="9"/>
          <w:szCs w:val="22"/>
        </w:rPr>
        <w:t xml:space="preserve"> </w:t>
      </w:r>
      <w:r w:rsidRPr="0051592B">
        <w:rPr>
          <w:rFonts w:ascii="Arial" w:hAnsi="Arial" w:cs="Arial"/>
          <w:szCs w:val="22"/>
        </w:rPr>
        <w:t>and</w:t>
      </w:r>
      <w:r w:rsidRPr="0051592B">
        <w:rPr>
          <w:rFonts w:ascii="Arial" w:hAnsi="Arial" w:cs="Arial"/>
          <w:spacing w:val="12"/>
          <w:szCs w:val="22"/>
        </w:rPr>
        <w:t xml:space="preserve"> </w:t>
      </w:r>
      <w:r w:rsidRPr="0051592B">
        <w:rPr>
          <w:rFonts w:ascii="Arial" w:hAnsi="Arial" w:cs="Arial"/>
          <w:szCs w:val="22"/>
        </w:rPr>
        <w:t>all</w:t>
      </w:r>
      <w:r w:rsidRPr="0051592B">
        <w:rPr>
          <w:rFonts w:ascii="Arial" w:hAnsi="Arial" w:cs="Arial"/>
          <w:spacing w:val="11"/>
          <w:szCs w:val="22"/>
        </w:rPr>
        <w:t xml:space="preserve"> </w:t>
      </w:r>
      <w:r w:rsidRPr="0051592B">
        <w:rPr>
          <w:rFonts w:ascii="Arial" w:hAnsi="Arial" w:cs="Arial"/>
          <w:szCs w:val="22"/>
        </w:rPr>
        <w:t>such</w:t>
      </w:r>
      <w:r w:rsidRPr="0051592B">
        <w:rPr>
          <w:rFonts w:ascii="Arial" w:hAnsi="Arial" w:cs="Arial"/>
          <w:spacing w:val="13"/>
          <w:szCs w:val="22"/>
        </w:rPr>
        <w:t xml:space="preserve"> </w:t>
      </w:r>
      <w:r w:rsidRPr="0051592B">
        <w:rPr>
          <w:rFonts w:ascii="Arial" w:hAnsi="Arial" w:cs="Arial"/>
          <w:szCs w:val="22"/>
        </w:rPr>
        <w:t>steps</w:t>
      </w:r>
      <w:r w:rsidRPr="0051592B">
        <w:rPr>
          <w:rFonts w:ascii="Arial" w:hAnsi="Arial" w:cs="Arial"/>
          <w:spacing w:val="16"/>
          <w:szCs w:val="22"/>
        </w:rPr>
        <w:t xml:space="preserve"> </w:t>
      </w:r>
      <w:r w:rsidRPr="0051592B">
        <w:rPr>
          <w:rFonts w:ascii="Arial" w:hAnsi="Arial" w:cs="Arial"/>
          <w:szCs w:val="22"/>
        </w:rPr>
        <w:t>as</w:t>
      </w:r>
      <w:r w:rsidRPr="0051592B">
        <w:rPr>
          <w:rFonts w:ascii="Arial" w:hAnsi="Arial" w:cs="Arial"/>
          <w:spacing w:val="13"/>
          <w:szCs w:val="22"/>
        </w:rPr>
        <w:t xml:space="preserve"> </w:t>
      </w:r>
      <w:r w:rsidRPr="0051592B">
        <w:rPr>
          <w:rFonts w:ascii="Arial" w:hAnsi="Arial" w:cs="Arial"/>
          <w:szCs w:val="22"/>
        </w:rPr>
        <w:t>the</w:t>
      </w:r>
      <w:r w:rsidRPr="0051592B">
        <w:rPr>
          <w:rFonts w:ascii="Arial" w:hAnsi="Arial" w:cs="Arial"/>
          <w:spacing w:val="11"/>
          <w:szCs w:val="22"/>
        </w:rPr>
        <w:t xml:space="preserve"> </w:t>
      </w:r>
      <w:r w:rsidRPr="0051592B">
        <w:rPr>
          <w:rFonts w:ascii="Arial" w:hAnsi="Arial" w:cs="Arial"/>
          <w:szCs w:val="22"/>
        </w:rPr>
        <w:t>Disclosing</w:t>
      </w:r>
      <w:r w:rsidRPr="0051592B">
        <w:rPr>
          <w:rFonts w:ascii="Arial" w:hAnsi="Arial" w:cs="Arial"/>
          <w:spacing w:val="12"/>
          <w:szCs w:val="22"/>
        </w:rPr>
        <w:t xml:space="preserve"> </w:t>
      </w:r>
      <w:r w:rsidRPr="0051592B">
        <w:rPr>
          <w:rFonts w:ascii="Arial" w:hAnsi="Arial" w:cs="Arial"/>
          <w:szCs w:val="22"/>
        </w:rPr>
        <w:t>Party</w:t>
      </w:r>
      <w:r w:rsidRPr="0051592B">
        <w:rPr>
          <w:rFonts w:ascii="Arial" w:hAnsi="Arial" w:cs="Arial"/>
          <w:spacing w:val="10"/>
          <w:szCs w:val="22"/>
        </w:rPr>
        <w:t xml:space="preserve"> </w:t>
      </w:r>
      <w:r w:rsidRPr="0051592B">
        <w:rPr>
          <w:rFonts w:ascii="Arial" w:hAnsi="Arial" w:cs="Arial"/>
          <w:szCs w:val="22"/>
        </w:rPr>
        <w:t>may</w:t>
      </w:r>
      <w:r w:rsidRPr="0051592B">
        <w:rPr>
          <w:rFonts w:ascii="Arial" w:hAnsi="Arial" w:cs="Arial"/>
          <w:spacing w:val="9"/>
          <w:szCs w:val="22"/>
        </w:rPr>
        <w:t xml:space="preserve"> </w:t>
      </w:r>
      <w:r w:rsidRPr="0051592B">
        <w:rPr>
          <w:rFonts w:ascii="Arial" w:hAnsi="Arial" w:cs="Arial"/>
          <w:szCs w:val="22"/>
        </w:rPr>
        <w:t>require</w:t>
      </w:r>
      <w:r w:rsidRPr="0051592B">
        <w:rPr>
          <w:rFonts w:ascii="Arial" w:hAnsi="Arial" w:cs="Arial"/>
          <w:spacing w:val="12"/>
          <w:szCs w:val="22"/>
        </w:rPr>
        <w:t xml:space="preserve"> </w:t>
      </w:r>
      <w:r w:rsidRPr="0051592B">
        <w:rPr>
          <w:rFonts w:ascii="Arial" w:hAnsi="Arial" w:cs="Arial"/>
          <w:szCs w:val="22"/>
        </w:rPr>
        <w:t>to</w:t>
      </w:r>
      <w:r w:rsidRPr="0051592B">
        <w:rPr>
          <w:rFonts w:ascii="Arial" w:hAnsi="Arial" w:cs="Arial"/>
          <w:spacing w:val="-52"/>
          <w:szCs w:val="22"/>
        </w:rPr>
        <w:t xml:space="preserve"> </w:t>
      </w:r>
      <w:r w:rsidRPr="0051592B">
        <w:rPr>
          <w:rFonts w:ascii="Arial" w:hAnsi="Arial" w:cs="Arial"/>
          <w:szCs w:val="22"/>
        </w:rPr>
        <w:t>remedy</w:t>
      </w:r>
      <w:r w:rsidRPr="0051592B">
        <w:rPr>
          <w:rFonts w:ascii="Arial" w:hAnsi="Arial" w:cs="Arial"/>
          <w:spacing w:val="-7"/>
          <w:szCs w:val="22"/>
        </w:rPr>
        <w:t xml:space="preserve"> </w:t>
      </w:r>
      <w:r w:rsidRPr="0051592B">
        <w:rPr>
          <w:rFonts w:ascii="Arial" w:hAnsi="Arial" w:cs="Arial"/>
          <w:szCs w:val="22"/>
        </w:rPr>
        <w:t>the</w:t>
      </w:r>
      <w:r w:rsidRPr="0051592B">
        <w:rPr>
          <w:rFonts w:ascii="Arial" w:hAnsi="Arial" w:cs="Arial"/>
          <w:spacing w:val="-1"/>
          <w:szCs w:val="22"/>
        </w:rPr>
        <w:t xml:space="preserve"> </w:t>
      </w:r>
      <w:r w:rsidRPr="0051592B">
        <w:rPr>
          <w:rFonts w:ascii="Arial" w:hAnsi="Arial" w:cs="Arial"/>
          <w:szCs w:val="22"/>
        </w:rPr>
        <w:t>situation.</w:t>
      </w:r>
    </w:p>
    <w:p w14:paraId="0D6E158B" w14:textId="77777777" w:rsidR="00493553" w:rsidRPr="0051592B" w:rsidRDefault="00493553" w:rsidP="00493553">
      <w:pPr>
        <w:pStyle w:val="BodyText"/>
        <w:spacing w:before="10"/>
        <w:rPr>
          <w:rFonts w:ascii="Arial" w:hAnsi="Arial" w:cs="Arial"/>
          <w:lang w:val="en-IE"/>
        </w:rPr>
      </w:pPr>
    </w:p>
    <w:p w14:paraId="533D3CAE" w14:textId="77777777" w:rsidR="00493553" w:rsidRPr="0051592B" w:rsidRDefault="00493553" w:rsidP="0046114D">
      <w:pPr>
        <w:pStyle w:val="ListParagraph"/>
        <w:widowControl w:val="0"/>
        <w:numPr>
          <w:ilvl w:val="1"/>
          <w:numId w:val="22"/>
        </w:numPr>
        <w:tabs>
          <w:tab w:val="left" w:pos="981"/>
        </w:tabs>
        <w:autoSpaceDE w:val="0"/>
        <w:autoSpaceDN w:val="0"/>
        <w:spacing w:after="0"/>
        <w:ind w:right="112"/>
        <w:rPr>
          <w:rFonts w:ascii="Arial" w:hAnsi="Arial" w:cs="Arial"/>
          <w:szCs w:val="22"/>
        </w:rPr>
      </w:pPr>
      <w:r w:rsidRPr="0051592B">
        <w:rPr>
          <w:rFonts w:ascii="Arial" w:hAnsi="Arial" w:cs="Arial"/>
          <w:szCs w:val="22"/>
        </w:rPr>
        <w:t>The Receiving Party shall request a letter from the Council addressed to the Disclosing Party</w:t>
      </w:r>
      <w:r w:rsidRPr="0051592B">
        <w:rPr>
          <w:rFonts w:ascii="Arial" w:hAnsi="Arial" w:cs="Arial"/>
          <w:spacing w:val="1"/>
          <w:szCs w:val="22"/>
        </w:rPr>
        <w:t xml:space="preserve"> </w:t>
      </w:r>
      <w:r w:rsidRPr="0051592B">
        <w:rPr>
          <w:rFonts w:ascii="Arial" w:hAnsi="Arial" w:cs="Arial"/>
          <w:szCs w:val="22"/>
        </w:rPr>
        <w:t>which confirms that in the event of becoming legally compelled by any act of Government or</w:t>
      </w:r>
      <w:r w:rsidRPr="0051592B">
        <w:rPr>
          <w:rFonts w:ascii="Arial" w:hAnsi="Arial" w:cs="Arial"/>
          <w:spacing w:val="1"/>
          <w:szCs w:val="22"/>
        </w:rPr>
        <w:t xml:space="preserve"> </w:t>
      </w:r>
      <w:r w:rsidRPr="0051592B">
        <w:rPr>
          <w:rFonts w:ascii="Arial" w:hAnsi="Arial" w:cs="Arial"/>
          <w:szCs w:val="22"/>
        </w:rPr>
        <w:t>other competent or regulatory authority or law to disclose any of the Confidential Information,</w:t>
      </w:r>
      <w:r w:rsidRPr="0051592B">
        <w:rPr>
          <w:rFonts w:ascii="Arial" w:hAnsi="Arial" w:cs="Arial"/>
          <w:spacing w:val="1"/>
          <w:szCs w:val="22"/>
        </w:rPr>
        <w:t xml:space="preserve"> </w:t>
      </w:r>
      <w:r w:rsidRPr="0051592B">
        <w:rPr>
          <w:rFonts w:ascii="Arial" w:hAnsi="Arial" w:cs="Arial"/>
          <w:szCs w:val="22"/>
        </w:rPr>
        <w:t>the</w:t>
      </w:r>
      <w:r w:rsidRPr="0051592B">
        <w:rPr>
          <w:rFonts w:ascii="Arial" w:hAnsi="Arial" w:cs="Arial"/>
          <w:spacing w:val="-8"/>
          <w:szCs w:val="22"/>
        </w:rPr>
        <w:t xml:space="preserve"> </w:t>
      </w:r>
      <w:r w:rsidRPr="0051592B">
        <w:rPr>
          <w:rFonts w:ascii="Arial" w:hAnsi="Arial" w:cs="Arial"/>
          <w:szCs w:val="22"/>
        </w:rPr>
        <w:t>Council</w:t>
      </w:r>
      <w:r w:rsidRPr="0051592B">
        <w:rPr>
          <w:rFonts w:ascii="Arial" w:hAnsi="Arial" w:cs="Arial"/>
          <w:spacing w:val="-7"/>
          <w:szCs w:val="22"/>
        </w:rPr>
        <w:t xml:space="preserve"> </w:t>
      </w:r>
      <w:r w:rsidRPr="0051592B">
        <w:rPr>
          <w:rFonts w:ascii="Arial" w:hAnsi="Arial" w:cs="Arial"/>
          <w:szCs w:val="22"/>
        </w:rPr>
        <w:t>shall,</w:t>
      </w:r>
      <w:r w:rsidRPr="0051592B">
        <w:rPr>
          <w:rFonts w:ascii="Arial" w:hAnsi="Arial" w:cs="Arial"/>
          <w:spacing w:val="-7"/>
          <w:szCs w:val="22"/>
        </w:rPr>
        <w:t xml:space="preserve"> </w:t>
      </w:r>
      <w:r w:rsidRPr="0051592B">
        <w:rPr>
          <w:rFonts w:ascii="Arial" w:hAnsi="Arial" w:cs="Arial"/>
          <w:szCs w:val="22"/>
        </w:rPr>
        <w:t>to</w:t>
      </w:r>
      <w:r w:rsidRPr="0051592B">
        <w:rPr>
          <w:rFonts w:ascii="Arial" w:hAnsi="Arial" w:cs="Arial"/>
          <w:spacing w:val="-5"/>
          <w:szCs w:val="22"/>
        </w:rPr>
        <w:t xml:space="preserve"> </w:t>
      </w:r>
      <w:r w:rsidRPr="0051592B">
        <w:rPr>
          <w:rFonts w:ascii="Arial" w:hAnsi="Arial" w:cs="Arial"/>
          <w:szCs w:val="22"/>
        </w:rPr>
        <w:t>the</w:t>
      </w:r>
      <w:r w:rsidRPr="0051592B">
        <w:rPr>
          <w:rFonts w:ascii="Arial" w:hAnsi="Arial" w:cs="Arial"/>
          <w:spacing w:val="-5"/>
          <w:szCs w:val="22"/>
        </w:rPr>
        <w:t xml:space="preserve"> </w:t>
      </w:r>
      <w:r w:rsidRPr="0051592B">
        <w:rPr>
          <w:rFonts w:ascii="Arial" w:hAnsi="Arial" w:cs="Arial"/>
          <w:szCs w:val="22"/>
        </w:rPr>
        <w:t>extent</w:t>
      </w:r>
      <w:r w:rsidRPr="0051592B">
        <w:rPr>
          <w:rFonts w:ascii="Arial" w:hAnsi="Arial" w:cs="Arial"/>
          <w:spacing w:val="-4"/>
          <w:szCs w:val="22"/>
        </w:rPr>
        <w:t xml:space="preserve"> </w:t>
      </w:r>
      <w:r w:rsidRPr="0051592B">
        <w:rPr>
          <w:rFonts w:ascii="Arial" w:hAnsi="Arial" w:cs="Arial"/>
          <w:szCs w:val="22"/>
        </w:rPr>
        <w:t>legally</w:t>
      </w:r>
      <w:r w:rsidRPr="0051592B">
        <w:rPr>
          <w:rFonts w:ascii="Arial" w:hAnsi="Arial" w:cs="Arial"/>
          <w:spacing w:val="-8"/>
          <w:szCs w:val="22"/>
        </w:rPr>
        <w:t xml:space="preserve"> </w:t>
      </w:r>
      <w:r w:rsidRPr="0051592B">
        <w:rPr>
          <w:rFonts w:ascii="Arial" w:hAnsi="Arial" w:cs="Arial"/>
          <w:szCs w:val="22"/>
        </w:rPr>
        <w:t>permitted,</w:t>
      </w:r>
      <w:r w:rsidRPr="0051592B">
        <w:rPr>
          <w:rFonts w:ascii="Arial" w:hAnsi="Arial" w:cs="Arial"/>
          <w:spacing w:val="-2"/>
          <w:szCs w:val="22"/>
        </w:rPr>
        <w:t xml:space="preserve"> </w:t>
      </w:r>
      <w:r w:rsidRPr="0051592B">
        <w:rPr>
          <w:rFonts w:ascii="Arial" w:hAnsi="Arial" w:cs="Arial"/>
          <w:szCs w:val="22"/>
        </w:rPr>
        <w:t>give</w:t>
      </w:r>
      <w:r w:rsidRPr="0051592B">
        <w:rPr>
          <w:rFonts w:ascii="Arial" w:hAnsi="Arial" w:cs="Arial"/>
          <w:spacing w:val="-5"/>
          <w:szCs w:val="22"/>
        </w:rPr>
        <w:t xml:space="preserve"> </w:t>
      </w:r>
      <w:r w:rsidRPr="0051592B">
        <w:rPr>
          <w:rFonts w:ascii="Arial" w:hAnsi="Arial" w:cs="Arial"/>
          <w:szCs w:val="22"/>
        </w:rPr>
        <w:t>notice</w:t>
      </w:r>
      <w:r w:rsidRPr="0051592B">
        <w:rPr>
          <w:rFonts w:ascii="Arial" w:hAnsi="Arial" w:cs="Arial"/>
          <w:spacing w:val="-5"/>
          <w:szCs w:val="22"/>
        </w:rPr>
        <w:t xml:space="preserve"> </w:t>
      </w:r>
      <w:r w:rsidRPr="0051592B">
        <w:rPr>
          <w:rFonts w:ascii="Arial" w:hAnsi="Arial" w:cs="Arial"/>
          <w:szCs w:val="22"/>
        </w:rPr>
        <w:t>of</w:t>
      </w:r>
      <w:r w:rsidRPr="0051592B">
        <w:rPr>
          <w:rFonts w:ascii="Arial" w:hAnsi="Arial" w:cs="Arial"/>
          <w:spacing w:val="-6"/>
          <w:szCs w:val="22"/>
        </w:rPr>
        <w:t xml:space="preserve"> </w:t>
      </w:r>
      <w:r w:rsidRPr="0051592B">
        <w:rPr>
          <w:rFonts w:ascii="Arial" w:hAnsi="Arial" w:cs="Arial"/>
          <w:szCs w:val="22"/>
        </w:rPr>
        <w:t>such</w:t>
      </w:r>
      <w:r w:rsidRPr="0051592B">
        <w:rPr>
          <w:rFonts w:ascii="Arial" w:hAnsi="Arial" w:cs="Arial"/>
          <w:spacing w:val="-7"/>
          <w:szCs w:val="22"/>
        </w:rPr>
        <w:t xml:space="preserve"> </w:t>
      </w:r>
      <w:r w:rsidRPr="0051592B">
        <w:rPr>
          <w:rFonts w:ascii="Arial" w:hAnsi="Arial" w:cs="Arial"/>
          <w:szCs w:val="22"/>
        </w:rPr>
        <w:t>fact</w:t>
      </w:r>
      <w:r w:rsidRPr="0051592B">
        <w:rPr>
          <w:rFonts w:ascii="Arial" w:hAnsi="Arial" w:cs="Arial"/>
          <w:spacing w:val="-7"/>
          <w:szCs w:val="22"/>
        </w:rPr>
        <w:t xml:space="preserve"> </w:t>
      </w:r>
      <w:r w:rsidRPr="0051592B">
        <w:rPr>
          <w:rFonts w:ascii="Arial" w:hAnsi="Arial" w:cs="Arial"/>
          <w:szCs w:val="22"/>
        </w:rPr>
        <w:t>to</w:t>
      </w:r>
      <w:r w:rsidRPr="0051592B">
        <w:rPr>
          <w:rFonts w:ascii="Arial" w:hAnsi="Arial" w:cs="Arial"/>
          <w:spacing w:val="-7"/>
          <w:szCs w:val="22"/>
        </w:rPr>
        <w:t xml:space="preserve"> </w:t>
      </w:r>
      <w:r w:rsidRPr="0051592B">
        <w:rPr>
          <w:rFonts w:ascii="Arial" w:hAnsi="Arial" w:cs="Arial"/>
          <w:szCs w:val="22"/>
        </w:rPr>
        <w:t>the</w:t>
      </w:r>
      <w:r w:rsidRPr="0051592B">
        <w:rPr>
          <w:rFonts w:ascii="Arial" w:hAnsi="Arial" w:cs="Arial"/>
          <w:spacing w:val="-5"/>
          <w:szCs w:val="22"/>
        </w:rPr>
        <w:t xml:space="preserve"> </w:t>
      </w:r>
      <w:r w:rsidRPr="0051592B">
        <w:rPr>
          <w:rFonts w:ascii="Arial" w:hAnsi="Arial" w:cs="Arial"/>
          <w:szCs w:val="22"/>
        </w:rPr>
        <w:t>Disclosing</w:t>
      </w:r>
      <w:r w:rsidRPr="0051592B">
        <w:rPr>
          <w:rFonts w:ascii="Arial" w:hAnsi="Arial" w:cs="Arial"/>
          <w:spacing w:val="-5"/>
          <w:szCs w:val="22"/>
        </w:rPr>
        <w:t xml:space="preserve"> </w:t>
      </w:r>
      <w:r w:rsidRPr="0051592B">
        <w:rPr>
          <w:rFonts w:ascii="Arial" w:hAnsi="Arial" w:cs="Arial"/>
          <w:szCs w:val="22"/>
        </w:rPr>
        <w:t>Party</w:t>
      </w:r>
      <w:r w:rsidRPr="0051592B">
        <w:rPr>
          <w:rFonts w:ascii="Arial" w:hAnsi="Arial" w:cs="Arial"/>
          <w:spacing w:val="-53"/>
          <w:szCs w:val="22"/>
        </w:rPr>
        <w:t xml:space="preserve"> </w:t>
      </w:r>
      <w:r w:rsidRPr="0051592B">
        <w:rPr>
          <w:rFonts w:ascii="Arial" w:hAnsi="Arial" w:cs="Arial"/>
          <w:szCs w:val="22"/>
        </w:rPr>
        <w:t>prior to any decision being made in relation to any disclosure so that the Disclosing Party may</w:t>
      </w:r>
      <w:r w:rsidRPr="0051592B">
        <w:rPr>
          <w:rFonts w:ascii="Arial" w:hAnsi="Arial" w:cs="Arial"/>
          <w:spacing w:val="-53"/>
          <w:szCs w:val="22"/>
        </w:rPr>
        <w:t xml:space="preserve"> </w:t>
      </w:r>
      <w:r w:rsidRPr="0051592B">
        <w:rPr>
          <w:rFonts w:ascii="Arial" w:hAnsi="Arial" w:cs="Arial"/>
          <w:szCs w:val="22"/>
        </w:rPr>
        <w:t>make</w:t>
      </w:r>
      <w:r w:rsidRPr="0051592B">
        <w:rPr>
          <w:rFonts w:ascii="Arial" w:hAnsi="Arial" w:cs="Arial"/>
          <w:spacing w:val="-9"/>
          <w:szCs w:val="22"/>
        </w:rPr>
        <w:t xml:space="preserve"> </w:t>
      </w:r>
      <w:r w:rsidRPr="0051592B">
        <w:rPr>
          <w:rFonts w:ascii="Arial" w:hAnsi="Arial" w:cs="Arial"/>
          <w:szCs w:val="22"/>
        </w:rPr>
        <w:t>submissions</w:t>
      </w:r>
      <w:r w:rsidRPr="0051592B">
        <w:rPr>
          <w:rFonts w:ascii="Arial" w:hAnsi="Arial" w:cs="Arial"/>
          <w:spacing w:val="-7"/>
          <w:szCs w:val="22"/>
        </w:rPr>
        <w:t xml:space="preserve"> </w:t>
      </w:r>
      <w:r w:rsidRPr="0051592B">
        <w:rPr>
          <w:rFonts w:ascii="Arial" w:hAnsi="Arial" w:cs="Arial"/>
          <w:szCs w:val="22"/>
        </w:rPr>
        <w:t>or</w:t>
      </w:r>
      <w:r w:rsidRPr="0051592B">
        <w:rPr>
          <w:rFonts w:ascii="Arial" w:hAnsi="Arial" w:cs="Arial"/>
          <w:spacing w:val="-7"/>
          <w:szCs w:val="22"/>
        </w:rPr>
        <w:t xml:space="preserve"> </w:t>
      </w:r>
      <w:r w:rsidRPr="0051592B">
        <w:rPr>
          <w:rFonts w:ascii="Arial" w:hAnsi="Arial" w:cs="Arial"/>
          <w:szCs w:val="22"/>
        </w:rPr>
        <w:t>seek</w:t>
      </w:r>
      <w:r w:rsidRPr="0051592B">
        <w:rPr>
          <w:rFonts w:ascii="Arial" w:hAnsi="Arial" w:cs="Arial"/>
          <w:spacing w:val="-5"/>
          <w:szCs w:val="22"/>
        </w:rPr>
        <w:t xml:space="preserve"> </w:t>
      </w:r>
      <w:r w:rsidRPr="0051592B">
        <w:rPr>
          <w:rFonts w:ascii="Arial" w:hAnsi="Arial" w:cs="Arial"/>
          <w:szCs w:val="22"/>
        </w:rPr>
        <w:t>an</w:t>
      </w:r>
      <w:r w:rsidRPr="0051592B">
        <w:rPr>
          <w:rFonts w:ascii="Arial" w:hAnsi="Arial" w:cs="Arial"/>
          <w:spacing w:val="-6"/>
          <w:szCs w:val="22"/>
        </w:rPr>
        <w:t xml:space="preserve"> </w:t>
      </w:r>
      <w:r w:rsidRPr="0051592B">
        <w:rPr>
          <w:rFonts w:ascii="Arial" w:hAnsi="Arial" w:cs="Arial"/>
          <w:szCs w:val="22"/>
        </w:rPr>
        <w:t>appropriate</w:t>
      </w:r>
      <w:r w:rsidRPr="0051592B">
        <w:rPr>
          <w:rFonts w:ascii="Arial" w:hAnsi="Arial" w:cs="Arial"/>
          <w:spacing w:val="-9"/>
          <w:szCs w:val="22"/>
        </w:rPr>
        <w:t xml:space="preserve"> </w:t>
      </w:r>
      <w:r w:rsidRPr="0051592B">
        <w:rPr>
          <w:rFonts w:ascii="Arial" w:hAnsi="Arial" w:cs="Arial"/>
          <w:szCs w:val="22"/>
        </w:rPr>
        <w:t>remedy</w:t>
      </w:r>
      <w:r w:rsidRPr="0051592B">
        <w:rPr>
          <w:rFonts w:ascii="Arial" w:hAnsi="Arial" w:cs="Arial"/>
          <w:spacing w:val="-12"/>
          <w:szCs w:val="22"/>
        </w:rPr>
        <w:t xml:space="preserve"> </w:t>
      </w:r>
      <w:r w:rsidRPr="0051592B">
        <w:rPr>
          <w:rFonts w:ascii="Arial" w:hAnsi="Arial" w:cs="Arial"/>
          <w:szCs w:val="22"/>
        </w:rPr>
        <w:t>to</w:t>
      </w:r>
      <w:r w:rsidRPr="0051592B">
        <w:rPr>
          <w:rFonts w:ascii="Arial" w:hAnsi="Arial" w:cs="Arial"/>
          <w:spacing w:val="-6"/>
          <w:szCs w:val="22"/>
        </w:rPr>
        <w:t xml:space="preserve"> </w:t>
      </w:r>
      <w:r w:rsidRPr="0051592B">
        <w:rPr>
          <w:rFonts w:ascii="Arial" w:hAnsi="Arial" w:cs="Arial"/>
          <w:szCs w:val="22"/>
        </w:rPr>
        <w:t>prevent</w:t>
      </w:r>
      <w:r w:rsidRPr="0051592B">
        <w:rPr>
          <w:rFonts w:ascii="Arial" w:hAnsi="Arial" w:cs="Arial"/>
          <w:spacing w:val="-9"/>
          <w:szCs w:val="22"/>
        </w:rPr>
        <w:t xml:space="preserve"> </w:t>
      </w:r>
      <w:r w:rsidRPr="0051592B">
        <w:rPr>
          <w:rFonts w:ascii="Arial" w:hAnsi="Arial" w:cs="Arial"/>
          <w:szCs w:val="22"/>
        </w:rPr>
        <w:t>such</w:t>
      </w:r>
      <w:r w:rsidRPr="0051592B">
        <w:rPr>
          <w:rFonts w:ascii="Arial" w:hAnsi="Arial" w:cs="Arial"/>
          <w:spacing w:val="-7"/>
          <w:szCs w:val="22"/>
        </w:rPr>
        <w:t xml:space="preserve"> </w:t>
      </w:r>
      <w:r w:rsidRPr="0051592B">
        <w:rPr>
          <w:rFonts w:ascii="Arial" w:hAnsi="Arial" w:cs="Arial"/>
          <w:szCs w:val="22"/>
        </w:rPr>
        <w:t>disclosure.</w:t>
      </w:r>
      <w:r w:rsidRPr="0051592B">
        <w:rPr>
          <w:rFonts w:ascii="Arial" w:hAnsi="Arial" w:cs="Arial"/>
          <w:spacing w:val="-6"/>
          <w:szCs w:val="22"/>
        </w:rPr>
        <w:t xml:space="preserve"> </w:t>
      </w:r>
      <w:r w:rsidRPr="0051592B">
        <w:rPr>
          <w:rFonts w:ascii="Arial" w:hAnsi="Arial" w:cs="Arial"/>
          <w:szCs w:val="22"/>
        </w:rPr>
        <w:t>In</w:t>
      </w:r>
      <w:r w:rsidRPr="0051592B">
        <w:rPr>
          <w:rFonts w:ascii="Arial" w:hAnsi="Arial" w:cs="Arial"/>
          <w:spacing w:val="-8"/>
          <w:szCs w:val="22"/>
        </w:rPr>
        <w:t xml:space="preserve"> </w:t>
      </w:r>
      <w:r w:rsidRPr="0051592B">
        <w:rPr>
          <w:rFonts w:ascii="Arial" w:hAnsi="Arial" w:cs="Arial"/>
          <w:szCs w:val="22"/>
        </w:rPr>
        <w:t>any</w:t>
      </w:r>
      <w:r w:rsidRPr="0051592B">
        <w:rPr>
          <w:rFonts w:ascii="Arial" w:hAnsi="Arial" w:cs="Arial"/>
          <w:spacing w:val="-9"/>
          <w:szCs w:val="22"/>
        </w:rPr>
        <w:t xml:space="preserve"> </w:t>
      </w:r>
      <w:r w:rsidRPr="0051592B">
        <w:rPr>
          <w:rFonts w:ascii="Arial" w:hAnsi="Arial" w:cs="Arial"/>
          <w:szCs w:val="22"/>
        </w:rPr>
        <w:t>event,</w:t>
      </w:r>
      <w:r w:rsidRPr="0051592B">
        <w:rPr>
          <w:rFonts w:ascii="Arial" w:hAnsi="Arial" w:cs="Arial"/>
          <w:spacing w:val="-6"/>
          <w:szCs w:val="22"/>
        </w:rPr>
        <w:t xml:space="preserve"> </w:t>
      </w:r>
      <w:r w:rsidRPr="0051592B">
        <w:rPr>
          <w:rFonts w:ascii="Arial" w:hAnsi="Arial" w:cs="Arial"/>
          <w:szCs w:val="22"/>
        </w:rPr>
        <w:t>the</w:t>
      </w:r>
      <w:r w:rsidRPr="0051592B">
        <w:rPr>
          <w:rFonts w:ascii="Arial" w:hAnsi="Arial" w:cs="Arial"/>
          <w:spacing w:val="-53"/>
          <w:szCs w:val="22"/>
        </w:rPr>
        <w:t xml:space="preserve"> </w:t>
      </w:r>
      <w:r w:rsidRPr="0051592B">
        <w:rPr>
          <w:rFonts w:ascii="Arial" w:hAnsi="Arial" w:cs="Arial"/>
          <w:szCs w:val="22"/>
        </w:rPr>
        <w:t>Council and its authorised persons shall provide only the minimum Confidential Information</w:t>
      </w:r>
      <w:r w:rsidRPr="0051592B">
        <w:rPr>
          <w:rFonts w:ascii="Arial" w:hAnsi="Arial" w:cs="Arial"/>
          <w:spacing w:val="1"/>
          <w:szCs w:val="22"/>
        </w:rPr>
        <w:t xml:space="preserve"> </w:t>
      </w:r>
      <w:r w:rsidRPr="0051592B">
        <w:rPr>
          <w:rFonts w:ascii="Arial" w:hAnsi="Arial" w:cs="Arial"/>
          <w:szCs w:val="22"/>
        </w:rPr>
        <w:t>required</w:t>
      </w:r>
      <w:r w:rsidRPr="0051592B">
        <w:rPr>
          <w:rFonts w:ascii="Arial" w:hAnsi="Arial" w:cs="Arial"/>
          <w:spacing w:val="-2"/>
          <w:szCs w:val="22"/>
        </w:rPr>
        <w:t xml:space="preserve"> </w:t>
      </w:r>
      <w:r w:rsidRPr="0051592B">
        <w:rPr>
          <w:rFonts w:ascii="Arial" w:hAnsi="Arial" w:cs="Arial"/>
          <w:szCs w:val="22"/>
        </w:rPr>
        <w:t>to</w:t>
      </w:r>
      <w:r w:rsidRPr="0051592B">
        <w:rPr>
          <w:rFonts w:ascii="Arial" w:hAnsi="Arial" w:cs="Arial"/>
          <w:spacing w:val="1"/>
          <w:szCs w:val="22"/>
        </w:rPr>
        <w:t xml:space="preserve"> </w:t>
      </w:r>
      <w:r w:rsidRPr="0051592B">
        <w:rPr>
          <w:rFonts w:ascii="Arial" w:hAnsi="Arial" w:cs="Arial"/>
          <w:szCs w:val="22"/>
        </w:rPr>
        <w:t>satisfy</w:t>
      </w:r>
      <w:r w:rsidRPr="0051592B">
        <w:rPr>
          <w:rFonts w:ascii="Arial" w:hAnsi="Arial" w:cs="Arial"/>
          <w:spacing w:val="-3"/>
          <w:szCs w:val="22"/>
        </w:rPr>
        <w:t xml:space="preserve"> </w:t>
      </w:r>
      <w:r w:rsidRPr="0051592B">
        <w:rPr>
          <w:rFonts w:ascii="Arial" w:hAnsi="Arial" w:cs="Arial"/>
          <w:szCs w:val="22"/>
        </w:rPr>
        <w:t>any</w:t>
      </w:r>
      <w:r w:rsidRPr="0051592B">
        <w:rPr>
          <w:rFonts w:ascii="Arial" w:hAnsi="Arial" w:cs="Arial"/>
          <w:spacing w:val="-4"/>
          <w:szCs w:val="22"/>
        </w:rPr>
        <w:t xml:space="preserve"> </w:t>
      </w:r>
      <w:r w:rsidRPr="0051592B">
        <w:rPr>
          <w:rFonts w:ascii="Arial" w:hAnsi="Arial" w:cs="Arial"/>
          <w:szCs w:val="22"/>
        </w:rPr>
        <w:t>such</w:t>
      </w:r>
      <w:r w:rsidRPr="0051592B">
        <w:rPr>
          <w:rFonts w:ascii="Arial" w:hAnsi="Arial" w:cs="Arial"/>
          <w:spacing w:val="3"/>
          <w:szCs w:val="22"/>
        </w:rPr>
        <w:t xml:space="preserve"> </w:t>
      </w:r>
      <w:r w:rsidRPr="0051592B">
        <w:rPr>
          <w:rFonts w:ascii="Arial" w:hAnsi="Arial" w:cs="Arial"/>
          <w:szCs w:val="22"/>
        </w:rPr>
        <w:t>disclosure</w:t>
      </w:r>
      <w:r w:rsidRPr="0051592B">
        <w:rPr>
          <w:rFonts w:ascii="Arial" w:hAnsi="Arial" w:cs="Arial"/>
          <w:spacing w:val="1"/>
          <w:szCs w:val="22"/>
        </w:rPr>
        <w:t xml:space="preserve"> </w:t>
      </w:r>
      <w:r w:rsidRPr="0051592B">
        <w:rPr>
          <w:rFonts w:ascii="Arial" w:hAnsi="Arial" w:cs="Arial"/>
          <w:szCs w:val="22"/>
        </w:rPr>
        <w:t>obligation.</w:t>
      </w:r>
    </w:p>
    <w:p w14:paraId="6F4DBF1E" w14:textId="77777777" w:rsidR="00493553" w:rsidRPr="0051592B" w:rsidRDefault="00493553" w:rsidP="00493553">
      <w:pPr>
        <w:pStyle w:val="BodyText"/>
        <w:spacing w:before="1"/>
        <w:rPr>
          <w:rFonts w:ascii="Arial" w:hAnsi="Arial" w:cs="Arial"/>
          <w:lang w:val="en-IE"/>
        </w:rPr>
      </w:pPr>
    </w:p>
    <w:p w14:paraId="14A9CEEC" w14:textId="77777777" w:rsidR="00493553" w:rsidRPr="0051592B" w:rsidRDefault="00493553" w:rsidP="0046114D">
      <w:pPr>
        <w:pStyle w:val="Heading1"/>
        <w:numPr>
          <w:ilvl w:val="0"/>
          <w:numId w:val="22"/>
        </w:numPr>
        <w:tabs>
          <w:tab w:val="left" w:pos="969"/>
          <w:tab w:val="num" w:pos="3240"/>
        </w:tabs>
        <w:spacing w:before="1"/>
        <w:ind w:left="1134" w:hanging="709"/>
        <w:rPr>
          <w:rFonts w:ascii="Arial" w:hAnsi="Arial" w:cs="Arial"/>
          <w:b/>
          <w:bCs/>
          <w:color w:val="auto"/>
          <w:sz w:val="22"/>
          <w:szCs w:val="22"/>
        </w:rPr>
      </w:pPr>
      <w:bookmarkStart w:id="95" w:name="_Toc108021207"/>
      <w:bookmarkStart w:id="96" w:name="_Toc131431335"/>
      <w:r w:rsidRPr="0051592B">
        <w:rPr>
          <w:rFonts w:ascii="Arial" w:hAnsi="Arial" w:cs="Arial"/>
          <w:b/>
          <w:bCs/>
          <w:color w:val="auto"/>
          <w:sz w:val="22"/>
          <w:szCs w:val="22"/>
        </w:rPr>
        <w:t>TERM AND</w:t>
      </w:r>
      <w:r w:rsidRPr="0051592B">
        <w:rPr>
          <w:rFonts w:ascii="Arial" w:hAnsi="Arial" w:cs="Arial"/>
          <w:b/>
          <w:bCs/>
          <w:color w:val="auto"/>
          <w:spacing w:val="-6"/>
          <w:sz w:val="22"/>
          <w:szCs w:val="22"/>
        </w:rPr>
        <w:t xml:space="preserve"> </w:t>
      </w:r>
      <w:r w:rsidRPr="0051592B">
        <w:rPr>
          <w:rFonts w:ascii="Arial" w:hAnsi="Arial" w:cs="Arial"/>
          <w:b/>
          <w:bCs/>
          <w:color w:val="auto"/>
          <w:sz w:val="22"/>
          <w:szCs w:val="22"/>
        </w:rPr>
        <w:t>TERMINATION</w:t>
      </w:r>
      <w:bookmarkEnd w:id="95"/>
      <w:bookmarkEnd w:id="96"/>
    </w:p>
    <w:p w14:paraId="5173F24C" w14:textId="77777777" w:rsidR="00493553" w:rsidRPr="0051592B" w:rsidRDefault="00493553" w:rsidP="00493553">
      <w:pPr>
        <w:pStyle w:val="BodyText"/>
        <w:spacing w:before="9"/>
        <w:rPr>
          <w:rFonts w:ascii="Arial" w:hAnsi="Arial" w:cs="Arial"/>
          <w:b w:val="0"/>
          <w:lang w:val="en-IE"/>
        </w:rPr>
      </w:pPr>
    </w:p>
    <w:p w14:paraId="68234126" w14:textId="77777777" w:rsidR="00493553" w:rsidRPr="0051592B" w:rsidRDefault="00493553" w:rsidP="0046114D">
      <w:pPr>
        <w:pStyle w:val="ListParagraph"/>
        <w:widowControl w:val="0"/>
        <w:numPr>
          <w:ilvl w:val="1"/>
          <w:numId w:val="22"/>
        </w:numPr>
        <w:tabs>
          <w:tab w:val="left" w:pos="969"/>
        </w:tabs>
        <w:autoSpaceDE w:val="0"/>
        <w:autoSpaceDN w:val="0"/>
        <w:spacing w:before="1" w:after="0"/>
        <w:ind w:left="968" w:right="118" w:hanging="708"/>
        <w:rPr>
          <w:rFonts w:ascii="Arial" w:hAnsi="Arial" w:cs="Arial"/>
          <w:szCs w:val="22"/>
        </w:rPr>
      </w:pPr>
      <w:r w:rsidRPr="0051592B">
        <w:rPr>
          <w:rFonts w:ascii="Arial" w:hAnsi="Arial" w:cs="Arial"/>
          <w:szCs w:val="22"/>
        </w:rPr>
        <w:t>This Agreement is effective as and from the Effective Date and will remain in force from the</w:t>
      </w:r>
      <w:r w:rsidRPr="0051592B">
        <w:rPr>
          <w:rFonts w:ascii="Arial" w:hAnsi="Arial" w:cs="Arial"/>
          <w:spacing w:val="1"/>
          <w:szCs w:val="22"/>
        </w:rPr>
        <w:t xml:space="preserve"> </w:t>
      </w:r>
      <w:r w:rsidRPr="0051592B">
        <w:rPr>
          <w:rFonts w:ascii="Arial" w:hAnsi="Arial" w:cs="Arial"/>
          <w:w w:val="95"/>
          <w:szCs w:val="22"/>
        </w:rPr>
        <w:t>Effective Date unless and to the extent that it is superseded by the provisions of a further written</w:t>
      </w:r>
      <w:r w:rsidRPr="0051592B">
        <w:rPr>
          <w:rFonts w:ascii="Arial" w:hAnsi="Arial" w:cs="Arial"/>
          <w:spacing w:val="1"/>
          <w:w w:val="95"/>
          <w:szCs w:val="22"/>
        </w:rPr>
        <w:t xml:space="preserve"> </w:t>
      </w:r>
      <w:r w:rsidRPr="0051592B">
        <w:rPr>
          <w:rFonts w:ascii="Arial" w:hAnsi="Arial" w:cs="Arial"/>
          <w:szCs w:val="22"/>
        </w:rPr>
        <w:t>agreement</w:t>
      </w:r>
      <w:r w:rsidRPr="0051592B">
        <w:rPr>
          <w:rFonts w:ascii="Arial" w:hAnsi="Arial" w:cs="Arial"/>
          <w:spacing w:val="-10"/>
          <w:szCs w:val="22"/>
        </w:rPr>
        <w:t xml:space="preserve"> </w:t>
      </w:r>
      <w:r w:rsidRPr="0051592B">
        <w:rPr>
          <w:rFonts w:ascii="Arial" w:hAnsi="Arial" w:cs="Arial"/>
          <w:szCs w:val="22"/>
        </w:rPr>
        <w:t>concluded</w:t>
      </w:r>
      <w:r w:rsidRPr="0051592B">
        <w:rPr>
          <w:rFonts w:ascii="Arial" w:hAnsi="Arial" w:cs="Arial"/>
          <w:spacing w:val="-11"/>
          <w:szCs w:val="22"/>
        </w:rPr>
        <w:t xml:space="preserve"> </w:t>
      </w:r>
      <w:r w:rsidRPr="0051592B">
        <w:rPr>
          <w:rFonts w:ascii="Arial" w:hAnsi="Arial" w:cs="Arial"/>
          <w:szCs w:val="22"/>
        </w:rPr>
        <w:t>between</w:t>
      </w:r>
      <w:r w:rsidRPr="0051592B">
        <w:rPr>
          <w:rFonts w:ascii="Arial" w:hAnsi="Arial" w:cs="Arial"/>
          <w:spacing w:val="-10"/>
          <w:szCs w:val="22"/>
        </w:rPr>
        <w:t xml:space="preserve"> </w:t>
      </w:r>
      <w:r w:rsidRPr="0051592B">
        <w:rPr>
          <w:rFonts w:ascii="Arial" w:hAnsi="Arial" w:cs="Arial"/>
          <w:szCs w:val="22"/>
        </w:rPr>
        <w:t>the</w:t>
      </w:r>
      <w:r w:rsidRPr="0051592B">
        <w:rPr>
          <w:rFonts w:ascii="Arial" w:hAnsi="Arial" w:cs="Arial"/>
          <w:spacing w:val="-10"/>
          <w:szCs w:val="22"/>
        </w:rPr>
        <w:t xml:space="preserve"> </w:t>
      </w:r>
      <w:r w:rsidRPr="0051592B">
        <w:rPr>
          <w:rFonts w:ascii="Arial" w:hAnsi="Arial" w:cs="Arial"/>
          <w:szCs w:val="22"/>
        </w:rPr>
        <w:t>Parties</w:t>
      </w:r>
      <w:r w:rsidRPr="0051592B">
        <w:rPr>
          <w:rFonts w:ascii="Arial" w:hAnsi="Arial" w:cs="Arial"/>
          <w:spacing w:val="-9"/>
          <w:szCs w:val="22"/>
        </w:rPr>
        <w:t xml:space="preserve"> </w:t>
      </w:r>
      <w:r w:rsidRPr="0051592B">
        <w:rPr>
          <w:rFonts w:ascii="Arial" w:hAnsi="Arial" w:cs="Arial"/>
          <w:szCs w:val="22"/>
        </w:rPr>
        <w:t>in</w:t>
      </w:r>
      <w:r w:rsidRPr="0051592B">
        <w:rPr>
          <w:rFonts w:ascii="Arial" w:hAnsi="Arial" w:cs="Arial"/>
          <w:spacing w:val="-9"/>
          <w:szCs w:val="22"/>
        </w:rPr>
        <w:t xml:space="preserve"> </w:t>
      </w:r>
      <w:r w:rsidRPr="0051592B">
        <w:rPr>
          <w:rFonts w:ascii="Arial" w:hAnsi="Arial" w:cs="Arial"/>
          <w:szCs w:val="22"/>
        </w:rPr>
        <w:t>relation</w:t>
      </w:r>
      <w:r w:rsidRPr="0051592B">
        <w:rPr>
          <w:rFonts w:ascii="Arial" w:hAnsi="Arial" w:cs="Arial"/>
          <w:spacing w:val="-11"/>
          <w:szCs w:val="22"/>
        </w:rPr>
        <w:t xml:space="preserve"> </w:t>
      </w:r>
      <w:r w:rsidRPr="0051592B">
        <w:rPr>
          <w:rFonts w:ascii="Arial" w:hAnsi="Arial" w:cs="Arial"/>
          <w:szCs w:val="22"/>
        </w:rPr>
        <w:t>to</w:t>
      </w:r>
      <w:r w:rsidRPr="0051592B">
        <w:rPr>
          <w:rFonts w:ascii="Arial" w:hAnsi="Arial" w:cs="Arial"/>
          <w:spacing w:val="-7"/>
          <w:szCs w:val="22"/>
        </w:rPr>
        <w:t xml:space="preserve"> </w:t>
      </w:r>
      <w:r w:rsidRPr="0051592B">
        <w:rPr>
          <w:rFonts w:ascii="Arial" w:hAnsi="Arial" w:cs="Arial"/>
          <w:szCs w:val="22"/>
        </w:rPr>
        <w:t>the</w:t>
      </w:r>
      <w:r w:rsidRPr="0051592B">
        <w:rPr>
          <w:rFonts w:ascii="Arial" w:hAnsi="Arial" w:cs="Arial"/>
          <w:spacing w:val="-11"/>
          <w:szCs w:val="22"/>
        </w:rPr>
        <w:t xml:space="preserve"> </w:t>
      </w:r>
      <w:r w:rsidRPr="0051592B">
        <w:rPr>
          <w:rFonts w:ascii="Arial" w:hAnsi="Arial" w:cs="Arial"/>
          <w:szCs w:val="22"/>
        </w:rPr>
        <w:t>Confidential</w:t>
      </w:r>
      <w:r w:rsidRPr="0051592B">
        <w:rPr>
          <w:rFonts w:ascii="Arial" w:hAnsi="Arial" w:cs="Arial"/>
          <w:spacing w:val="-11"/>
          <w:szCs w:val="22"/>
        </w:rPr>
        <w:t xml:space="preserve"> </w:t>
      </w:r>
      <w:r w:rsidRPr="0051592B">
        <w:rPr>
          <w:rFonts w:ascii="Arial" w:hAnsi="Arial" w:cs="Arial"/>
          <w:szCs w:val="22"/>
        </w:rPr>
        <w:t>Information</w:t>
      </w:r>
      <w:r w:rsidRPr="0051592B">
        <w:rPr>
          <w:rFonts w:ascii="Arial" w:hAnsi="Arial" w:cs="Arial"/>
          <w:spacing w:val="-9"/>
          <w:szCs w:val="22"/>
        </w:rPr>
        <w:t xml:space="preserve"> </w:t>
      </w:r>
      <w:r w:rsidRPr="0051592B">
        <w:rPr>
          <w:rFonts w:ascii="Arial" w:hAnsi="Arial" w:cs="Arial"/>
          <w:szCs w:val="22"/>
        </w:rPr>
        <w:t>the</w:t>
      </w:r>
      <w:r w:rsidRPr="0051592B">
        <w:rPr>
          <w:rFonts w:ascii="Arial" w:hAnsi="Arial" w:cs="Arial"/>
          <w:spacing w:val="-11"/>
          <w:szCs w:val="22"/>
        </w:rPr>
        <w:t xml:space="preserve"> </w:t>
      </w:r>
      <w:r w:rsidRPr="0051592B">
        <w:rPr>
          <w:rFonts w:ascii="Arial" w:hAnsi="Arial" w:cs="Arial"/>
          <w:szCs w:val="22"/>
        </w:rPr>
        <w:t>subject</w:t>
      </w:r>
      <w:r w:rsidRPr="0051592B">
        <w:rPr>
          <w:rFonts w:ascii="Arial" w:hAnsi="Arial" w:cs="Arial"/>
          <w:spacing w:val="-53"/>
          <w:szCs w:val="22"/>
        </w:rPr>
        <w:t xml:space="preserve"> </w:t>
      </w:r>
      <w:r w:rsidRPr="0051592B">
        <w:rPr>
          <w:rFonts w:ascii="Arial" w:hAnsi="Arial" w:cs="Arial"/>
          <w:szCs w:val="22"/>
        </w:rPr>
        <w:t>matter of this Agreement or is terminated by the Disclosing Party by notice in writing with</w:t>
      </w:r>
      <w:r w:rsidRPr="0051592B">
        <w:rPr>
          <w:rFonts w:ascii="Arial" w:hAnsi="Arial" w:cs="Arial"/>
          <w:spacing w:val="1"/>
          <w:szCs w:val="22"/>
        </w:rPr>
        <w:t xml:space="preserve"> </w:t>
      </w:r>
      <w:r w:rsidRPr="0051592B">
        <w:rPr>
          <w:rFonts w:ascii="Arial" w:hAnsi="Arial" w:cs="Arial"/>
          <w:szCs w:val="22"/>
        </w:rPr>
        <w:t>immediate</w:t>
      </w:r>
      <w:r w:rsidRPr="0051592B">
        <w:rPr>
          <w:rFonts w:ascii="Arial" w:hAnsi="Arial" w:cs="Arial"/>
          <w:spacing w:val="-2"/>
          <w:szCs w:val="22"/>
        </w:rPr>
        <w:t xml:space="preserve"> </w:t>
      </w:r>
      <w:r w:rsidRPr="0051592B">
        <w:rPr>
          <w:rFonts w:ascii="Arial" w:hAnsi="Arial" w:cs="Arial"/>
          <w:szCs w:val="22"/>
        </w:rPr>
        <w:t>effect</w:t>
      </w:r>
      <w:r w:rsidRPr="0051592B">
        <w:rPr>
          <w:rFonts w:ascii="Arial" w:hAnsi="Arial" w:cs="Arial"/>
          <w:spacing w:val="-1"/>
          <w:szCs w:val="22"/>
        </w:rPr>
        <w:t xml:space="preserve"> </w:t>
      </w:r>
      <w:r w:rsidRPr="0051592B">
        <w:rPr>
          <w:rFonts w:ascii="Arial" w:hAnsi="Arial" w:cs="Arial"/>
          <w:szCs w:val="22"/>
        </w:rPr>
        <w:t>to</w:t>
      </w:r>
      <w:r w:rsidRPr="0051592B">
        <w:rPr>
          <w:rFonts w:ascii="Arial" w:hAnsi="Arial" w:cs="Arial"/>
          <w:spacing w:val="-1"/>
          <w:szCs w:val="22"/>
        </w:rPr>
        <w:t xml:space="preserve"> </w:t>
      </w:r>
      <w:r w:rsidRPr="0051592B">
        <w:rPr>
          <w:rFonts w:ascii="Arial" w:hAnsi="Arial" w:cs="Arial"/>
          <w:szCs w:val="22"/>
        </w:rPr>
        <w:t>the</w:t>
      </w:r>
      <w:r w:rsidRPr="0051592B">
        <w:rPr>
          <w:rFonts w:ascii="Arial" w:hAnsi="Arial" w:cs="Arial"/>
          <w:spacing w:val="-1"/>
          <w:szCs w:val="22"/>
        </w:rPr>
        <w:t xml:space="preserve"> </w:t>
      </w:r>
      <w:r w:rsidRPr="0051592B">
        <w:rPr>
          <w:rFonts w:ascii="Arial" w:hAnsi="Arial" w:cs="Arial"/>
          <w:szCs w:val="22"/>
        </w:rPr>
        <w:t>Receiving</w:t>
      </w:r>
      <w:r w:rsidRPr="0051592B">
        <w:rPr>
          <w:rFonts w:ascii="Arial" w:hAnsi="Arial" w:cs="Arial"/>
          <w:spacing w:val="-1"/>
          <w:szCs w:val="22"/>
        </w:rPr>
        <w:t xml:space="preserve"> </w:t>
      </w:r>
      <w:r w:rsidRPr="0051592B">
        <w:rPr>
          <w:rFonts w:ascii="Arial" w:hAnsi="Arial" w:cs="Arial"/>
          <w:szCs w:val="22"/>
        </w:rPr>
        <w:t>Party.</w:t>
      </w:r>
    </w:p>
    <w:p w14:paraId="2B872C18" w14:textId="77777777" w:rsidR="00493553" w:rsidRPr="0051592B" w:rsidRDefault="00493553" w:rsidP="00493553">
      <w:pPr>
        <w:pStyle w:val="BodyText"/>
        <w:rPr>
          <w:rFonts w:ascii="Arial" w:hAnsi="Arial" w:cs="Arial"/>
          <w:lang w:val="en-IE"/>
        </w:rPr>
      </w:pPr>
    </w:p>
    <w:p w14:paraId="7BB34DA9" w14:textId="77777777" w:rsidR="00493553" w:rsidRPr="0051592B" w:rsidRDefault="00493553" w:rsidP="0046114D">
      <w:pPr>
        <w:pStyle w:val="Heading1"/>
        <w:numPr>
          <w:ilvl w:val="0"/>
          <w:numId w:val="22"/>
        </w:numPr>
        <w:tabs>
          <w:tab w:val="left" w:pos="969"/>
          <w:tab w:val="num" w:pos="3240"/>
        </w:tabs>
        <w:ind w:left="1134" w:hanging="709"/>
        <w:rPr>
          <w:rFonts w:ascii="Arial" w:hAnsi="Arial" w:cs="Arial"/>
          <w:b/>
          <w:bCs/>
          <w:color w:val="auto"/>
          <w:sz w:val="22"/>
          <w:szCs w:val="22"/>
        </w:rPr>
      </w:pPr>
      <w:bookmarkStart w:id="97" w:name="_Toc108021208"/>
      <w:bookmarkStart w:id="98" w:name="_Toc131431336"/>
      <w:r w:rsidRPr="0051592B">
        <w:rPr>
          <w:rFonts w:ascii="Arial" w:hAnsi="Arial" w:cs="Arial"/>
          <w:b/>
          <w:bCs/>
          <w:color w:val="auto"/>
          <w:sz w:val="22"/>
          <w:szCs w:val="22"/>
        </w:rPr>
        <w:t>NO</w:t>
      </w:r>
      <w:r w:rsidRPr="0051592B">
        <w:rPr>
          <w:rFonts w:ascii="Arial" w:hAnsi="Arial" w:cs="Arial"/>
          <w:b/>
          <w:bCs/>
          <w:color w:val="auto"/>
          <w:spacing w:val="-3"/>
          <w:sz w:val="22"/>
          <w:szCs w:val="22"/>
        </w:rPr>
        <w:t xml:space="preserve"> </w:t>
      </w:r>
      <w:r w:rsidRPr="0051592B">
        <w:rPr>
          <w:rFonts w:ascii="Arial" w:hAnsi="Arial" w:cs="Arial"/>
          <w:b/>
          <w:bCs/>
          <w:color w:val="auto"/>
          <w:sz w:val="22"/>
          <w:szCs w:val="22"/>
        </w:rPr>
        <w:t>REPRESENTATIONS OR</w:t>
      </w:r>
      <w:r w:rsidRPr="0051592B">
        <w:rPr>
          <w:rFonts w:ascii="Arial" w:hAnsi="Arial" w:cs="Arial"/>
          <w:b/>
          <w:bCs/>
          <w:color w:val="auto"/>
          <w:spacing w:val="-4"/>
          <w:sz w:val="22"/>
          <w:szCs w:val="22"/>
        </w:rPr>
        <w:t xml:space="preserve"> </w:t>
      </w:r>
      <w:r w:rsidRPr="0051592B">
        <w:rPr>
          <w:rFonts w:ascii="Arial" w:hAnsi="Arial" w:cs="Arial"/>
          <w:b/>
          <w:bCs/>
          <w:color w:val="auto"/>
          <w:sz w:val="22"/>
          <w:szCs w:val="22"/>
        </w:rPr>
        <w:t>WARRANTIES</w:t>
      </w:r>
      <w:bookmarkEnd w:id="97"/>
      <w:bookmarkEnd w:id="98"/>
    </w:p>
    <w:p w14:paraId="28B74E66" w14:textId="77777777" w:rsidR="00493553" w:rsidRPr="0051592B" w:rsidRDefault="00493553" w:rsidP="00493553">
      <w:pPr>
        <w:pStyle w:val="BodyText"/>
        <w:spacing w:before="1"/>
        <w:rPr>
          <w:rFonts w:ascii="Arial" w:hAnsi="Arial" w:cs="Arial"/>
          <w:b w:val="0"/>
          <w:lang w:val="en-IE"/>
        </w:rPr>
      </w:pPr>
    </w:p>
    <w:p w14:paraId="1B47583A" w14:textId="77777777" w:rsidR="00493553" w:rsidRPr="0051592B" w:rsidRDefault="00493553" w:rsidP="0046114D">
      <w:pPr>
        <w:pStyle w:val="ListParagraph"/>
        <w:widowControl w:val="0"/>
        <w:numPr>
          <w:ilvl w:val="1"/>
          <w:numId w:val="22"/>
        </w:numPr>
        <w:tabs>
          <w:tab w:val="left" w:pos="981"/>
        </w:tabs>
        <w:autoSpaceDE w:val="0"/>
        <w:autoSpaceDN w:val="0"/>
        <w:spacing w:after="0"/>
        <w:ind w:right="113"/>
        <w:rPr>
          <w:rFonts w:ascii="Arial" w:hAnsi="Arial" w:cs="Arial"/>
          <w:szCs w:val="22"/>
        </w:rPr>
      </w:pPr>
      <w:r w:rsidRPr="0051592B">
        <w:rPr>
          <w:rFonts w:ascii="Arial" w:hAnsi="Arial" w:cs="Arial"/>
          <w:szCs w:val="22"/>
        </w:rPr>
        <w:t>No representation or warranty whatever is made or given as to the Confidential Information</w:t>
      </w:r>
      <w:r w:rsidRPr="0051592B">
        <w:rPr>
          <w:rFonts w:ascii="Arial" w:hAnsi="Arial" w:cs="Arial"/>
          <w:spacing w:val="1"/>
          <w:szCs w:val="22"/>
        </w:rPr>
        <w:t xml:space="preserve"> </w:t>
      </w:r>
      <w:r w:rsidRPr="0051592B">
        <w:rPr>
          <w:rFonts w:ascii="Arial" w:hAnsi="Arial" w:cs="Arial"/>
          <w:szCs w:val="22"/>
        </w:rPr>
        <w:t>including,</w:t>
      </w:r>
      <w:r w:rsidRPr="0051592B">
        <w:rPr>
          <w:rFonts w:ascii="Arial" w:hAnsi="Arial" w:cs="Arial"/>
          <w:spacing w:val="-3"/>
          <w:szCs w:val="22"/>
        </w:rPr>
        <w:t xml:space="preserve"> </w:t>
      </w:r>
      <w:r w:rsidRPr="0051592B">
        <w:rPr>
          <w:rFonts w:ascii="Arial" w:hAnsi="Arial" w:cs="Arial"/>
          <w:szCs w:val="22"/>
        </w:rPr>
        <w:t>without</w:t>
      </w:r>
      <w:r w:rsidRPr="0051592B">
        <w:rPr>
          <w:rFonts w:ascii="Arial" w:hAnsi="Arial" w:cs="Arial"/>
          <w:spacing w:val="-4"/>
          <w:szCs w:val="22"/>
        </w:rPr>
        <w:t xml:space="preserve"> </w:t>
      </w:r>
      <w:r w:rsidRPr="0051592B">
        <w:rPr>
          <w:rFonts w:ascii="Arial" w:hAnsi="Arial" w:cs="Arial"/>
          <w:szCs w:val="22"/>
        </w:rPr>
        <w:t>limitation,</w:t>
      </w:r>
      <w:r w:rsidRPr="0051592B">
        <w:rPr>
          <w:rFonts w:ascii="Arial" w:hAnsi="Arial" w:cs="Arial"/>
          <w:spacing w:val="-2"/>
          <w:szCs w:val="22"/>
        </w:rPr>
        <w:t xml:space="preserve"> </w:t>
      </w:r>
      <w:r w:rsidRPr="0051592B">
        <w:rPr>
          <w:rFonts w:ascii="Arial" w:hAnsi="Arial" w:cs="Arial"/>
          <w:szCs w:val="22"/>
        </w:rPr>
        <w:t>any</w:t>
      </w:r>
      <w:r w:rsidRPr="0051592B">
        <w:rPr>
          <w:rFonts w:ascii="Arial" w:hAnsi="Arial" w:cs="Arial"/>
          <w:spacing w:val="-9"/>
          <w:szCs w:val="22"/>
        </w:rPr>
        <w:t xml:space="preserve"> </w:t>
      </w:r>
      <w:r w:rsidRPr="0051592B">
        <w:rPr>
          <w:rFonts w:ascii="Arial" w:hAnsi="Arial" w:cs="Arial"/>
          <w:szCs w:val="22"/>
        </w:rPr>
        <w:t>representation</w:t>
      </w:r>
      <w:r w:rsidRPr="0051592B">
        <w:rPr>
          <w:rFonts w:ascii="Arial" w:hAnsi="Arial" w:cs="Arial"/>
          <w:spacing w:val="-5"/>
          <w:szCs w:val="22"/>
        </w:rPr>
        <w:t xml:space="preserve"> </w:t>
      </w:r>
      <w:r w:rsidRPr="0051592B">
        <w:rPr>
          <w:rFonts w:ascii="Arial" w:hAnsi="Arial" w:cs="Arial"/>
          <w:szCs w:val="22"/>
        </w:rPr>
        <w:t>or</w:t>
      </w:r>
      <w:r w:rsidRPr="0051592B">
        <w:rPr>
          <w:rFonts w:ascii="Arial" w:hAnsi="Arial" w:cs="Arial"/>
          <w:spacing w:val="-3"/>
          <w:szCs w:val="22"/>
        </w:rPr>
        <w:t xml:space="preserve"> </w:t>
      </w:r>
      <w:r w:rsidRPr="0051592B">
        <w:rPr>
          <w:rFonts w:ascii="Arial" w:hAnsi="Arial" w:cs="Arial"/>
          <w:szCs w:val="22"/>
        </w:rPr>
        <w:t>warranty</w:t>
      </w:r>
      <w:r w:rsidRPr="0051592B">
        <w:rPr>
          <w:rFonts w:ascii="Arial" w:hAnsi="Arial" w:cs="Arial"/>
          <w:spacing w:val="-8"/>
          <w:szCs w:val="22"/>
        </w:rPr>
        <w:t xml:space="preserve"> </w:t>
      </w:r>
      <w:r w:rsidRPr="0051592B">
        <w:rPr>
          <w:rFonts w:ascii="Arial" w:hAnsi="Arial" w:cs="Arial"/>
          <w:szCs w:val="22"/>
        </w:rPr>
        <w:t>as</w:t>
      </w:r>
      <w:r w:rsidRPr="0051592B">
        <w:rPr>
          <w:rFonts w:ascii="Arial" w:hAnsi="Arial" w:cs="Arial"/>
          <w:spacing w:val="-4"/>
          <w:szCs w:val="22"/>
        </w:rPr>
        <w:t xml:space="preserve"> </w:t>
      </w:r>
      <w:r w:rsidRPr="0051592B">
        <w:rPr>
          <w:rFonts w:ascii="Arial" w:hAnsi="Arial" w:cs="Arial"/>
          <w:szCs w:val="22"/>
        </w:rPr>
        <w:t>to</w:t>
      </w:r>
      <w:r w:rsidRPr="0051592B">
        <w:rPr>
          <w:rFonts w:ascii="Arial" w:hAnsi="Arial" w:cs="Arial"/>
          <w:spacing w:val="-4"/>
          <w:szCs w:val="22"/>
        </w:rPr>
        <w:t xml:space="preserve"> </w:t>
      </w:r>
      <w:r w:rsidRPr="0051592B">
        <w:rPr>
          <w:rFonts w:ascii="Arial" w:hAnsi="Arial" w:cs="Arial"/>
          <w:szCs w:val="22"/>
        </w:rPr>
        <w:t>the</w:t>
      </w:r>
      <w:r w:rsidRPr="0051592B">
        <w:rPr>
          <w:rFonts w:ascii="Arial" w:hAnsi="Arial" w:cs="Arial"/>
          <w:spacing w:val="-4"/>
          <w:szCs w:val="22"/>
        </w:rPr>
        <w:t xml:space="preserve"> </w:t>
      </w:r>
      <w:r w:rsidRPr="0051592B">
        <w:rPr>
          <w:rFonts w:ascii="Arial" w:hAnsi="Arial" w:cs="Arial"/>
          <w:szCs w:val="22"/>
        </w:rPr>
        <w:t>accuracy,</w:t>
      </w:r>
      <w:r w:rsidRPr="0051592B">
        <w:rPr>
          <w:rFonts w:ascii="Arial" w:hAnsi="Arial" w:cs="Arial"/>
          <w:spacing w:val="-4"/>
          <w:szCs w:val="22"/>
        </w:rPr>
        <w:t xml:space="preserve"> </w:t>
      </w:r>
      <w:r w:rsidRPr="0051592B">
        <w:rPr>
          <w:rFonts w:ascii="Arial" w:hAnsi="Arial" w:cs="Arial"/>
          <w:szCs w:val="22"/>
        </w:rPr>
        <w:t>reliability</w:t>
      </w:r>
      <w:r w:rsidRPr="0051592B">
        <w:rPr>
          <w:rFonts w:ascii="Arial" w:hAnsi="Arial" w:cs="Arial"/>
          <w:spacing w:val="-6"/>
          <w:szCs w:val="22"/>
        </w:rPr>
        <w:t xml:space="preserve"> </w:t>
      </w:r>
      <w:r w:rsidRPr="0051592B">
        <w:rPr>
          <w:rFonts w:ascii="Arial" w:hAnsi="Arial" w:cs="Arial"/>
          <w:szCs w:val="22"/>
        </w:rPr>
        <w:t>or</w:t>
      </w:r>
      <w:r w:rsidRPr="0051592B">
        <w:rPr>
          <w:rFonts w:ascii="Arial" w:hAnsi="Arial" w:cs="Arial"/>
          <w:spacing w:val="-4"/>
          <w:szCs w:val="22"/>
        </w:rPr>
        <w:t xml:space="preserve"> </w:t>
      </w:r>
      <w:r w:rsidRPr="0051592B">
        <w:rPr>
          <w:rFonts w:ascii="Arial" w:hAnsi="Arial" w:cs="Arial"/>
          <w:szCs w:val="22"/>
        </w:rPr>
        <w:t>the</w:t>
      </w:r>
      <w:r w:rsidRPr="0051592B">
        <w:rPr>
          <w:rFonts w:ascii="Arial" w:hAnsi="Arial" w:cs="Arial"/>
          <w:spacing w:val="-53"/>
          <w:szCs w:val="22"/>
        </w:rPr>
        <w:t xml:space="preserve"> </w:t>
      </w:r>
      <w:r w:rsidRPr="0051592B">
        <w:rPr>
          <w:rFonts w:ascii="Arial" w:hAnsi="Arial" w:cs="Arial"/>
          <w:szCs w:val="22"/>
        </w:rPr>
        <w:t>completeness of the Confidential Information or as to the reasonableness of any assumptions</w:t>
      </w:r>
      <w:r w:rsidRPr="0051592B">
        <w:rPr>
          <w:rFonts w:ascii="Arial" w:hAnsi="Arial" w:cs="Arial"/>
          <w:spacing w:val="1"/>
          <w:szCs w:val="22"/>
        </w:rPr>
        <w:t xml:space="preserve"> </w:t>
      </w:r>
      <w:r w:rsidRPr="0051592B">
        <w:rPr>
          <w:rFonts w:ascii="Arial" w:hAnsi="Arial" w:cs="Arial"/>
          <w:szCs w:val="22"/>
        </w:rPr>
        <w:t>on which the same is based and the Receiving Party agrees that the Disclosing Party and its</w:t>
      </w:r>
      <w:r w:rsidRPr="0051592B">
        <w:rPr>
          <w:rFonts w:ascii="Arial" w:hAnsi="Arial" w:cs="Arial"/>
          <w:spacing w:val="1"/>
          <w:szCs w:val="22"/>
        </w:rPr>
        <w:t xml:space="preserve"> </w:t>
      </w:r>
      <w:r w:rsidRPr="0051592B">
        <w:rPr>
          <w:rFonts w:ascii="Arial" w:hAnsi="Arial" w:cs="Arial"/>
          <w:szCs w:val="22"/>
        </w:rPr>
        <w:t>officers, employees, management, consultants, representatives, contractors, sub-contractors,</w:t>
      </w:r>
      <w:r w:rsidRPr="0051592B">
        <w:rPr>
          <w:rFonts w:ascii="Arial" w:hAnsi="Arial" w:cs="Arial"/>
          <w:spacing w:val="1"/>
          <w:szCs w:val="22"/>
        </w:rPr>
        <w:t xml:space="preserve"> </w:t>
      </w:r>
      <w:r w:rsidRPr="0051592B">
        <w:rPr>
          <w:rFonts w:ascii="Arial" w:hAnsi="Arial" w:cs="Arial"/>
          <w:szCs w:val="22"/>
        </w:rPr>
        <w:t>advisers and agents shall have no direct or indirect liability whatever to the Receiving Party</w:t>
      </w:r>
      <w:r w:rsidRPr="0051592B">
        <w:rPr>
          <w:rFonts w:ascii="Arial" w:hAnsi="Arial" w:cs="Arial"/>
          <w:spacing w:val="1"/>
          <w:szCs w:val="22"/>
        </w:rPr>
        <w:t xml:space="preserve"> </w:t>
      </w:r>
      <w:r w:rsidRPr="0051592B">
        <w:rPr>
          <w:rFonts w:ascii="Arial" w:hAnsi="Arial" w:cs="Arial"/>
          <w:szCs w:val="22"/>
        </w:rPr>
        <w:t>resulting</w:t>
      </w:r>
      <w:r w:rsidRPr="0051592B">
        <w:rPr>
          <w:rFonts w:ascii="Arial" w:hAnsi="Arial" w:cs="Arial"/>
          <w:spacing w:val="-2"/>
          <w:szCs w:val="22"/>
        </w:rPr>
        <w:t xml:space="preserve"> </w:t>
      </w:r>
      <w:r w:rsidRPr="0051592B">
        <w:rPr>
          <w:rFonts w:ascii="Arial" w:hAnsi="Arial" w:cs="Arial"/>
          <w:szCs w:val="22"/>
        </w:rPr>
        <w:t>from</w:t>
      </w:r>
      <w:r w:rsidRPr="0051592B">
        <w:rPr>
          <w:rFonts w:ascii="Arial" w:hAnsi="Arial" w:cs="Arial"/>
          <w:spacing w:val="3"/>
          <w:szCs w:val="22"/>
        </w:rPr>
        <w:t xml:space="preserve"> </w:t>
      </w:r>
      <w:r w:rsidRPr="0051592B">
        <w:rPr>
          <w:rFonts w:ascii="Arial" w:hAnsi="Arial" w:cs="Arial"/>
          <w:szCs w:val="22"/>
        </w:rPr>
        <w:t>the</w:t>
      </w:r>
      <w:r w:rsidRPr="0051592B">
        <w:rPr>
          <w:rFonts w:ascii="Arial" w:hAnsi="Arial" w:cs="Arial"/>
          <w:spacing w:val="-2"/>
          <w:szCs w:val="22"/>
        </w:rPr>
        <w:t xml:space="preserve"> </w:t>
      </w:r>
      <w:r w:rsidRPr="0051592B">
        <w:rPr>
          <w:rFonts w:ascii="Arial" w:hAnsi="Arial" w:cs="Arial"/>
          <w:szCs w:val="22"/>
        </w:rPr>
        <w:t>use</w:t>
      </w:r>
      <w:r w:rsidRPr="0051592B">
        <w:rPr>
          <w:rFonts w:ascii="Arial" w:hAnsi="Arial" w:cs="Arial"/>
          <w:spacing w:val="-1"/>
          <w:szCs w:val="22"/>
        </w:rPr>
        <w:t xml:space="preserve"> </w:t>
      </w:r>
      <w:r w:rsidRPr="0051592B">
        <w:rPr>
          <w:rFonts w:ascii="Arial" w:hAnsi="Arial" w:cs="Arial"/>
          <w:szCs w:val="22"/>
        </w:rPr>
        <w:t>or</w:t>
      </w:r>
      <w:r w:rsidRPr="0051592B">
        <w:rPr>
          <w:rFonts w:ascii="Arial" w:hAnsi="Arial" w:cs="Arial"/>
          <w:spacing w:val="-1"/>
          <w:szCs w:val="22"/>
        </w:rPr>
        <w:t xml:space="preserve"> </w:t>
      </w:r>
      <w:r w:rsidRPr="0051592B">
        <w:rPr>
          <w:rFonts w:ascii="Arial" w:hAnsi="Arial" w:cs="Arial"/>
          <w:szCs w:val="22"/>
        </w:rPr>
        <w:t>possession</w:t>
      </w:r>
      <w:r w:rsidRPr="0051592B">
        <w:rPr>
          <w:rFonts w:ascii="Arial" w:hAnsi="Arial" w:cs="Arial"/>
          <w:spacing w:val="-1"/>
          <w:szCs w:val="22"/>
        </w:rPr>
        <w:t xml:space="preserve"> </w:t>
      </w:r>
      <w:r w:rsidRPr="0051592B">
        <w:rPr>
          <w:rFonts w:ascii="Arial" w:hAnsi="Arial" w:cs="Arial"/>
          <w:szCs w:val="22"/>
        </w:rPr>
        <w:t>of</w:t>
      </w:r>
      <w:r w:rsidRPr="0051592B">
        <w:rPr>
          <w:rFonts w:ascii="Arial" w:hAnsi="Arial" w:cs="Arial"/>
          <w:spacing w:val="1"/>
          <w:szCs w:val="22"/>
        </w:rPr>
        <w:t xml:space="preserve"> </w:t>
      </w:r>
      <w:r w:rsidRPr="0051592B">
        <w:rPr>
          <w:rFonts w:ascii="Arial" w:hAnsi="Arial" w:cs="Arial"/>
          <w:szCs w:val="22"/>
        </w:rPr>
        <w:t>the</w:t>
      </w:r>
      <w:r w:rsidRPr="0051592B">
        <w:rPr>
          <w:rFonts w:ascii="Arial" w:hAnsi="Arial" w:cs="Arial"/>
          <w:spacing w:val="-2"/>
          <w:szCs w:val="22"/>
        </w:rPr>
        <w:t xml:space="preserve"> </w:t>
      </w:r>
      <w:r w:rsidRPr="0051592B">
        <w:rPr>
          <w:rFonts w:ascii="Arial" w:hAnsi="Arial" w:cs="Arial"/>
          <w:szCs w:val="22"/>
        </w:rPr>
        <w:t xml:space="preserve">Confidential </w:t>
      </w:r>
      <w:r w:rsidRPr="0051592B">
        <w:rPr>
          <w:rFonts w:ascii="Arial" w:hAnsi="Arial" w:cs="Arial"/>
          <w:szCs w:val="22"/>
        </w:rPr>
        <w:lastRenderedPageBreak/>
        <w:t>Information.</w:t>
      </w:r>
    </w:p>
    <w:p w14:paraId="1B107340" w14:textId="77777777" w:rsidR="00493553" w:rsidRPr="0051592B" w:rsidRDefault="00493553" w:rsidP="00493553">
      <w:pPr>
        <w:pStyle w:val="BodyText"/>
        <w:spacing w:before="1"/>
        <w:rPr>
          <w:rFonts w:ascii="Arial" w:hAnsi="Arial" w:cs="Arial"/>
          <w:lang w:val="en-IE"/>
        </w:rPr>
      </w:pPr>
    </w:p>
    <w:p w14:paraId="61223158" w14:textId="77777777" w:rsidR="00493553" w:rsidRPr="0051592B" w:rsidRDefault="00493553" w:rsidP="0046114D">
      <w:pPr>
        <w:pStyle w:val="Heading1"/>
        <w:numPr>
          <w:ilvl w:val="0"/>
          <w:numId w:val="22"/>
        </w:numPr>
        <w:tabs>
          <w:tab w:val="left" w:pos="969"/>
          <w:tab w:val="num" w:pos="3240"/>
        </w:tabs>
        <w:ind w:left="1134" w:hanging="709"/>
        <w:rPr>
          <w:rFonts w:ascii="Arial" w:hAnsi="Arial" w:cs="Arial"/>
          <w:b/>
          <w:bCs/>
          <w:color w:val="auto"/>
          <w:sz w:val="22"/>
          <w:szCs w:val="22"/>
        </w:rPr>
      </w:pPr>
      <w:bookmarkStart w:id="99" w:name="_Toc108021209"/>
      <w:bookmarkStart w:id="100" w:name="_Toc131431337"/>
      <w:r w:rsidRPr="0051592B">
        <w:rPr>
          <w:rFonts w:ascii="Arial" w:hAnsi="Arial" w:cs="Arial"/>
          <w:b/>
          <w:bCs/>
          <w:color w:val="auto"/>
          <w:sz w:val="22"/>
          <w:szCs w:val="22"/>
        </w:rPr>
        <w:t>INDEMNITY</w:t>
      </w:r>
      <w:bookmarkEnd w:id="99"/>
      <w:bookmarkEnd w:id="100"/>
    </w:p>
    <w:p w14:paraId="77CBE7AA" w14:textId="77777777" w:rsidR="00493553" w:rsidRPr="0051592B" w:rsidRDefault="00493553" w:rsidP="00493553">
      <w:pPr>
        <w:pStyle w:val="BodyText"/>
        <w:spacing w:before="10"/>
        <w:rPr>
          <w:rFonts w:ascii="Arial" w:hAnsi="Arial" w:cs="Arial"/>
          <w:b w:val="0"/>
          <w:lang w:val="en-IE"/>
        </w:rPr>
      </w:pPr>
    </w:p>
    <w:p w14:paraId="648357C5" w14:textId="77777777" w:rsidR="00493553" w:rsidRPr="0051592B" w:rsidRDefault="00493553" w:rsidP="0046114D">
      <w:pPr>
        <w:pStyle w:val="ListParagraph"/>
        <w:widowControl w:val="0"/>
        <w:numPr>
          <w:ilvl w:val="1"/>
          <w:numId w:val="22"/>
        </w:numPr>
        <w:tabs>
          <w:tab w:val="left" w:pos="981"/>
        </w:tabs>
        <w:autoSpaceDE w:val="0"/>
        <w:autoSpaceDN w:val="0"/>
        <w:spacing w:after="0"/>
        <w:ind w:right="117"/>
        <w:rPr>
          <w:rFonts w:ascii="Arial" w:hAnsi="Arial" w:cs="Arial"/>
          <w:szCs w:val="22"/>
        </w:rPr>
      </w:pPr>
      <w:r w:rsidRPr="0051592B">
        <w:rPr>
          <w:rFonts w:ascii="Arial" w:hAnsi="Arial" w:cs="Arial"/>
          <w:szCs w:val="22"/>
        </w:rPr>
        <w:t>The</w:t>
      </w:r>
      <w:r w:rsidRPr="0051592B">
        <w:rPr>
          <w:rFonts w:ascii="Arial" w:hAnsi="Arial" w:cs="Arial"/>
          <w:spacing w:val="-5"/>
          <w:szCs w:val="22"/>
        </w:rPr>
        <w:t xml:space="preserve"> </w:t>
      </w:r>
      <w:r w:rsidRPr="0051592B">
        <w:rPr>
          <w:rFonts w:ascii="Arial" w:hAnsi="Arial" w:cs="Arial"/>
          <w:szCs w:val="22"/>
        </w:rPr>
        <w:t>Receiving</w:t>
      </w:r>
      <w:r w:rsidRPr="0051592B">
        <w:rPr>
          <w:rFonts w:ascii="Arial" w:hAnsi="Arial" w:cs="Arial"/>
          <w:spacing w:val="-2"/>
          <w:szCs w:val="22"/>
        </w:rPr>
        <w:t xml:space="preserve"> </w:t>
      </w:r>
      <w:r w:rsidRPr="0051592B">
        <w:rPr>
          <w:rFonts w:ascii="Arial" w:hAnsi="Arial" w:cs="Arial"/>
          <w:szCs w:val="22"/>
        </w:rPr>
        <w:t>Party</w:t>
      </w:r>
      <w:r w:rsidRPr="0051592B">
        <w:rPr>
          <w:rFonts w:ascii="Arial" w:hAnsi="Arial" w:cs="Arial"/>
          <w:spacing w:val="-8"/>
          <w:szCs w:val="22"/>
        </w:rPr>
        <w:t xml:space="preserve"> </w:t>
      </w:r>
      <w:r w:rsidRPr="0051592B">
        <w:rPr>
          <w:rFonts w:ascii="Arial" w:hAnsi="Arial" w:cs="Arial"/>
          <w:szCs w:val="22"/>
        </w:rPr>
        <w:t>hereby</w:t>
      </w:r>
      <w:r w:rsidRPr="0051592B">
        <w:rPr>
          <w:rFonts w:ascii="Arial" w:hAnsi="Arial" w:cs="Arial"/>
          <w:spacing w:val="-5"/>
          <w:szCs w:val="22"/>
        </w:rPr>
        <w:t xml:space="preserve"> </w:t>
      </w:r>
      <w:r w:rsidRPr="0051592B">
        <w:rPr>
          <w:rFonts w:ascii="Arial" w:hAnsi="Arial" w:cs="Arial"/>
          <w:szCs w:val="22"/>
        </w:rPr>
        <w:t>agrees</w:t>
      </w:r>
      <w:r w:rsidRPr="0051592B">
        <w:rPr>
          <w:rFonts w:ascii="Arial" w:hAnsi="Arial" w:cs="Arial"/>
          <w:spacing w:val="-4"/>
          <w:szCs w:val="22"/>
        </w:rPr>
        <w:t xml:space="preserve"> </w:t>
      </w:r>
      <w:r w:rsidRPr="0051592B">
        <w:rPr>
          <w:rFonts w:ascii="Arial" w:hAnsi="Arial" w:cs="Arial"/>
          <w:szCs w:val="22"/>
        </w:rPr>
        <w:t>to</w:t>
      </w:r>
      <w:r w:rsidRPr="0051592B">
        <w:rPr>
          <w:rFonts w:ascii="Arial" w:hAnsi="Arial" w:cs="Arial"/>
          <w:spacing w:val="-5"/>
          <w:szCs w:val="22"/>
        </w:rPr>
        <w:t xml:space="preserve"> </w:t>
      </w:r>
      <w:r w:rsidRPr="0051592B">
        <w:rPr>
          <w:rFonts w:ascii="Arial" w:hAnsi="Arial" w:cs="Arial"/>
          <w:szCs w:val="22"/>
        </w:rPr>
        <w:t>fully</w:t>
      </w:r>
      <w:r w:rsidRPr="0051592B">
        <w:rPr>
          <w:rFonts w:ascii="Arial" w:hAnsi="Arial" w:cs="Arial"/>
          <w:spacing w:val="-8"/>
          <w:szCs w:val="22"/>
        </w:rPr>
        <w:t xml:space="preserve"> </w:t>
      </w:r>
      <w:r w:rsidRPr="0051592B">
        <w:rPr>
          <w:rFonts w:ascii="Arial" w:hAnsi="Arial" w:cs="Arial"/>
          <w:szCs w:val="22"/>
        </w:rPr>
        <w:t>indemnify</w:t>
      </w:r>
      <w:r w:rsidRPr="0051592B">
        <w:rPr>
          <w:rFonts w:ascii="Arial" w:hAnsi="Arial" w:cs="Arial"/>
          <w:spacing w:val="-8"/>
          <w:szCs w:val="22"/>
        </w:rPr>
        <w:t xml:space="preserve"> </w:t>
      </w:r>
      <w:r w:rsidRPr="0051592B">
        <w:rPr>
          <w:rFonts w:ascii="Arial" w:hAnsi="Arial" w:cs="Arial"/>
          <w:szCs w:val="22"/>
        </w:rPr>
        <w:t>and</w:t>
      </w:r>
      <w:r w:rsidRPr="0051592B">
        <w:rPr>
          <w:rFonts w:ascii="Arial" w:hAnsi="Arial" w:cs="Arial"/>
          <w:spacing w:val="-5"/>
          <w:szCs w:val="22"/>
        </w:rPr>
        <w:t xml:space="preserve"> </w:t>
      </w:r>
      <w:r w:rsidRPr="0051592B">
        <w:rPr>
          <w:rFonts w:ascii="Arial" w:hAnsi="Arial" w:cs="Arial"/>
          <w:szCs w:val="22"/>
        </w:rPr>
        <w:t>keep</w:t>
      </w:r>
      <w:r w:rsidRPr="0051592B">
        <w:rPr>
          <w:rFonts w:ascii="Arial" w:hAnsi="Arial" w:cs="Arial"/>
          <w:spacing w:val="-5"/>
          <w:szCs w:val="22"/>
        </w:rPr>
        <w:t xml:space="preserve"> </w:t>
      </w:r>
      <w:r w:rsidRPr="0051592B">
        <w:rPr>
          <w:rFonts w:ascii="Arial" w:hAnsi="Arial" w:cs="Arial"/>
          <w:szCs w:val="22"/>
        </w:rPr>
        <w:t>fully</w:t>
      </w:r>
      <w:r w:rsidRPr="0051592B">
        <w:rPr>
          <w:rFonts w:ascii="Arial" w:hAnsi="Arial" w:cs="Arial"/>
          <w:spacing w:val="-8"/>
          <w:szCs w:val="22"/>
        </w:rPr>
        <w:t xml:space="preserve"> </w:t>
      </w:r>
      <w:r w:rsidRPr="0051592B">
        <w:rPr>
          <w:rFonts w:ascii="Arial" w:hAnsi="Arial" w:cs="Arial"/>
          <w:szCs w:val="22"/>
        </w:rPr>
        <w:t>indemnified</w:t>
      </w:r>
      <w:r w:rsidRPr="0051592B">
        <w:rPr>
          <w:rFonts w:ascii="Arial" w:hAnsi="Arial" w:cs="Arial"/>
          <w:spacing w:val="-5"/>
          <w:szCs w:val="22"/>
        </w:rPr>
        <w:t xml:space="preserve"> </w:t>
      </w:r>
      <w:r w:rsidRPr="0051592B">
        <w:rPr>
          <w:rFonts w:ascii="Arial" w:hAnsi="Arial" w:cs="Arial"/>
          <w:szCs w:val="22"/>
        </w:rPr>
        <w:t>the</w:t>
      </w:r>
      <w:r w:rsidRPr="0051592B">
        <w:rPr>
          <w:rFonts w:ascii="Arial" w:hAnsi="Arial" w:cs="Arial"/>
          <w:spacing w:val="-5"/>
          <w:szCs w:val="22"/>
        </w:rPr>
        <w:t xml:space="preserve"> </w:t>
      </w:r>
      <w:r w:rsidRPr="0051592B">
        <w:rPr>
          <w:rFonts w:ascii="Arial" w:hAnsi="Arial" w:cs="Arial"/>
          <w:szCs w:val="22"/>
        </w:rPr>
        <w:t>Disclosing</w:t>
      </w:r>
      <w:r w:rsidRPr="0051592B">
        <w:rPr>
          <w:rFonts w:ascii="Arial" w:hAnsi="Arial" w:cs="Arial"/>
          <w:spacing w:val="-53"/>
          <w:szCs w:val="22"/>
        </w:rPr>
        <w:t xml:space="preserve"> </w:t>
      </w:r>
      <w:r w:rsidRPr="0051592B">
        <w:rPr>
          <w:rFonts w:ascii="Arial" w:hAnsi="Arial" w:cs="Arial"/>
          <w:szCs w:val="22"/>
        </w:rPr>
        <w:t>Party against any reasonable loss or any damages, actions, proceedings, costs, claims,</w:t>
      </w:r>
      <w:r w:rsidRPr="0051592B">
        <w:rPr>
          <w:rFonts w:ascii="Arial" w:hAnsi="Arial" w:cs="Arial"/>
          <w:spacing w:val="1"/>
          <w:szCs w:val="22"/>
        </w:rPr>
        <w:t xml:space="preserve"> </w:t>
      </w:r>
      <w:r w:rsidRPr="0051592B">
        <w:rPr>
          <w:rFonts w:ascii="Arial" w:hAnsi="Arial" w:cs="Arial"/>
          <w:szCs w:val="22"/>
        </w:rPr>
        <w:t>expenses or demands incurred by the Disclosing Party arising out of any actual breach by the</w:t>
      </w:r>
      <w:r w:rsidRPr="0051592B">
        <w:rPr>
          <w:rFonts w:ascii="Arial" w:hAnsi="Arial" w:cs="Arial"/>
          <w:spacing w:val="-53"/>
          <w:szCs w:val="22"/>
        </w:rPr>
        <w:t xml:space="preserve"> </w:t>
      </w:r>
      <w:r w:rsidRPr="0051592B">
        <w:rPr>
          <w:rFonts w:ascii="Arial" w:hAnsi="Arial" w:cs="Arial"/>
          <w:szCs w:val="22"/>
        </w:rPr>
        <w:t>Receiving</w:t>
      </w:r>
      <w:r w:rsidRPr="0051592B">
        <w:rPr>
          <w:rFonts w:ascii="Arial" w:hAnsi="Arial" w:cs="Arial"/>
          <w:spacing w:val="-3"/>
          <w:szCs w:val="22"/>
        </w:rPr>
        <w:t xml:space="preserve"> </w:t>
      </w:r>
      <w:r w:rsidRPr="0051592B">
        <w:rPr>
          <w:rFonts w:ascii="Arial" w:hAnsi="Arial" w:cs="Arial"/>
          <w:szCs w:val="22"/>
        </w:rPr>
        <w:t>Party</w:t>
      </w:r>
      <w:r w:rsidRPr="0051592B">
        <w:rPr>
          <w:rFonts w:ascii="Arial" w:hAnsi="Arial" w:cs="Arial"/>
          <w:spacing w:val="-6"/>
          <w:szCs w:val="22"/>
        </w:rPr>
        <w:t xml:space="preserve"> </w:t>
      </w:r>
      <w:r w:rsidRPr="0051592B">
        <w:rPr>
          <w:rFonts w:ascii="Arial" w:hAnsi="Arial" w:cs="Arial"/>
          <w:szCs w:val="22"/>
        </w:rPr>
        <w:t>or</w:t>
      </w:r>
      <w:r w:rsidRPr="0051592B">
        <w:rPr>
          <w:rFonts w:ascii="Arial" w:hAnsi="Arial" w:cs="Arial"/>
          <w:spacing w:val="-2"/>
          <w:szCs w:val="22"/>
        </w:rPr>
        <w:t xml:space="preserve"> </w:t>
      </w:r>
      <w:r w:rsidRPr="0051592B">
        <w:rPr>
          <w:rFonts w:ascii="Arial" w:hAnsi="Arial" w:cs="Arial"/>
          <w:szCs w:val="22"/>
        </w:rPr>
        <w:t>any</w:t>
      </w:r>
      <w:r w:rsidRPr="0051592B">
        <w:rPr>
          <w:rFonts w:ascii="Arial" w:hAnsi="Arial" w:cs="Arial"/>
          <w:spacing w:val="-6"/>
          <w:szCs w:val="22"/>
        </w:rPr>
        <w:t xml:space="preserve"> </w:t>
      </w:r>
      <w:r w:rsidRPr="0051592B">
        <w:rPr>
          <w:rFonts w:ascii="Arial" w:hAnsi="Arial" w:cs="Arial"/>
          <w:szCs w:val="22"/>
        </w:rPr>
        <w:t>of its</w:t>
      </w:r>
      <w:r w:rsidRPr="0051592B">
        <w:rPr>
          <w:rFonts w:ascii="Arial" w:hAnsi="Arial" w:cs="Arial"/>
          <w:spacing w:val="-2"/>
          <w:szCs w:val="22"/>
        </w:rPr>
        <w:t xml:space="preserve"> </w:t>
      </w:r>
      <w:r w:rsidRPr="0051592B">
        <w:rPr>
          <w:rFonts w:ascii="Arial" w:hAnsi="Arial" w:cs="Arial"/>
          <w:szCs w:val="22"/>
        </w:rPr>
        <w:t>officers</w:t>
      </w:r>
      <w:r w:rsidRPr="0051592B">
        <w:rPr>
          <w:rFonts w:ascii="Arial" w:hAnsi="Arial" w:cs="Arial"/>
          <w:spacing w:val="-1"/>
          <w:szCs w:val="22"/>
        </w:rPr>
        <w:t xml:space="preserve"> </w:t>
      </w:r>
      <w:r w:rsidRPr="0051592B">
        <w:rPr>
          <w:rFonts w:ascii="Arial" w:hAnsi="Arial" w:cs="Arial"/>
          <w:szCs w:val="22"/>
        </w:rPr>
        <w:t>or</w:t>
      </w:r>
      <w:r w:rsidRPr="0051592B">
        <w:rPr>
          <w:rFonts w:ascii="Arial" w:hAnsi="Arial" w:cs="Arial"/>
          <w:spacing w:val="-4"/>
          <w:szCs w:val="22"/>
        </w:rPr>
        <w:t xml:space="preserve"> </w:t>
      </w:r>
      <w:r w:rsidRPr="0051592B">
        <w:rPr>
          <w:rFonts w:ascii="Arial" w:hAnsi="Arial" w:cs="Arial"/>
          <w:szCs w:val="22"/>
        </w:rPr>
        <w:t>employees</w:t>
      </w:r>
      <w:r w:rsidRPr="0051592B">
        <w:rPr>
          <w:rFonts w:ascii="Arial" w:hAnsi="Arial" w:cs="Arial"/>
          <w:spacing w:val="-2"/>
          <w:szCs w:val="22"/>
        </w:rPr>
        <w:t xml:space="preserve"> </w:t>
      </w:r>
      <w:r w:rsidRPr="0051592B">
        <w:rPr>
          <w:rFonts w:ascii="Arial" w:hAnsi="Arial" w:cs="Arial"/>
          <w:szCs w:val="22"/>
        </w:rPr>
        <w:t>of</w:t>
      </w:r>
      <w:r w:rsidRPr="0051592B">
        <w:rPr>
          <w:rFonts w:ascii="Arial" w:hAnsi="Arial" w:cs="Arial"/>
          <w:spacing w:val="-1"/>
          <w:szCs w:val="22"/>
        </w:rPr>
        <w:t xml:space="preserve"> </w:t>
      </w:r>
      <w:r w:rsidRPr="0051592B">
        <w:rPr>
          <w:rFonts w:ascii="Arial" w:hAnsi="Arial" w:cs="Arial"/>
          <w:szCs w:val="22"/>
        </w:rPr>
        <w:t>any</w:t>
      </w:r>
      <w:r w:rsidRPr="0051592B">
        <w:rPr>
          <w:rFonts w:ascii="Arial" w:hAnsi="Arial" w:cs="Arial"/>
          <w:spacing w:val="-5"/>
          <w:szCs w:val="22"/>
        </w:rPr>
        <w:t xml:space="preserve"> </w:t>
      </w:r>
      <w:r w:rsidRPr="0051592B">
        <w:rPr>
          <w:rFonts w:ascii="Arial" w:hAnsi="Arial" w:cs="Arial"/>
          <w:szCs w:val="22"/>
        </w:rPr>
        <w:t>of</w:t>
      </w:r>
      <w:r w:rsidRPr="0051592B">
        <w:rPr>
          <w:rFonts w:ascii="Arial" w:hAnsi="Arial" w:cs="Arial"/>
          <w:spacing w:val="-1"/>
          <w:szCs w:val="22"/>
        </w:rPr>
        <w:t xml:space="preserve"> </w:t>
      </w:r>
      <w:r w:rsidRPr="0051592B">
        <w:rPr>
          <w:rFonts w:ascii="Arial" w:hAnsi="Arial" w:cs="Arial"/>
          <w:szCs w:val="22"/>
        </w:rPr>
        <w:t>the</w:t>
      </w:r>
      <w:r w:rsidRPr="0051592B">
        <w:rPr>
          <w:rFonts w:ascii="Arial" w:hAnsi="Arial" w:cs="Arial"/>
          <w:spacing w:val="-3"/>
          <w:szCs w:val="22"/>
        </w:rPr>
        <w:t xml:space="preserve"> </w:t>
      </w:r>
      <w:r w:rsidRPr="0051592B">
        <w:rPr>
          <w:rFonts w:ascii="Arial" w:hAnsi="Arial" w:cs="Arial"/>
          <w:szCs w:val="22"/>
        </w:rPr>
        <w:t>terms</w:t>
      </w:r>
      <w:r w:rsidRPr="0051592B">
        <w:rPr>
          <w:rFonts w:ascii="Arial" w:hAnsi="Arial" w:cs="Arial"/>
          <w:spacing w:val="-3"/>
          <w:szCs w:val="22"/>
        </w:rPr>
        <w:t xml:space="preserve"> </w:t>
      </w:r>
      <w:r w:rsidRPr="0051592B">
        <w:rPr>
          <w:rFonts w:ascii="Arial" w:hAnsi="Arial" w:cs="Arial"/>
          <w:szCs w:val="22"/>
        </w:rPr>
        <w:t>and/or</w:t>
      </w:r>
      <w:r w:rsidRPr="0051592B">
        <w:rPr>
          <w:rFonts w:ascii="Arial" w:hAnsi="Arial" w:cs="Arial"/>
          <w:spacing w:val="-2"/>
          <w:szCs w:val="22"/>
        </w:rPr>
        <w:t xml:space="preserve"> </w:t>
      </w:r>
      <w:r w:rsidRPr="0051592B">
        <w:rPr>
          <w:rFonts w:ascii="Arial" w:hAnsi="Arial" w:cs="Arial"/>
          <w:szCs w:val="22"/>
        </w:rPr>
        <w:t>provisions</w:t>
      </w:r>
      <w:r w:rsidRPr="0051592B">
        <w:rPr>
          <w:rFonts w:ascii="Arial" w:hAnsi="Arial" w:cs="Arial"/>
          <w:spacing w:val="-1"/>
          <w:szCs w:val="22"/>
        </w:rPr>
        <w:t xml:space="preserve"> </w:t>
      </w:r>
      <w:r w:rsidRPr="0051592B">
        <w:rPr>
          <w:rFonts w:ascii="Arial" w:hAnsi="Arial" w:cs="Arial"/>
          <w:szCs w:val="22"/>
        </w:rPr>
        <w:t>of</w:t>
      </w:r>
      <w:r w:rsidRPr="0051592B">
        <w:rPr>
          <w:rFonts w:ascii="Arial" w:hAnsi="Arial" w:cs="Arial"/>
          <w:spacing w:val="-1"/>
          <w:szCs w:val="22"/>
        </w:rPr>
        <w:t xml:space="preserve"> </w:t>
      </w:r>
      <w:r w:rsidRPr="0051592B">
        <w:rPr>
          <w:rFonts w:ascii="Arial" w:hAnsi="Arial" w:cs="Arial"/>
          <w:szCs w:val="22"/>
        </w:rPr>
        <w:t>this</w:t>
      </w:r>
      <w:r w:rsidRPr="0051592B">
        <w:rPr>
          <w:rFonts w:ascii="Arial" w:hAnsi="Arial" w:cs="Arial"/>
          <w:spacing w:val="-53"/>
          <w:szCs w:val="22"/>
        </w:rPr>
        <w:t xml:space="preserve"> </w:t>
      </w:r>
      <w:r w:rsidRPr="0051592B">
        <w:rPr>
          <w:rFonts w:ascii="Arial" w:hAnsi="Arial" w:cs="Arial"/>
          <w:szCs w:val="22"/>
        </w:rPr>
        <w:t>Agreement.</w:t>
      </w:r>
    </w:p>
    <w:p w14:paraId="1DCB19E1" w14:textId="77777777" w:rsidR="00493553" w:rsidRPr="0051592B" w:rsidRDefault="00493553" w:rsidP="00493553">
      <w:pPr>
        <w:pStyle w:val="BodyText"/>
        <w:rPr>
          <w:rFonts w:ascii="Arial" w:hAnsi="Arial" w:cs="Arial"/>
          <w:lang w:val="en-IE"/>
        </w:rPr>
      </w:pPr>
    </w:p>
    <w:p w14:paraId="13AC8324" w14:textId="77777777" w:rsidR="00493553" w:rsidRPr="0051592B" w:rsidRDefault="00493553" w:rsidP="0046114D">
      <w:pPr>
        <w:pStyle w:val="Heading1"/>
        <w:numPr>
          <w:ilvl w:val="0"/>
          <w:numId w:val="22"/>
        </w:numPr>
        <w:tabs>
          <w:tab w:val="left" w:pos="981"/>
          <w:tab w:val="num" w:pos="3240"/>
        </w:tabs>
        <w:spacing w:before="1"/>
        <w:ind w:left="980" w:hanging="721"/>
        <w:rPr>
          <w:rFonts w:ascii="Arial" w:hAnsi="Arial" w:cs="Arial"/>
          <w:b/>
          <w:bCs/>
          <w:color w:val="auto"/>
          <w:sz w:val="22"/>
          <w:szCs w:val="22"/>
        </w:rPr>
      </w:pPr>
      <w:bookmarkStart w:id="101" w:name="_Toc108021210"/>
      <w:bookmarkStart w:id="102" w:name="_Toc131431338"/>
      <w:r w:rsidRPr="0051592B">
        <w:rPr>
          <w:rFonts w:ascii="Arial" w:hAnsi="Arial" w:cs="Arial"/>
          <w:b/>
          <w:bCs/>
          <w:color w:val="auto"/>
          <w:sz w:val="22"/>
          <w:szCs w:val="22"/>
        </w:rPr>
        <w:t>CHOICE</w:t>
      </w:r>
      <w:r w:rsidRPr="0051592B">
        <w:rPr>
          <w:rFonts w:ascii="Arial" w:hAnsi="Arial" w:cs="Arial"/>
          <w:b/>
          <w:bCs/>
          <w:color w:val="auto"/>
          <w:spacing w:val="-3"/>
          <w:sz w:val="22"/>
          <w:szCs w:val="22"/>
        </w:rPr>
        <w:t xml:space="preserve"> </w:t>
      </w:r>
      <w:r w:rsidRPr="0051592B">
        <w:rPr>
          <w:rFonts w:ascii="Arial" w:hAnsi="Arial" w:cs="Arial"/>
          <w:b/>
          <w:bCs/>
          <w:color w:val="auto"/>
          <w:sz w:val="22"/>
          <w:szCs w:val="22"/>
        </w:rPr>
        <w:t>OF</w:t>
      </w:r>
      <w:r w:rsidRPr="0051592B">
        <w:rPr>
          <w:rFonts w:ascii="Arial" w:hAnsi="Arial" w:cs="Arial"/>
          <w:b/>
          <w:bCs/>
          <w:color w:val="auto"/>
          <w:spacing w:val="-2"/>
          <w:sz w:val="22"/>
          <w:szCs w:val="22"/>
        </w:rPr>
        <w:t xml:space="preserve"> </w:t>
      </w:r>
      <w:r w:rsidRPr="0051592B">
        <w:rPr>
          <w:rFonts w:ascii="Arial" w:hAnsi="Arial" w:cs="Arial"/>
          <w:b/>
          <w:bCs/>
          <w:color w:val="auto"/>
          <w:sz w:val="22"/>
          <w:szCs w:val="22"/>
        </w:rPr>
        <w:t>LAW</w:t>
      </w:r>
      <w:r w:rsidRPr="0051592B">
        <w:rPr>
          <w:rFonts w:ascii="Arial" w:hAnsi="Arial" w:cs="Arial"/>
          <w:b/>
          <w:bCs/>
          <w:color w:val="auto"/>
          <w:spacing w:val="2"/>
          <w:sz w:val="22"/>
          <w:szCs w:val="22"/>
        </w:rPr>
        <w:t xml:space="preserve"> </w:t>
      </w:r>
      <w:r w:rsidRPr="0051592B">
        <w:rPr>
          <w:rFonts w:ascii="Arial" w:hAnsi="Arial" w:cs="Arial"/>
          <w:b/>
          <w:bCs/>
          <w:color w:val="auto"/>
          <w:sz w:val="22"/>
          <w:szCs w:val="22"/>
        </w:rPr>
        <w:t>AND</w:t>
      </w:r>
      <w:r w:rsidRPr="0051592B">
        <w:rPr>
          <w:rFonts w:ascii="Arial" w:hAnsi="Arial" w:cs="Arial"/>
          <w:b/>
          <w:bCs/>
          <w:color w:val="auto"/>
          <w:spacing w:val="-3"/>
          <w:sz w:val="22"/>
          <w:szCs w:val="22"/>
        </w:rPr>
        <w:t xml:space="preserve"> </w:t>
      </w:r>
      <w:r w:rsidRPr="0051592B">
        <w:rPr>
          <w:rFonts w:ascii="Arial" w:hAnsi="Arial" w:cs="Arial"/>
          <w:b/>
          <w:bCs/>
          <w:color w:val="auto"/>
          <w:sz w:val="22"/>
          <w:szCs w:val="22"/>
        </w:rPr>
        <w:t>JURISDICTION</w:t>
      </w:r>
      <w:bookmarkEnd w:id="101"/>
      <w:bookmarkEnd w:id="102"/>
    </w:p>
    <w:p w14:paraId="5C2FAA9B" w14:textId="77777777" w:rsidR="00493553" w:rsidRPr="0051592B" w:rsidRDefault="00493553" w:rsidP="00493553">
      <w:pPr>
        <w:pStyle w:val="BodyText"/>
        <w:rPr>
          <w:rFonts w:ascii="Arial" w:hAnsi="Arial" w:cs="Arial"/>
          <w:b w:val="0"/>
          <w:lang w:val="en-IE"/>
        </w:rPr>
      </w:pPr>
    </w:p>
    <w:p w14:paraId="2BB0F4CB" w14:textId="77777777" w:rsidR="00493553" w:rsidRPr="0051592B" w:rsidRDefault="00493553" w:rsidP="0046114D">
      <w:pPr>
        <w:pStyle w:val="ListParagraph"/>
        <w:widowControl w:val="0"/>
        <w:numPr>
          <w:ilvl w:val="1"/>
          <w:numId w:val="22"/>
        </w:numPr>
        <w:tabs>
          <w:tab w:val="left" w:pos="981"/>
        </w:tabs>
        <w:autoSpaceDE w:val="0"/>
        <w:autoSpaceDN w:val="0"/>
        <w:spacing w:after="0"/>
        <w:ind w:right="125"/>
        <w:rPr>
          <w:rFonts w:ascii="Arial" w:hAnsi="Arial" w:cs="Arial"/>
          <w:szCs w:val="22"/>
        </w:rPr>
      </w:pPr>
      <w:r w:rsidRPr="0051592B">
        <w:rPr>
          <w:rFonts w:ascii="Arial" w:hAnsi="Arial" w:cs="Arial"/>
          <w:szCs w:val="22"/>
        </w:rPr>
        <w:t>All disputes between the Parties arising out of or in any way relating to this Agreement or any</w:t>
      </w:r>
      <w:r w:rsidRPr="0051592B">
        <w:rPr>
          <w:rFonts w:ascii="Arial" w:hAnsi="Arial" w:cs="Arial"/>
          <w:spacing w:val="1"/>
          <w:szCs w:val="22"/>
        </w:rPr>
        <w:t xml:space="preserve"> </w:t>
      </w:r>
      <w:r w:rsidRPr="0051592B">
        <w:rPr>
          <w:rFonts w:ascii="Arial" w:hAnsi="Arial" w:cs="Arial"/>
          <w:szCs w:val="22"/>
        </w:rPr>
        <w:t>other disputes between the Parties in any way connected with the subject matter of this</w:t>
      </w:r>
      <w:r w:rsidRPr="0051592B">
        <w:rPr>
          <w:rFonts w:ascii="Arial" w:hAnsi="Arial" w:cs="Arial"/>
          <w:spacing w:val="1"/>
          <w:szCs w:val="22"/>
        </w:rPr>
        <w:t xml:space="preserve"> </w:t>
      </w:r>
      <w:r w:rsidRPr="0051592B">
        <w:rPr>
          <w:rFonts w:ascii="Arial" w:hAnsi="Arial" w:cs="Arial"/>
          <w:szCs w:val="22"/>
        </w:rPr>
        <w:t>Agreement</w:t>
      </w:r>
      <w:r w:rsidRPr="0051592B">
        <w:rPr>
          <w:rFonts w:ascii="Arial" w:hAnsi="Arial" w:cs="Arial"/>
          <w:spacing w:val="-2"/>
          <w:szCs w:val="22"/>
        </w:rPr>
        <w:t xml:space="preserve"> </w:t>
      </w:r>
      <w:r w:rsidRPr="0051592B">
        <w:rPr>
          <w:rFonts w:ascii="Arial" w:hAnsi="Arial" w:cs="Arial"/>
          <w:szCs w:val="22"/>
        </w:rPr>
        <w:t>shall</w:t>
      </w:r>
      <w:r w:rsidRPr="0051592B">
        <w:rPr>
          <w:rFonts w:ascii="Arial" w:hAnsi="Arial" w:cs="Arial"/>
          <w:spacing w:val="-1"/>
          <w:szCs w:val="22"/>
        </w:rPr>
        <w:t xml:space="preserve"> </w:t>
      </w:r>
      <w:r w:rsidRPr="0051592B">
        <w:rPr>
          <w:rFonts w:ascii="Arial" w:hAnsi="Arial" w:cs="Arial"/>
          <w:szCs w:val="22"/>
        </w:rPr>
        <w:t>be governed</w:t>
      </w:r>
      <w:r w:rsidRPr="0051592B">
        <w:rPr>
          <w:rFonts w:ascii="Arial" w:hAnsi="Arial" w:cs="Arial"/>
          <w:spacing w:val="-2"/>
          <w:szCs w:val="22"/>
        </w:rPr>
        <w:t xml:space="preserve"> </w:t>
      </w:r>
      <w:r w:rsidRPr="0051592B">
        <w:rPr>
          <w:rFonts w:ascii="Arial" w:hAnsi="Arial" w:cs="Arial"/>
          <w:szCs w:val="22"/>
        </w:rPr>
        <w:t>by</w:t>
      </w:r>
      <w:r w:rsidRPr="0051592B">
        <w:rPr>
          <w:rFonts w:ascii="Arial" w:hAnsi="Arial" w:cs="Arial"/>
          <w:spacing w:val="-5"/>
          <w:szCs w:val="22"/>
        </w:rPr>
        <w:t xml:space="preserve"> </w:t>
      </w:r>
      <w:r w:rsidRPr="0051592B">
        <w:rPr>
          <w:rFonts w:ascii="Arial" w:hAnsi="Arial" w:cs="Arial"/>
          <w:szCs w:val="22"/>
        </w:rPr>
        <w:t>and</w:t>
      </w:r>
      <w:r w:rsidRPr="0051592B">
        <w:rPr>
          <w:rFonts w:ascii="Arial" w:hAnsi="Arial" w:cs="Arial"/>
          <w:spacing w:val="-2"/>
          <w:szCs w:val="22"/>
        </w:rPr>
        <w:t xml:space="preserve"> </w:t>
      </w:r>
      <w:r w:rsidRPr="0051592B">
        <w:rPr>
          <w:rFonts w:ascii="Arial" w:hAnsi="Arial" w:cs="Arial"/>
          <w:szCs w:val="22"/>
        </w:rPr>
        <w:t>construed in accordance with</w:t>
      </w:r>
      <w:r w:rsidRPr="0051592B">
        <w:rPr>
          <w:rFonts w:ascii="Arial" w:hAnsi="Arial" w:cs="Arial"/>
          <w:spacing w:val="-2"/>
          <w:szCs w:val="22"/>
        </w:rPr>
        <w:t xml:space="preserve"> </w:t>
      </w:r>
      <w:r w:rsidRPr="0051592B">
        <w:rPr>
          <w:rFonts w:ascii="Arial" w:hAnsi="Arial" w:cs="Arial"/>
          <w:szCs w:val="22"/>
        </w:rPr>
        <w:t>the</w:t>
      </w:r>
      <w:r w:rsidRPr="0051592B">
        <w:rPr>
          <w:rFonts w:ascii="Arial" w:hAnsi="Arial" w:cs="Arial"/>
          <w:spacing w:val="-2"/>
          <w:szCs w:val="22"/>
        </w:rPr>
        <w:t xml:space="preserve"> </w:t>
      </w:r>
      <w:r w:rsidRPr="0051592B">
        <w:rPr>
          <w:rFonts w:ascii="Arial" w:hAnsi="Arial" w:cs="Arial"/>
          <w:szCs w:val="22"/>
        </w:rPr>
        <w:t>laws</w:t>
      </w:r>
      <w:r w:rsidRPr="0051592B">
        <w:rPr>
          <w:rFonts w:ascii="Arial" w:hAnsi="Arial" w:cs="Arial"/>
          <w:spacing w:val="-1"/>
          <w:szCs w:val="22"/>
        </w:rPr>
        <w:t xml:space="preserve"> </w:t>
      </w:r>
      <w:r w:rsidRPr="0051592B">
        <w:rPr>
          <w:rFonts w:ascii="Arial" w:hAnsi="Arial" w:cs="Arial"/>
          <w:szCs w:val="22"/>
        </w:rPr>
        <w:t>of Ireland.</w:t>
      </w:r>
    </w:p>
    <w:p w14:paraId="3EABEC95" w14:textId="77777777" w:rsidR="00493553" w:rsidRPr="0051592B" w:rsidRDefault="00493553" w:rsidP="00493553">
      <w:pPr>
        <w:pStyle w:val="BodyText"/>
        <w:spacing w:before="11"/>
        <w:rPr>
          <w:rFonts w:ascii="Arial" w:hAnsi="Arial" w:cs="Arial"/>
          <w:lang w:val="en-IE"/>
        </w:rPr>
      </w:pPr>
    </w:p>
    <w:p w14:paraId="649FEBFD" w14:textId="77777777" w:rsidR="00493553" w:rsidRPr="0051592B" w:rsidRDefault="00493553" w:rsidP="0046114D">
      <w:pPr>
        <w:pStyle w:val="ListParagraph"/>
        <w:widowControl w:val="0"/>
        <w:numPr>
          <w:ilvl w:val="1"/>
          <w:numId w:val="22"/>
        </w:numPr>
        <w:tabs>
          <w:tab w:val="left" w:pos="981"/>
        </w:tabs>
        <w:autoSpaceDE w:val="0"/>
        <w:autoSpaceDN w:val="0"/>
        <w:spacing w:after="0"/>
        <w:ind w:right="119"/>
        <w:rPr>
          <w:rFonts w:ascii="Arial" w:hAnsi="Arial" w:cs="Arial"/>
          <w:szCs w:val="22"/>
        </w:rPr>
      </w:pPr>
      <w:r w:rsidRPr="0051592B">
        <w:rPr>
          <w:rFonts w:ascii="Arial" w:hAnsi="Arial" w:cs="Arial"/>
          <w:w w:val="95"/>
          <w:szCs w:val="22"/>
        </w:rPr>
        <w:t>Each</w:t>
      </w:r>
      <w:r w:rsidRPr="0051592B">
        <w:rPr>
          <w:rFonts w:ascii="Arial" w:hAnsi="Arial" w:cs="Arial"/>
          <w:spacing w:val="12"/>
          <w:w w:val="95"/>
          <w:szCs w:val="22"/>
        </w:rPr>
        <w:t xml:space="preserve"> </w:t>
      </w:r>
      <w:r w:rsidRPr="0051592B">
        <w:rPr>
          <w:rFonts w:ascii="Arial" w:hAnsi="Arial" w:cs="Arial"/>
          <w:w w:val="95"/>
          <w:szCs w:val="22"/>
        </w:rPr>
        <w:t>of</w:t>
      </w:r>
      <w:r w:rsidRPr="0051592B">
        <w:rPr>
          <w:rFonts w:ascii="Arial" w:hAnsi="Arial" w:cs="Arial"/>
          <w:spacing w:val="11"/>
          <w:w w:val="95"/>
          <w:szCs w:val="22"/>
        </w:rPr>
        <w:t xml:space="preserve"> </w:t>
      </w:r>
      <w:r w:rsidRPr="0051592B">
        <w:rPr>
          <w:rFonts w:ascii="Arial" w:hAnsi="Arial" w:cs="Arial"/>
          <w:w w:val="95"/>
          <w:szCs w:val="22"/>
        </w:rPr>
        <w:t>the</w:t>
      </w:r>
      <w:r w:rsidRPr="0051592B">
        <w:rPr>
          <w:rFonts w:ascii="Arial" w:hAnsi="Arial" w:cs="Arial"/>
          <w:spacing w:val="12"/>
          <w:w w:val="95"/>
          <w:szCs w:val="22"/>
        </w:rPr>
        <w:t xml:space="preserve"> </w:t>
      </w:r>
      <w:r w:rsidRPr="0051592B">
        <w:rPr>
          <w:rFonts w:ascii="Arial" w:hAnsi="Arial" w:cs="Arial"/>
          <w:w w:val="95"/>
          <w:szCs w:val="22"/>
        </w:rPr>
        <w:t>Parties</w:t>
      </w:r>
      <w:r w:rsidRPr="0051592B">
        <w:rPr>
          <w:rFonts w:ascii="Arial" w:hAnsi="Arial" w:cs="Arial"/>
          <w:spacing w:val="14"/>
          <w:w w:val="95"/>
          <w:szCs w:val="22"/>
        </w:rPr>
        <w:t xml:space="preserve"> </w:t>
      </w:r>
      <w:r w:rsidRPr="0051592B">
        <w:rPr>
          <w:rFonts w:ascii="Arial" w:hAnsi="Arial" w:cs="Arial"/>
          <w:w w:val="95"/>
          <w:szCs w:val="22"/>
        </w:rPr>
        <w:t>hereby</w:t>
      </w:r>
      <w:r w:rsidRPr="0051592B">
        <w:rPr>
          <w:rFonts w:ascii="Arial" w:hAnsi="Arial" w:cs="Arial"/>
          <w:spacing w:val="3"/>
          <w:w w:val="95"/>
          <w:szCs w:val="22"/>
        </w:rPr>
        <w:t xml:space="preserve"> </w:t>
      </w:r>
      <w:r w:rsidRPr="0051592B">
        <w:rPr>
          <w:rFonts w:ascii="Arial" w:hAnsi="Arial" w:cs="Arial"/>
          <w:w w:val="95"/>
          <w:szCs w:val="22"/>
        </w:rPr>
        <w:t>submits</w:t>
      </w:r>
      <w:r w:rsidRPr="0051592B">
        <w:rPr>
          <w:rFonts w:ascii="Arial" w:hAnsi="Arial" w:cs="Arial"/>
          <w:spacing w:val="11"/>
          <w:w w:val="95"/>
          <w:szCs w:val="22"/>
        </w:rPr>
        <w:t xml:space="preserve"> </w:t>
      </w:r>
      <w:r w:rsidRPr="0051592B">
        <w:rPr>
          <w:rFonts w:ascii="Arial" w:hAnsi="Arial" w:cs="Arial"/>
          <w:w w:val="95"/>
          <w:szCs w:val="22"/>
        </w:rPr>
        <w:t>to</w:t>
      </w:r>
      <w:r w:rsidRPr="0051592B">
        <w:rPr>
          <w:rFonts w:ascii="Arial" w:hAnsi="Arial" w:cs="Arial"/>
          <w:spacing w:val="8"/>
          <w:w w:val="95"/>
          <w:szCs w:val="22"/>
        </w:rPr>
        <w:t xml:space="preserve"> </w:t>
      </w:r>
      <w:r w:rsidRPr="0051592B">
        <w:rPr>
          <w:rFonts w:ascii="Arial" w:hAnsi="Arial" w:cs="Arial"/>
          <w:w w:val="95"/>
          <w:szCs w:val="22"/>
        </w:rPr>
        <w:t>the</w:t>
      </w:r>
      <w:r w:rsidRPr="0051592B">
        <w:rPr>
          <w:rFonts w:ascii="Arial" w:hAnsi="Arial" w:cs="Arial"/>
          <w:spacing w:val="9"/>
          <w:w w:val="95"/>
          <w:szCs w:val="22"/>
        </w:rPr>
        <w:t xml:space="preserve"> </w:t>
      </w:r>
      <w:r w:rsidRPr="0051592B">
        <w:rPr>
          <w:rFonts w:ascii="Arial" w:hAnsi="Arial" w:cs="Arial"/>
          <w:w w:val="95"/>
          <w:szCs w:val="22"/>
        </w:rPr>
        <w:t>exclusive</w:t>
      </w:r>
      <w:r w:rsidRPr="0051592B">
        <w:rPr>
          <w:rFonts w:ascii="Arial" w:hAnsi="Arial" w:cs="Arial"/>
          <w:spacing w:val="8"/>
          <w:w w:val="95"/>
          <w:szCs w:val="22"/>
        </w:rPr>
        <w:t xml:space="preserve"> </w:t>
      </w:r>
      <w:r w:rsidRPr="0051592B">
        <w:rPr>
          <w:rFonts w:ascii="Arial" w:hAnsi="Arial" w:cs="Arial"/>
          <w:w w:val="95"/>
          <w:szCs w:val="22"/>
        </w:rPr>
        <w:t>jurisdiction</w:t>
      </w:r>
      <w:r w:rsidRPr="0051592B">
        <w:rPr>
          <w:rFonts w:ascii="Arial" w:hAnsi="Arial" w:cs="Arial"/>
          <w:spacing w:val="11"/>
          <w:w w:val="95"/>
          <w:szCs w:val="22"/>
        </w:rPr>
        <w:t xml:space="preserve"> </w:t>
      </w:r>
      <w:r w:rsidRPr="0051592B">
        <w:rPr>
          <w:rFonts w:ascii="Arial" w:hAnsi="Arial" w:cs="Arial"/>
          <w:w w:val="95"/>
          <w:szCs w:val="22"/>
        </w:rPr>
        <w:t>of</w:t>
      </w:r>
      <w:r w:rsidRPr="0051592B">
        <w:rPr>
          <w:rFonts w:ascii="Arial" w:hAnsi="Arial" w:cs="Arial"/>
          <w:spacing w:val="11"/>
          <w:w w:val="95"/>
          <w:szCs w:val="22"/>
        </w:rPr>
        <w:t xml:space="preserve"> </w:t>
      </w:r>
      <w:r w:rsidRPr="0051592B">
        <w:rPr>
          <w:rFonts w:ascii="Arial" w:hAnsi="Arial" w:cs="Arial"/>
          <w:w w:val="95"/>
          <w:szCs w:val="22"/>
        </w:rPr>
        <w:t>the</w:t>
      </w:r>
      <w:r w:rsidRPr="0051592B">
        <w:rPr>
          <w:rFonts w:ascii="Arial" w:hAnsi="Arial" w:cs="Arial"/>
          <w:spacing w:val="11"/>
          <w:w w:val="95"/>
          <w:szCs w:val="22"/>
        </w:rPr>
        <w:t xml:space="preserve"> </w:t>
      </w:r>
      <w:r w:rsidRPr="0051592B">
        <w:rPr>
          <w:rFonts w:ascii="Arial" w:hAnsi="Arial" w:cs="Arial"/>
          <w:w w:val="95"/>
          <w:szCs w:val="22"/>
        </w:rPr>
        <w:t>Irish</w:t>
      </w:r>
      <w:r w:rsidRPr="0051592B">
        <w:rPr>
          <w:rFonts w:ascii="Arial" w:hAnsi="Arial" w:cs="Arial"/>
          <w:spacing w:val="8"/>
          <w:w w:val="95"/>
          <w:szCs w:val="22"/>
        </w:rPr>
        <w:t xml:space="preserve"> </w:t>
      </w:r>
      <w:r w:rsidRPr="0051592B">
        <w:rPr>
          <w:rFonts w:ascii="Arial" w:hAnsi="Arial" w:cs="Arial"/>
          <w:w w:val="95"/>
          <w:szCs w:val="22"/>
        </w:rPr>
        <w:t>courts</w:t>
      </w:r>
      <w:r w:rsidRPr="0051592B">
        <w:rPr>
          <w:rFonts w:ascii="Arial" w:hAnsi="Arial" w:cs="Arial"/>
          <w:spacing w:val="11"/>
          <w:w w:val="95"/>
          <w:szCs w:val="22"/>
        </w:rPr>
        <w:t xml:space="preserve"> </w:t>
      </w:r>
      <w:r w:rsidRPr="0051592B">
        <w:rPr>
          <w:rFonts w:ascii="Arial" w:hAnsi="Arial" w:cs="Arial"/>
          <w:w w:val="95"/>
          <w:szCs w:val="22"/>
        </w:rPr>
        <w:t>for</w:t>
      </w:r>
      <w:r w:rsidRPr="0051592B">
        <w:rPr>
          <w:rFonts w:ascii="Arial" w:hAnsi="Arial" w:cs="Arial"/>
          <w:spacing w:val="15"/>
          <w:w w:val="95"/>
          <w:szCs w:val="22"/>
        </w:rPr>
        <w:t xml:space="preserve"> </w:t>
      </w:r>
      <w:r w:rsidRPr="0051592B">
        <w:rPr>
          <w:rFonts w:ascii="Arial" w:hAnsi="Arial" w:cs="Arial"/>
          <w:w w:val="95"/>
          <w:szCs w:val="22"/>
        </w:rPr>
        <w:t>the</w:t>
      </w:r>
      <w:r w:rsidRPr="0051592B">
        <w:rPr>
          <w:rFonts w:ascii="Arial" w:hAnsi="Arial" w:cs="Arial"/>
          <w:spacing w:val="11"/>
          <w:w w:val="95"/>
          <w:szCs w:val="22"/>
        </w:rPr>
        <w:t xml:space="preserve"> </w:t>
      </w:r>
      <w:r w:rsidRPr="0051592B">
        <w:rPr>
          <w:rFonts w:ascii="Arial" w:hAnsi="Arial" w:cs="Arial"/>
          <w:w w:val="95"/>
          <w:szCs w:val="22"/>
        </w:rPr>
        <w:t>purpose</w:t>
      </w:r>
      <w:r w:rsidRPr="0051592B">
        <w:rPr>
          <w:rFonts w:ascii="Arial" w:hAnsi="Arial" w:cs="Arial"/>
          <w:spacing w:val="-51"/>
          <w:w w:val="95"/>
          <w:szCs w:val="22"/>
        </w:rPr>
        <w:t xml:space="preserve"> </w:t>
      </w:r>
      <w:r w:rsidRPr="0051592B">
        <w:rPr>
          <w:rFonts w:ascii="Arial" w:hAnsi="Arial" w:cs="Arial"/>
          <w:szCs w:val="22"/>
        </w:rPr>
        <w:t>of any proceedings arising out of or in any way relating to this Agreement or any other</w:t>
      </w:r>
      <w:r w:rsidRPr="0051592B">
        <w:rPr>
          <w:rFonts w:ascii="Arial" w:hAnsi="Arial" w:cs="Arial"/>
          <w:spacing w:val="1"/>
          <w:szCs w:val="22"/>
        </w:rPr>
        <w:t xml:space="preserve"> </w:t>
      </w:r>
      <w:r w:rsidRPr="0051592B">
        <w:rPr>
          <w:rFonts w:ascii="Arial" w:hAnsi="Arial" w:cs="Arial"/>
          <w:szCs w:val="22"/>
        </w:rPr>
        <w:t>proceedings</w:t>
      </w:r>
      <w:r w:rsidRPr="0051592B">
        <w:rPr>
          <w:rFonts w:ascii="Arial" w:hAnsi="Arial" w:cs="Arial"/>
          <w:spacing w:val="1"/>
          <w:szCs w:val="22"/>
        </w:rPr>
        <w:t xml:space="preserve"> </w:t>
      </w:r>
      <w:r w:rsidRPr="0051592B">
        <w:rPr>
          <w:rFonts w:ascii="Arial" w:hAnsi="Arial" w:cs="Arial"/>
          <w:szCs w:val="22"/>
        </w:rPr>
        <w:t>in</w:t>
      </w:r>
      <w:r w:rsidRPr="0051592B">
        <w:rPr>
          <w:rFonts w:ascii="Arial" w:hAnsi="Arial" w:cs="Arial"/>
          <w:spacing w:val="1"/>
          <w:szCs w:val="22"/>
        </w:rPr>
        <w:t xml:space="preserve"> </w:t>
      </w:r>
      <w:r w:rsidRPr="0051592B">
        <w:rPr>
          <w:rFonts w:ascii="Arial" w:hAnsi="Arial" w:cs="Arial"/>
          <w:szCs w:val="22"/>
        </w:rPr>
        <w:t>any</w:t>
      </w:r>
      <w:r w:rsidRPr="0051592B">
        <w:rPr>
          <w:rFonts w:ascii="Arial" w:hAnsi="Arial" w:cs="Arial"/>
          <w:spacing w:val="-3"/>
          <w:szCs w:val="22"/>
        </w:rPr>
        <w:t xml:space="preserve"> </w:t>
      </w:r>
      <w:r w:rsidRPr="0051592B">
        <w:rPr>
          <w:rFonts w:ascii="Arial" w:hAnsi="Arial" w:cs="Arial"/>
          <w:szCs w:val="22"/>
        </w:rPr>
        <w:t>way</w:t>
      </w:r>
      <w:r w:rsidRPr="0051592B">
        <w:rPr>
          <w:rFonts w:ascii="Arial" w:hAnsi="Arial" w:cs="Arial"/>
          <w:spacing w:val="-4"/>
          <w:szCs w:val="22"/>
        </w:rPr>
        <w:t xml:space="preserve"> </w:t>
      </w:r>
      <w:r w:rsidRPr="0051592B">
        <w:rPr>
          <w:rFonts w:ascii="Arial" w:hAnsi="Arial" w:cs="Arial"/>
          <w:szCs w:val="22"/>
        </w:rPr>
        <w:t>connected with</w:t>
      </w:r>
      <w:r w:rsidRPr="0051592B">
        <w:rPr>
          <w:rFonts w:ascii="Arial" w:hAnsi="Arial" w:cs="Arial"/>
          <w:spacing w:val="-1"/>
          <w:szCs w:val="22"/>
        </w:rPr>
        <w:t xml:space="preserve"> </w:t>
      </w:r>
      <w:r w:rsidRPr="0051592B">
        <w:rPr>
          <w:rFonts w:ascii="Arial" w:hAnsi="Arial" w:cs="Arial"/>
          <w:szCs w:val="22"/>
        </w:rPr>
        <w:t>the</w:t>
      </w:r>
      <w:r w:rsidRPr="0051592B">
        <w:rPr>
          <w:rFonts w:ascii="Arial" w:hAnsi="Arial" w:cs="Arial"/>
          <w:spacing w:val="-2"/>
          <w:szCs w:val="22"/>
        </w:rPr>
        <w:t xml:space="preserve"> </w:t>
      </w:r>
      <w:r w:rsidRPr="0051592B">
        <w:rPr>
          <w:rFonts w:ascii="Arial" w:hAnsi="Arial" w:cs="Arial"/>
          <w:szCs w:val="22"/>
        </w:rPr>
        <w:t>subject</w:t>
      </w:r>
      <w:r w:rsidRPr="0051592B">
        <w:rPr>
          <w:rFonts w:ascii="Arial" w:hAnsi="Arial" w:cs="Arial"/>
          <w:spacing w:val="-1"/>
          <w:szCs w:val="22"/>
        </w:rPr>
        <w:t xml:space="preserve"> </w:t>
      </w:r>
      <w:r w:rsidRPr="0051592B">
        <w:rPr>
          <w:rFonts w:ascii="Arial" w:hAnsi="Arial" w:cs="Arial"/>
          <w:szCs w:val="22"/>
        </w:rPr>
        <w:t>matter</w:t>
      </w:r>
      <w:r w:rsidRPr="0051592B">
        <w:rPr>
          <w:rFonts w:ascii="Arial" w:hAnsi="Arial" w:cs="Arial"/>
          <w:spacing w:val="-2"/>
          <w:szCs w:val="22"/>
        </w:rPr>
        <w:t xml:space="preserve"> </w:t>
      </w:r>
      <w:r w:rsidRPr="0051592B">
        <w:rPr>
          <w:rFonts w:ascii="Arial" w:hAnsi="Arial" w:cs="Arial"/>
          <w:szCs w:val="22"/>
        </w:rPr>
        <w:t>of</w:t>
      </w:r>
      <w:r w:rsidRPr="0051592B">
        <w:rPr>
          <w:rFonts w:ascii="Arial" w:hAnsi="Arial" w:cs="Arial"/>
          <w:spacing w:val="1"/>
          <w:szCs w:val="22"/>
        </w:rPr>
        <w:t xml:space="preserve"> </w:t>
      </w:r>
      <w:r w:rsidRPr="0051592B">
        <w:rPr>
          <w:rFonts w:ascii="Arial" w:hAnsi="Arial" w:cs="Arial"/>
          <w:szCs w:val="22"/>
        </w:rPr>
        <w:t>this Agreement.</w:t>
      </w:r>
    </w:p>
    <w:p w14:paraId="662D3D46" w14:textId="77777777" w:rsidR="00493553" w:rsidRPr="0051592B" w:rsidRDefault="00493553" w:rsidP="00493553">
      <w:pPr>
        <w:pStyle w:val="BodyText"/>
        <w:rPr>
          <w:rFonts w:ascii="Arial" w:hAnsi="Arial" w:cs="Arial"/>
          <w:lang w:val="en-IE"/>
        </w:rPr>
      </w:pPr>
    </w:p>
    <w:p w14:paraId="709483A3" w14:textId="77777777" w:rsidR="00493553" w:rsidRPr="0051592B" w:rsidRDefault="00493553" w:rsidP="0046114D">
      <w:pPr>
        <w:pStyle w:val="Heading1"/>
        <w:numPr>
          <w:ilvl w:val="0"/>
          <w:numId w:val="22"/>
        </w:numPr>
        <w:tabs>
          <w:tab w:val="left" w:pos="981"/>
          <w:tab w:val="num" w:pos="3240"/>
        </w:tabs>
        <w:ind w:left="980" w:hanging="721"/>
        <w:rPr>
          <w:rFonts w:ascii="Arial" w:hAnsi="Arial" w:cs="Arial"/>
          <w:b/>
          <w:bCs/>
          <w:color w:val="auto"/>
          <w:sz w:val="22"/>
          <w:szCs w:val="22"/>
        </w:rPr>
      </w:pPr>
      <w:bookmarkStart w:id="103" w:name="_Toc108021211"/>
      <w:bookmarkStart w:id="104" w:name="_Toc131431339"/>
      <w:r w:rsidRPr="0051592B">
        <w:rPr>
          <w:rFonts w:ascii="Arial" w:hAnsi="Arial" w:cs="Arial"/>
          <w:b/>
          <w:bCs/>
          <w:color w:val="auto"/>
          <w:sz w:val="22"/>
          <w:szCs w:val="22"/>
        </w:rPr>
        <w:t>ENTIRE</w:t>
      </w:r>
      <w:r w:rsidRPr="0051592B">
        <w:rPr>
          <w:rFonts w:ascii="Arial" w:hAnsi="Arial" w:cs="Arial"/>
          <w:b/>
          <w:bCs/>
          <w:color w:val="auto"/>
          <w:spacing w:val="-2"/>
          <w:sz w:val="22"/>
          <w:szCs w:val="22"/>
        </w:rPr>
        <w:t xml:space="preserve"> </w:t>
      </w:r>
      <w:r w:rsidRPr="0051592B">
        <w:rPr>
          <w:rFonts w:ascii="Arial" w:hAnsi="Arial" w:cs="Arial"/>
          <w:b/>
          <w:bCs/>
          <w:color w:val="auto"/>
          <w:sz w:val="22"/>
          <w:szCs w:val="22"/>
        </w:rPr>
        <w:t>AGREEMENT</w:t>
      </w:r>
      <w:bookmarkEnd w:id="103"/>
      <w:bookmarkEnd w:id="104"/>
    </w:p>
    <w:p w14:paraId="0C8B02EC" w14:textId="77777777" w:rsidR="00493553" w:rsidRPr="0051592B" w:rsidRDefault="00493553" w:rsidP="00493553">
      <w:pPr>
        <w:pStyle w:val="BodyText"/>
        <w:spacing w:before="1"/>
        <w:rPr>
          <w:rFonts w:ascii="Arial" w:hAnsi="Arial" w:cs="Arial"/>
          <w:b w:val="0"/>
          <w:lang w:val="en-IE"/>
        </w:rPr>
      </w:pPr>
    </w:p>
    <w:p w14:paraId="4BFBD134" w14:textId="77777777" w:rsidR="00493553" w:rsidRPr="0051592B" w:rsidRDefault="00493553" w:rsidP="0046114D">
      <w:pPr>
        <w:pStyle w:val="ListParagraph"/>
        <w:widowControl w:val="0"/>
        <w:numPr>
          <w:ilvl w:val="1"/>
          <w:numId w:val="22"/>
        </w:numPr>
        <w:tabs>
          <w:tab w:val="left" w:pos="981"/>
        </w:tabs>
        <w:autoSpaceDE w:val="0"/>
        <w:autoSpaceDN w:val="0"/>
        <w:spacing w:after="0"/>
        <w:ind w:right="119"/>
        <w:rPr>
          <w:rFonts w:ascii="Arial" w:hAnsi="Arial" w:cs="Arial"/>
          <w:szCs w:val="22"/>
        </w:rPr>
      </w:pPr>
      <w:r w:rsidRPr="0051592B">
        <w:rPr>
          <w:rFonts w:ascii="Arial" w:hAnsi="Arial" w:cs="Arial"/>
          <w:w w:val="95"/>
          <w:szCs w:val="22"/>
        </w:rPr>
        <w:t>This Agreement represents the entire of the understanding of the Parties concerning the subject</w:t>
      </w:r>
      <w:r w:rsidRPr="0051592B">
        <w:rPr>
          <w:rFonts w:ascii="Arial" w:hAnsi="Arial" w:cs="Arial"/>
          <w:spacing w:val="1"/>
          <w:w w:val="95"/>
          <w:szCs w:val="22"/>
        </w:rPr>
        <w:t xml:space="preserve"> </w:t>
      </w:r>
      <w:r w:rsidRPr="0051592B">
        <w:rPr>
          <w:rFonts w:ascii="Arial" w:hAnsi="Arial" w:cs="Arial"/>
          <w:szCs w:val="22"/>
        </w:rPr>
        <w:t xml:space="preserve">matter hereof and, save as provided herein, </w:t>
      </w:r>
      <w:proofErr w:type="gramStart"/>
      <w:r w:rsidRPr="0051592B">
        <w:rPr>
          <w:rFonts w:ascii="Arial" w:hAnsi="Arial" w:cs="Arial"/>
          <w:szCs w:val="22"/>
        </w:rPr>
        <w:t>overrides</w:t>
      </w:r>
      <w:proofErr w:type="gramEnd"/>
      <w:r w:rsidRPr="0051592B">
        <w:rPr>
          <w:rFonts w:ascii="Arial" w:hAnsi="Arial" w:cs="Arial"/>
          <w:szCs w:val="22"/>
        </w:rPr>
        <w:t xml:space="preserve"> and supersedes all prior promises,</w:t>
      </w:r>
      <w:r w:rsidRPr="0051592B">
        <w:rPr>
          <w:rFonts w:ascii="Arial" w:hAnsi="Arial" w:cs="Arial"/>
          <w:spacing w:val="1"/>
          <w:szCs w:val="22"/>
        </w:rPr>
        <w:t xml:space="preserve"> </w:t>
      </w:r>
      <w:r w:rsidRPr="0051592B">
        <w:rPr>
          <w:rFonts w:ascii="Arial" w:hAnsi="Arial" w:cs="Arial"/>
          <w:szCs w:val="22"/>
        </w:rPr>
        <w:t>representations, understandings, arrangements, agreements, concerning the same which are</w:t>
      </w:r>
      <w:r w:rsidRPr="0051592B">
        <w:rPr>
          <w:rFonts w:ascii="Arial" w:hAnsi="Arial" w:cs="Arial"/>
          <w:spacing w:val="1"/>
          <w:szCs w:val="22"/>
        </w:rPr>
        <w:t xml:space="preserve"> </w:t>
      </w:r>
      <w:r w:rsidRPr="0051592B">
        <w:rPr>
          <w:rFonts w:ascii="Arial" w:hAnsi="Arial" w:cs="Arial"/>
          <w:szCs w:val="22"/>
        </w:rPr>
        <w:t>hereby revoked by mutual consent of the Parties. The Receiving Party acknowledges and</w:t>
      </w:r>
      <w:r w:rsidRPr="0051592B">
        <w:rPr>
          <w:rFonts w:ascii="Arial" w:hAnsi="Arial" w:cs="Arial"/>
          <w:spacing w:val="1"/>
          <w:szCs w:val="22"/>
        </w:rPr>
        <w:t xml:space="preserve"> </w:t>
      </w:r>
      <w:r w:rsidRPr="0051592B">
        <w:rPr>
          <w:rFonts w:ascii="Arial" w:hAnsi="Arial" w:cs="Arial"/>
          <w:szCs w:val="22"/>
        </w:rPr>
        <w:t>agrees that in entering into this Agreement, it does not rely on and shall have no remedy in</w:t>
      </w:r>
      <w:r w:rsidRPr="0051592B">
        <w:rPr>
          <w:rFonts w:ascii="Arial" w:hAnsi="Arial" w:cs="Arial"/>
          <w:spacing w:val="1"/>
          <w:szCs w:val="22"/>
        </w:rPr>
        <w:t xml:space="preserve"> </w:t>
      </w:r>
      <w:r w:rsidRPr="0051592B">
        <w:rPr>
          <w:rFonts w:ascii="Arial" w:hAnsi="Arial" w:cs="Arial"/>
          <w:szCs w:val="22"/>
        </w:rPr>
        <w:t>respect of any statement, representation, warranty or understanding (whether negligently or</w:t>
      </w:r>
      <w:r w:rsidRPr="0051592B">
        <w:rPr>
          <w:rFonts w:ascii="Arial" w:hAnsi="Arial" w:cs="Arial"/>
          <w:spacing w:val="1"/>
          <w:szCs w:val="22"/>
        </w:rPr>
        <w:t xml:space="preserve"> </w:t>
      </w:r>
      <w:r w:rsidRPr="0051592B">
        <w:rPr>
          <w:rFonts w:ascii="Arial" w:hAnsi="Arial" w:cs="Arial"/>
          <w:w w:val="95"/>
          <w:szCs w:val="22"/>
        </w:rPr>
        <w:t>innocently</w:t>
      </w:r>
      <w:r w:rsidRPr="0051592B">
        <w:rPr>
          <w:rFonts w:ascii="Arial" w:hAnsi="Arial" w:cs="Arial"/>
          <w:spacing w:val="9"/>
          <w:w w:val="95"/>
          <w:szCs w:val="22"/>
        </w:rPr>
        <w:t xml:space="preserve"> </w:t>
      </w:r>
      <w:r w:rsidRPr="0051592B">
        <w:rPr>
          <w:rFonts w:ascii="Arial" w:hAnsi="Arial" w:cs="Arial"/>
          <w:w w:val="95"/>
          <w:szCs w:val="22"/>
        </w:rPr>
        <w:t>made)</w:t>
      </w:r>
      <w:r w:rsidRPr="0051592B">
        <w:rPr>
          <w:rFonts w:ascii="Arial" w:hAnsi="Arial" w:cs="Arial"/>
          <w:spacing w:val="19"/>
          <w:w w:val="95"/>
          <w:szCs w:val="22"/>
        </w:rPr>
        <w:t xml:space="preserve"> </w:t>
      </w:r>
      <w:r w:rsidRPr="0051592B">
        <w:rPr>
          <w:rFonts w:ascii="Arial" w:hAnsi="Arial" w:cs="Arial"/>
          <w:w w:val="95"/>
          <w:szCs w:val="22"/>
        </w:rPr>
        <w:t>of</w:t>
      </w:r>
      <w:r w:rsidRPr="0051592B">
        <w:rPr>
          <w:rFonts w:ascii="Arial" w:hAnsi="Arial" w:cs="Arial"/>
          <w:spacing w:val="20"/>
          <w:w w:val="95"/>
          <w:szCs w:val="22"/>
        </w:rPr>
        <w:t xml:space="preserve"> </w:t>
      </w:r>
      <w:r w:rsidRPr="0051592B">
        <w:rPr>
          <w:rFonts w:ascii="Arial" w:hAnsi="Arial" w:cs="Arial"/>
          <w:w w:val="95"/>
          <w:szCs w:val="22"/>
        </w:rPr>
        <w:t>any</w:t>
      </w:r>
      <w:r w:rsidRPr="0051592B">
        <w:rPr>
          <w:rFonts w:ascii="Arial" w:hAnsi="Arial" w:cs="Arial"/>
          <w:spacing w:val="12"/>
          <w:w w:val="95"/>
          <w:szCs w:val="22"/>
        </w:rPr>
        <w:t xml:space="preserve"> </w:t>
      </w:r>
      <w:r w:rsidRPr="0051592B">
        <w:rPr>
          <w:rFonts w:ascii="Arial" w:hAnsi="Arial" w:cs="Arial"/>
          <w:w w:val="95"/>
          <w:szCs w:val="22"/>
        </w:rPr>
        <w:t>person</w:t>
      </w:r>
      <w:r w:rsidRPr="0051592B">
        <w:rPr>
          <w:rFonts w:ascii="Arial" w:hAnsi="Arial" w:cs="Arial"/>
          <w:spacing w:val="14"/>
          <w:w w:val="95"/>
          <w:szCs w:val="22"/>
        </w:rPr>
        <w:t xml:space="preserve"> </w:t>
      </w:r>
      <w:r w:rsidRPr="0051592B">
        <w:rPr>
          <w:rFonts w:ascii="Arial" w:hAnsi="Arial" w:cs="Arial"/>
          <w:w w:val="95"/>
          <w:szCs w:val="22"/>
        </w:rPr>
        <w:t>(whether</w:t>
      </w:r>
      <w:r w:rsidRPr="0051592B">
        <w:rPr>
          <w:rFonts w:ascii="Arial" w:hAnsi="Arial" w:cs="Arial"/>
          <w:spacing w:val="19"/>
          <w:w w:val="95"/>
          <w:szCs w:val="22"/>
        </w:rPr>
        <w:t xml:space="preserve"> </w:t>
      </w:r>
      <w:r w:rsidRPr="0051592B">
        <w:rPr>
          <w:rFonts w:ascii="Arial" w:hAnsi="Arial" w:cs="Arial"/>
          <w:w w:val="95"/>
          <w:szCs w:val="22"/>
        </w:rPr>
        <w:t>party</w:t>
      </w:r>
      <w:r w:rsidRPr="0051592B">
        <w:rPr>
          <w:rFonts w:ascii="Arial" w:hAnsi="Arial" w:cs="Arial"/>
          <w:spacing w:val="13"/>
          <w:w w:val="95"/>
          <w:szCs w:val="22"/>
        </w:rPr>
        <w:t xml:space="preserve"> </w:t>
      </w:r>
      <w:r w:rsidRPr="0051592B">
        <w:rPr>
          <w:rFonts w:ascii="Arial" w:hAnsi="Arial" w:cs="Arial"/>
          <w:w w:val="95"/>
          <w:szCs w:val="22"/>
        </w:rPr>
        <w:t>to</w:t>
      </w:r>
      <w:r w:rsidRPr="0051592B">
        <w:rPr>
          <w:rFonts w:ascii="Arial" w:hAnsi="Arial" w:cs="Arial"/>
          <w:spacing w:val="17"/>
          <w:w w:val="95"/>
          <w:szCs w:val="22"/>
        </w:rPr>
        <w:t xml:space="preserve"> </w:t>
      </w:r>
      <w:r w:rsidRPr="0051592B">
        <w:rPr>
          <w:rFonts w:ascii="Arial" w:hAnsi="Arial" w:cs="Arial"/>
          <w:w w:val="95"/>
          <w:szCs w:val="22"/>
        </w:rPr>
        <w:t>this</w:t>
      </w:r>
      <w:r w:rsidRPr="0051592B">
        <w:rPr>
          <w:rFonts w:ascii="Arial" w:hAnsi="Arial" w:cs="Arial"/>
          <w:spacing w:val="17"/>
          <w:w w:val="95"/>
          <w:szCs w:val="22"/>
        </w:rPr>
        <w:t xml:space="preserve"> </w:t>
      </w:r>
      <w:r w:rsidRPr="0051592B">
        <w:rPr>
          <w:rFonts w:ascii="Arial" w:hAnsi="Arial" w:cs="Arial"/>
          <w:w w:val="95"/>
          <w:szCs w:val="22"/>
        </w:rPr>
        <w:t>Agreement</w:t>
      </w:r>
      <w:r w:rsidRPr="0051592B">
        <w:rPr>
          <w:rFonts w:ascii="Arial" w:hAnsi="Arial" w:cs="Arial"/>
          <w:spacing w:val="14"/>
          <w:w w:val="95"/>
          <w:szCs w:val="22"/>
        </w:rPr>
        <w:t xml:space="preserve"> </w:t>
      </w:r>
      <w:r w:rsidRPr="0051592B">
        <w:rPr>
          <w:rFonts w:ascii="Arial" w:hAnsi="Arial" w:cs="Arial"/>
          <w:w w:val="95"/>
          <w:szCs w:val="22"/>
        </w:rPr>
        <w:t>or</w:t>
      </w:r>
      <w:r w:rsidRPr="0051592B">
        <w:rPr>
          <w:rFonts w:ascii="Arial" w:hAnsi="Arial" w:cs="Arial"/>
          <w:spacing w:val="20"/>
          <w:w w:val="95"/>
          <w:szCs w:val="22"/>
        </w:rPr>
        <w:t xml:space="preserve"> </w:t>
      </w:r>
      <w:r w:rsidRPr="0051592B">
        <w:rPr>
          <w:rFonts w:ascii="Arial" w:hAnsi="Arial" w:cs="Arial"/>
          <w:w w:val="95"/>
          <w:szCs w:val="22"/>
        </w:rPr>
        <w:t>not).</w:t>
      </w:r>
      <w:r w:rsidRPr="0051592B">
        <w:rPr>
          <w:rFonts w:ascii="Arial" w:hAnsi="Arial" w:cs="Arial"/>
          <w:spacing w:val="25"/>
          <w:w w:val="95"/>
          <w:szCs w:val="22"/>
        </w:rPr>
        <w:t xml:space="preserve"> </w:t>
      </w:r>
      <w:r w:rsidRPr="0051592B">
        <w:rPr>
          <w:rFonts w:ascii="Arial" w:hAnsi="Arial" w:cs="Arial"/>
          <w:w w:val="95"/>
          <w:szCs w:val="22"/>
        </w:rPr>
        <w:t>Nothing</w:t>
      </w:r>
      <w:r w:rsidRPr="0051592B">
        <w:rPr>
          <w:rFonts w:ascii="Arial" w:hAnsi="Arial" w:cs="Arial"/>
          <w:spacing w:val="18"/>
          <w:w w:val="95"/>
          <w:szCs w:val="22"/>
        </w:rPr>
        <w:t xml:space="preserve"> </w:t>
      </w:r>
      <w:r w:rsidRPr="0051592B">
        <w:rPr>
          <w:rFonts w:ascii="Arial" w:hAnsi="Arial" w:cs="Arial"/>
          <w:w w:val="95"/>
          <w:szCs w:val="22"/>
        </w:rPr>
        <w:t>in</w:t>
      </w:r>
      <w:r w:rsidRPr="0051592B">
        <w:rPr>
          <w:rFonts w:ascii="Arial" w:hAnsi="Arial" w:cs="Arial"/>
          <w:spacing w:val="17"/>
          <w:w w:val="95"/>
          <w:szCs w:val="22"/>
        </w:rPr>
        <w:t xml:space="preserve"> </w:t>
      </w:r>
      <w:r w:rsidRPr="0051592B">
        <w:rPr>
          <w:rFonts w:ascii="Arial" w:hAnsi="Arial" w:cs="Arial"/>
          <w:w w:val="95"/>
          <w:szCs w:val="22"/>
        </w:rPr>
        <w:t>this</w:t>
      </w:r>
      <w:r w:rsidRPr="0051592B">
        <w:rPr>
          <w:rFonts w:ascii="Arial" w:hAnsi="Arial" w:cs="Arial"/>
          <w:spacing w:val="17"/>
          <w:w w:val="95"/>
          <w:szCs w:val="22"/>
        </w:rPr>
        <w:t xml:space="preserve"> </w:t>
      </w:r>
      <w:r w:rsidRPr="0051592B">
        <w:rPr>
          <w:rFonts w:ascii="Arial" w:hAnsi="Arial" w:cs="Arial"/>
          <w:w w:val="95"/>
          <w:szCs w:val="22"/>
        </w:rPr>
        <w:t xml:space="preserve">Clause </w:t>
      </w:r>
      <w:r w:rsidRPr="0051592B">
        <w:rPr>
          <w:rFonts w:ascii="Arial" w:hAnsi="Arial" w:cs="Arial"/>
          <w:szCs w:val="22"/>
        </w:rPr>
        <w:t>7.</w:t>
      </w:r>
      <w:r w:rsidRPr="0051592B">
        <w:rPr>
          <w:rFonts w:ascii="Arial" w:hAnsi="Arial" w:cs="Arial"/>
          <w:spacing w:val="-3"/>
          <w:szCs w:val="22"/>
        </w:rPr>
        <w:t xml:space="preserve"> </w:t>
      </w:r>
      <w:r w:rsidRPr="0051592B">
        <w:rPr>
          <w:rFonts w:ascii="Arial" w:hAnsi="Arial" w:cs="Arial"/>
          <w:szCs w:val="22"/>
        </w:rPr>
        <w:t>shall</w:t>
      </w:r>
      <w:r w:rsidRPr="0051592B">
        <w:rPr>
          <w:rFonts w:ascii="Arial" w:hAnsi="Arial" w:cs="Arial"/>
          <w:spacing w:val="-1"/>
          <w:szCs w:val="22"/>
        </w:rPr>
        <w:t xml:space="preserve"> </w:t>
      </w:r>
      <w:r w:rsidRPr="0051592B">
        <w:rPr>
          <w:rFonts w:ascii="Arial" w:hAnsi="Arial" w:cs="Arial"/>
          <w:szCs w:val="22"/>
        </w:rPr>
        <w:t>restrict</w:t>
      </w:r>
      <w:r w:rsidRPr="0051592B">
        <w:rPr>
          <w:rFonts w:ascii="Arial" w:hAnsi="Arial" w:cs="Arial"/>
          <w:spacing w:val="-3"/>
          <w:szCs w:val="22"/>
        </w:rPr>
        <w:t xml:space="preserve"> </w:t>
      </w:r>
      <w:r w:rsidRPr="0051592B">
        <w:rPr>
          <w:rFonts w:ascii="Arial" w:hAnsi="Arial" w:cs="Arial"/>
          <w:szCs w:val="22"/>
        </w:rPr>
        <w:t>or limit</w:t>
      </w:r>
      <w:r w:rsidRPr="0051592B">
        <w:rPr>
          <w:rFonts w:ascii="Arial" w:hAnsi="Arial" w:cs="Arial"/>
          <w:spacing w:val="-2"/>
          <w:szCs w:val="22"/>
        </w:rPr>
        <w:t xml:space="preserve"> </w:t>
      </w:r>
      <w:r w:rsidRPr="0051592B">
        <w:rPr>
          <w:rFonts w:ascii="Arial" w:hAnsi="Arial" w:cs="Arial"/>
          <w:szCs w:val="22"/>
        </w:rPr>
        <w:t>and</w:t>
      </w:r>
      <w:r w:rsidRPr="0051592B">
        <w:rPr>
          <w:rFonts w:ascii="Arial" w:hAnsi="Arial" w:cs="Arial"/>
          <w:spacing w:val="-1"/>
          <w:szCs w:val="22"/>
        </w:rPr>
        <w:t xml:space="preserve"> </w:t>
      </w:r>
      <w:r w:rsidRPr="0051592B">
        <w:rPr>
          <w:rFonts w:ascii="Arial" w:hAnsi="Arial" w:cs="Arial"/>
          <w:szCs w:val="22"/>
        </w:rPr>
        <w:t>liability</w:t>
      </w:r>
      <w:r w:rsidRPr="0051592B">
        <w:rPr>
          <w:rFonts w:ascii="Arial" w:hAnsi="Arial" w:cs="Arial"/>
          <w:spacing w:val="-6"/>
          <w:szCs w:val="22"/>
        </w:rPr>
        <w:t xml:space="preserve"> </w:t>
      </w:r>
      <w:r w:rsidRPr="0051592B">
        <w:rPr>
          <w:rFonts w:ascii="Arial" w:hAnsi="Arial" w:cs="Arial"/>
          <w:szCs w:val="22"/>
        </w:rPr>
        <w:t>for</w:t>
      </w:r>
      <w:r w:rsidRPr="0051592B">
        <w:rPr>
          <w:rFonts w:ascii="Arial" w:hAnsi="Arial" w:cs="Arial"/>
          <w:spacing w:val="-3"/>
          <w:szCs w:val="22"/>
        </w:rPr>
        <w:t xml:space="preserve"> </w:t>
      </w:r>
      <w:r w:rsidRPr="0051592B">
        <w:rPr>
          <w:rFonts w:ascii="Arial" w:hAnsi="Arial" w:cs="Arial"/>
          <w:szCs w:val="22"/>
        </w:rPr>
        <w:t>fraud</w:t>
      </w:r>
      <w:r w:rsidRPr="0051592B">
        <w:rPr>
          <w:rFonts w:ascii="Arial" w:hAnsi="Arial" w:cs="Arial"/>
          <w:spacing w:val="-2"/>
          <w:szCs w:val="22"/>
        </w:rPr>
        <w:t xml:space="preserve"> </w:t>
      </w:r>
      <w:r w:rsidRPr="0051592B">
        <w:rPr>
          <w:rFonts w:ascii="Arial" w:hAnsi="Arial" w:cs="Arial"/>
          <w:szCs w:val="22"/>
        </w:rPr>
        <w:t>or</w:t>
      </w:r>
      <w:r w:rsidRPr="0051592B">
        <w:rPr>
          <w:rFonts w:ascii="Arial" w:hAnsi="Arial" w:cs="Arial"/>
          <w:spacing w:val="-2"/>
          <w:szCs w:val="22"/>
        </w:rPr>
        <w:t xml:space="preserve"> </w:t>
      </w:r>
      <w:r w:rsidRPr="0051592B">
        <w:rPr>
          <w:rFonts w:ascii="Arial" w:hAnsi="Arial" w:cs="Arial"/>
          <w:szCs w:val="22"/>
        </w:rPr>
        <w:t>fraudulent</w:t>
      </w:r>
      <w:r w:rsidRPr="0051592B">
        <w:rPr>
          <w:rFonts w:ascii="Arial" w:hAnsi="Arial" w:cs="Arial"/>
          <w:spacing w:val="-3"/>
          <w:szCs w:val="22"/>
        </w:rPr>
        <w:t xml:space="preserve"> </w:t>
      </w:r>
      <w:r w:rsidRPr="0051592B">
        <w:rPr>
          <w:rFonts w:ascii="Arial" w:hAnsi="Arial" w:cs="Arial"/>
          <w:szCs w:val="22"/>
        </w:rPr>
        <w:t>misrepresentation.</w:t>
      </w:r>
    </w:p>
    <w:p w14:paraId="16959DF2" w14:textId="77777777" w:rsidR="00493553" w:rsidRPr="0051592B" w:rsidRDefault="00493553" w:rsidP="00493553">
      <w:pPr>
        <w:pStyle w:val="BodyText"/>
        <w:spacing w:before="1"/>
        <w:rPr>
          <w:rFonts w:ascii="Arial" w:hAnsi="Arial" w:cs="Arial"/>
          <w:lang w:val="en-IE"/>
        </w:rPr>
      </w:pPr>
    </w:p>
    <w:p w14:paraId="04D90F87" w14:textId="77777777" w:rsidR="00493553" w:rsidRPr="0051592B" w:rsidRDefault="00493553" w:rsidP="0046114D">
      <w:pPr>
        <w:pStyle w:val="Heading1"/>
        <w:numPr>
          <w:ilvl w:val="0"/>
          <w:numId w:val="22"/>
        </w:numPr>
        <w:tabs>
          <w:tab w:val="left" w:pos="981"/>
          <w:tab w:val="num" w:pos="3240"/>
        </w:tabs>
        <w:ind w:left="980" w:hanging="721"/>
        <w:rPr>
          <w:rFonts w:ascii="Arial" w:hAnsi="Arial" w:cs="Arial"/>
          <w:b/>
          <w:bCs/>
          <w:color w:val="auto"/>
          <w:sz w:val="22"/>
          <w:szCs w:val="22"/>
        </w:rPr>
      </w:pPr>
      <w:bookmarkStart w:id="105" w:name="_Toc108021212"/>
      <w:bookmarkStart w:id="106" w:name="_Toc131431340"/>
      <w:r w:rsidRPr="0051592B">
        <w:rPr>
          <w:rFonts w:ascii="Arial" w:hAnsi="Arial" w:cs="Arial"/>
          <w:b/>
          <w:bCs/>
          <w:color w:val="auto"/>
          <w:sz w:val="22"/>
          <w:szCs w:val="22"/>
        </w:rPr>
        <w:t>MISCELLANEOUS</w:t>
      </w:r>
      <w:bookmarkEnd w:id="105"/>
      <w:bookmarkEnd w:id="106"/>
    </w:p>
    <w:p w14:paraId="163573E1" w14:textId="77777777" w:rsidR="00493553" w:rsidRPr="0051592B" w:rsidRDefault="00493553" w:rsidP="00493553">
      <w:pPr>
        <w:pStyle w:val="BodyText"/>
        <w:spacing w:before="10"/>
        <w:rPr>
          <w:rFonts w:ascii="Arial" w:hAnsi="Arial" w:cs="Arial"/>
          <w:b w:val="0"/>
          <w:lang w:val="en-IE"/>
        </w:rPr>
      </w:pPr>
    </w:p>
    <w:p w14:paraId="1BAB3D4E" w14:textId="77777777" w:rsidR="00493553" w:rsidRPr="0051592B" w:rsidRDefault="00493553" w:rsidP="0046114D">
      <w:pPr>
        <w:pStyle w:val="ListParagraph"/>
        <w:widowControl w:val="0"/>
        <w:numPr>
          <w:ilvl w:val="1"/>
          <w:numId w:val="22"/>
        </w:numPr>
        <w:tabs>
          <w:tab w:val="left" w:pos="981"/>
        </w:tabs>
        <w:autoSpaceDE w:val="0"/>
        <w:autoSpaceDN w:val="0"/>
        <w:spacing w:after="0"/>
        <w:ind w:right="117"/>
        <w:rPr>
          <w:rFonts w:ascii="Arial" w:hAnsi="Arial" w:cs="Arial"/>
          <w:szCs w:val="22"/>
        </w:rPr>
      </w:pPr>
      <w:r w:rsidRPr="0051592B">
        <w:rPr>
          <w:rFonts w:ascii="Arial" w:hAnsi="Arial" w:cs="Arial"/>
          <w:szCs w:val="22"/>
        </w:rPr>
        <w:t xml:space="preserve">The Disclosing Party may at any time assign, transfer, mortgage, </w:t>
      </w:r>
      <w:proofErr w:type="gramStart"/>
      <w:r w:rsidRPr="0051592B">
        <w:rPr>
          <w:rFonts w:ascii="Arial" w:hAnsi="Arial" w:cs="Arial"/>
          <w:szCs w:val="22"/>
        </w:rPr>
        <w:t>charge</w:t>
      </w:r>
      <w:proofErr w:type="gramEnd"/>
      <w:r w:rsidRPr="0051592B">
        <w:rPr>
          <w:rFonts w:ascii="Arial" w:hAnsi="Arial" w:cs="Arial"/>
          <w:szCs w:val="22"/>
        </w:rPr>
        <w:t xml:space="preserve"> or deal in any other</w:t>
      </w:r>
      <w:r w:rsidRPr="0051592B">
        <w:rPr>
          <w:rFonts w:ascii="Arial" w:hAnsi="Arial" w:cs="Arial"/>
          <w:spacing w:val="1"/>
          <w:szCs w:val="22"/>
        </w:rPr>
        <w:t xml:space="preserve"> </w:t>
      </w:r>
      <w:r w:rsidRPr="0051592B">
        <w:rPr>
          <w:rFonts w:ascii="Arial" w:hAnsi="Arial" w:cs="Arial"/>
          <w:szCs w:val="22"/>
        </w:rPr>
        <w:t>manner</w:t>
      </w:r>
      <w:r w:rsidRPr="0051592B">
        <w:rPr>
          <w:rFonts w:ascii="Arial" w:hAnsi="Arial" w:cs="Arial"/>
          <w:spacing w:val="-1"/>
          <w:szCs w:val="22"/>
        </w:rPr>
        <w:t xml:space="preserve"> </w:t>
      </w:r>
      <w:r w:rsidRPr="0051592B">
        <w:rPr>
          <w:rFonts w:ascii="Arial" w:hAnsi="Arial" w:cs="Arial"/>
          <w:szCs w:val="22"/>
        </w:rPr>
        <w:t>with</w:t>
      </w:r>
      <w:r w:rsidRPr="0051592B">
        <w:rPr>
          <w:rFonts w:ascii="Arial" w:hAnsi="Arial" w:cs="Arial"/>
          <w:spacing w:val="-1"/>
          <w:szCs w:val="22"/>
        </w:rPr>
        <w:t xml:space="preserve"> </w:t>
      </w:r>
      <w:r w:rsidRPr="0051592B">
        <w:rPr>
          <w:rFonts w:ascii="Arial" w:hAnsi="Arial" w:cs="Arial"/>
          <w:szCs w:val="22"/>
        </w:rPr>
        <w:t>any</w:t>
      </w:r>
      <w:r w:rsidRPr="0051592B">
        <w:rPr>
          <w:rFonts w:ascii="Arial" w:hAnsi="Arial" w:cs="Arial"/>
          <w:spacing w:val="-3"/>
          <w:szCs w:val="22"/>
        </w:rPr>
        <w:t xml:space="preserve"> </w:t>
      </w:r>
      <w:r w:rsidRPr="0051592B">
        <w:rPr>
          <w:rFonts w:ascii="Arial" w:hAnsi="Arial" w:cs="Arial"/>
          <w:szCs w:val="22"/>
        </w:rPr>
        <w:t>or</w:t>
      </w:r>
      <w:r w:rsidRPr="0051592B">
        <w:rPr>
          <w:rFonts w:ascii="Arial" w:hAnsi="Arial" w:cs="Arial"/>
          <w:spacing w:val="-1"/>
          <w:szCs w:val="22"/>
        </w:rPr>
        <w:t xml:space="preserve"> </w:t>
      </w:r>
      <w:r w:rsidRPr="0051592B">
        <w:rPr>
          <w:rFonts w:ascii="Arial" w:hAnsi="Arial" w:cs="Arial"/>
          <w:szCs w:val="22"/>
        </w:rPr>
        <w:t>all</w:t>
      </w:r>
      <w:r w:rsidRPr="0051592B">
        <w:rPr>
          <w:rFonts w:ascii="Arial" w:hAnsi="Arial" w:cs="Arial"/>
          <w:spacing w:val="-1"/>
          <w:szCs w:val="22"/>
        </w:rPr>
        <w:t xml:space="preserve"> </w:t>
      </w:r>
      <w:r w:rsidRPr="0051592B">
        <w:rPr>
          <w:rFonts w:ascii="Arial" w:hAnsi="Arial" w:cs="Arial"/>
          <w:szCs w:val="22"/>
        </w:rPr>
        <w:t>of</w:t>
      </w:r>
      <w:r w:rsidRPr="0051592B">
        <w:rPr>
          <w:rFonts w:ascii="Arial" w:hAnsi="Arial" w:cs="Arial"/>
          <w:spacing w:val="1"/>
          <w:szCs w:val="22"/>
        </w:rPr>
        <w:t xml:space="preserve"> </w:t>
      </w:r>
      <w:r w:rsidRPr="0051592B">
        <w:rPr>
          <w:rFonts w:ascii="Arial" w:hAnsi="Arial" w:cs="Arial"/>
          <w:szCs w:val="22"/>
        </w:rPr>
        <w:t>its</w:t>
      </w:r>
      <w:r w:rsidRPr="0051592B">
        <w:rPr>
          <w:rFonts w:ascii="Arial" w:hAnsi="Arial" w:cs="Arial"/>
          <w:spacing w:val="-1"/>
          <w:szCs w:val="22"/>
        </w:rPr>
        <w:t xml:space="preserve"> </w:t>
      </w:r>
      <w:r w:rsidRPr="0051592B">
        <w:rPr>
          <w:rFonts w:ascii="Arial" w:hAnsi="Arial" w:cs="Arial"/>
          <w:szCs w:val="22"/>
        </w:rPr>
        <w:t>rights and/or</w:t>
      </w:r>
      <w:r w:rsidRPr="0051592B">
        <w:rPr>
          <w:rFonts w:ascii="Arial" w:hAnsi="Arial" w:cs="Arial"/>
          <w:spacing w:val="-2"/>
          <w:szCs w:val="22"/>
        </w:rPr>
        <w:t xml:space="preserve"> </w:t>
      </w:r>
      <w:r w:rsidRPr="0051592B">
        <w:rPr>
          <w:rFonts w:ascii="Arial" w:hAnsi="Arial" w:cs="Arial"/>
          <w:szCs w:val="22"/>
        </w:rPr>
        <w:t>obligations</w:t>
      </w:r>
      <w:r w:rsidRPr="0051592B">
        <w:rPr>
          <w:rFonts w:ascii="Arial" w:hAnsi="Arial" w:cs="Arial"/>
          <w:spacing w:val="2"/>
          <w:szCs w:val="22"/>
        </w:rPr>
        <w:t xml:space="preserve"> </w:t>
      </w:r>
      <w:r w:rsidRPr="0051592B">
        <w:rPr>
          <w:rFonts w:ascii="Arial" w:hAnsi="Arial" w:cs="Arial"/>
          <w:szCs w:val="22"/>
        </w:rPr>
        <w:t>under</w:t>
      </w:r>
      <w:r w:rsidRPr="0051592B">
        <w:rPr>
          <w:rFonts w:ascii="Arial" w:hAnsi="Arial" w:cs="Arial"/>
          <w:spacing w:val="-2"/>
          <w:szCs w:val="22"/>
        </w:rPr>
        <w:t xml:space="preserve"> </w:t>
      </w:r>
      <w:r w:rsidRPr="0051592B">
        <w:rPr>
          <w:rFonts w:ascii="Arial" w:hAnsi="Arial" w:cs="Arial"/>
          <w:szCs w:val="22"/>
        </w:rPr>
        <w:t>this Agreement.</w:t>
      </w:r>
    </w:p>
    <w:p w14:paraId="135BA684" w14:textId="77777777" w:rsidR="00493553" w:rsidRPr="0051592B" w:rsidRDefault="00493553" w:rsidP="00493553">
      <w:pPr>
        <w:pStyle w:val="BodyText"/>
        <w:spacing w:before="2"/>
        <w:rPr>
          <w:rFonts w:ascii="Arial" w:hAnsi="Arial" w:cs="Arial"/>
          <w:lang w:val="en-IE"/>
        </w:rPr>
      </w:pPr>
    </w:p>
    <w:p w14:paraId="3E0FCCE0" w14:textId="77777777" w:rsidR="00493553" w:rsidRPr="0051592B" w:rsidRDefault="00493553" w:rsidP="0046114D">
      <w:pPr>
        <w:pStyle w:val="ListParagraph"/>
        <w:widowControl w:val="0"/>
        <w:numPr>
          <w:ilvl w:val="1"/>
          <w:numId w:val="22"/>
        </w:numPr>
        <w:tabs>
          <w:tab w:val="left" w:pos="981"/>
        </w:tabs>
        <w:autoSpaceDE w:val="0"/>
        <w:autoSpaceDN w:val="0"/>
        <w:spacing w:after="0"/>
        <w:ind w:hanging="721"/>
        <w:rPr>
          <w:rFonts w:ascii="Arial" w:hAnsi="Arial" w:cs="Arial"/>
          <w:szCs w:val="22"/>
        </w:rPr>
      </w:pPr>
      <w:r w:rsidRPr="0051592B">
        <w:rPr>
          <w:rFonts w:ascii="Arial" w:hAnsi="Arial" w:cs="Arial"/>
          <w:szCs w:val="22"/>
        </w:rPr>
        <w:t>The</w:t>
      </w:r>
      <w:r w:rsidRPr="0051592B">
        <w:rPr>
          <w:rFonts w:ascii="Arial" w:hAnsi="Arial" w:cs="Arial"/>
          <w:spacing w:val="-7"/>
          <w:szCs w:val="22"/>
        </w:rPr>
        <w:t xml:space="preserve"> </w:t>
      </w:r>
      <w:r w:rsidRPr="0051592B">
        <w:rPr>
          <w:rFonts w:ascii="Arial" w:hAnsi="Arial" w:cs="Arial"/>
          <w:szCs w:val="22"/>
        </w:rPr>
        <w:t>Receiving</w:t>
      </w:r>
      <w:r w:rsidRPr="0051592B">
        <w:rPr>
          <w:rFonts w:ascii="Arial" w:hAnsi="Arial" w:cs="Arial"/>
          <w:spacing w:val="-4"/>
          <w:szCs w:val="22"/>
        </w:rPr>
        <w:t xml:space="preserve"> </w:t>
      </w:r>
      <w:r w:rsidRPr="0051592B">
        <w:rPr>
          <w:rFonts w:ascii="Arial" w:hAnsi="Arial" w:cs="Arial"/>
          <w:szCs w:val="22"/>
        </w:rPr>
        <w:t>Party</w:t>
      </w:r>
      <w:r w:rsidRPr="0051592B">
        <w:rPr>
          <w:rFonts w:ascii="Arial" w:hAnsi="Arial" w:cs="Arial"/>
          <w:spacing w:val="-9"/>
          <w:szCs w:val="22"/>
        </w:rPr>
        <w:t xml:space="preserve"> </w:t>
      </w:r>
      <w:r w:rsidRPr="0051592B">
        <w:rPr>
          <w:rFonts w:ascii="Arial" w:hAnsi="Arial" w:cs="Arial"/>
          <w:szCs w:val="22"/>
        </w:rPr>
        <w:t>may</w:t>
      </w:r>
      <w:r w:rsidRPr="0051592B">
        <w:rPr>
          <w:rFonts w:ascii="Arial" w:hAnsi="Arial" w:cs="Arial"/>
          <w:spacing w:val="-7"/>
          <w:szCs w:val="22"/>
        </w:rPr>
        <w:t xml:space="preserve"> </w:t>
      </w:r>
      <w:r w:rsidRPr="0051592B">
        <w:rPr>
          <w:rFonts w:ascii="Arial" w:hAnsi="Arial" w:cs="Arial"/>
          <w:szCs w:val="22"/>
        </w:rPr>
        <w:t>not</w:t>
      </w:r>
      <w:r w:rsidRPr="0051592B">
        <w:rPr>
          <w:rFonts w:ascii="Arial" w:hAnsi="Arial" w:cs="Arial"/>
          <w:spacing w:val="-6"/>
          <w:szCs w:val="22"/>
        </w:rPr>
        <w:t xml:space="preserve"> </w:t>
      </w:r>
      <w:r w:rsidRPr="0051592B">
        <w:rPr>
          <w:rFonts w:ascii="Arial" w:hAnsi="Arial" w:cs="Arial"/>
          <w:szCs w:val="22"/>
        </w:rPr>
        <w:t>at</w:t>
      </w:r>
      <w:r w:rsidRPr="0051592B">
        <w:rPr>
          <w:rFonts w:ascii="Arial" w:hAnsi="Arial" w:cs="Arial"/>
          <w:spacing w:val="-3"/>
          <w:szCs w:val="22"/>
        </w:rPr>
        <w:t xml:space="preserve"> </w:t>
      </w:r>
      <w:r w:rsidRPr="0051592B">
        <w:rPr>
          <w:rFonts w:ascii="Arial" w:hAnsi="Arial" w:cs="Arial"/>
          <w:szCs w:val="22"/>
        </w:rPr>
        <w:t>any</w:t>
      </w:r>
      <w:r w:rsidRPr="0051592B">
        <w:rPr>
          <w:rFonts w:ascii="Arial" w:hAnsi="Arial" w:cs="Arial"/>
          <w:spacing w:val="-10"/>
          <w:szCs w:val="22"/>
        </w:rPr>
        <w:t xml:space="preserve"> </w:t>
      </w:r>
      <w:r w:rsidRPr="0051592B">
        <w:rPr>
          <w:rFonts w:ascii="Arial" w:hAnsi="Arial" w:cs="Arial"/>
          <w:szCs w:val="22"/>
        </w:rPr>
        <w:t>time</w:t>
      </w:r>
      <w:r w:rsidRPr="0051592B">
        <w:rPr>
          <w:rFonts w:ascii="Arial" w:hAnsi="Arial" w:cs="Arial"/>
          <w:spacing w:val="-6"/>
          <w:szCs w:val="22"/>
        </w:rPr>
        <w:t xml:space="preserve"> </w:t>
      </w:r>
      <w:r w:rsidRPr="0051592B">
        <w:rPr>
          <w:rFonts w:ascii="Arial" w:hAnsi="Arial" w:cs="Arial"/>
          <w:szCs w:val="22"/>
        </w:rPr>
        <w:t>assign,</w:t>
      </w:r>
      <w:r w:rsidRPr="0051592B">
        <w:rPr>
          <w:rFonts w:ascii="Arial" w:hAnsi="Arial" w:cs="Arial"/>
          <w:spacing w:val="-4"/>
          <w:szCs w:val="22"/>
        </w:rPr>
        <w:t xml:space="preserve"> </w:t>
      </w:r>
      <w:r w:rsidRPr="0051592B">
        <w:rPr>
          <w:rFonts w:ascii="Arial" w:hAnsi="Arial" w:cs="Arial"/>
          <w:szCs w:val="22"/>
        </w:rPr>
        <w:t>transfer,</w:t>
      </w:r>
      <w:r w:rsidRPr="0051592B">
        <w:rPr>
          <w:rFonts w:ascii="Arial" w:hAnsi="Arial" w:cs="Arial"/>
          <w:spacing w:val="-5"/>
          <w:szCs w:val="22"/>
        </w:rPr>
        <w:t xml:space="preserve"> </w:t>
      </w:r>
      <w:r w:rsidRPr="0051592B">
        <w:rPr>
          <w:rFonts w:ascii="Arial" w:hAnsi="Arial" w:cs="Arial"/>
          <w:szCs w:val="22"/>
        </w:rPr>
        <w:t>or</w:t>
      </w:r>
      <w:r w:rsidRPr="0051592B">
        <w:rPr>
          <w:rFonts w:ascii="Arial" w:hAnsi="Arial" w:cs="Arial"/>
          <w:spacing w:val="-3"/>
          <w:szCs w:val="22"/>
        </w:rPr>
        <w:t xml:space="preserve"> </w:t>
      </w:r>
      <w:r w:rsidRPr="0051592B">
        <w:rPr>
          <w:rFonts w:ascii="Arial" w:hAnsi="Arial" w:cs="Arial"/>
          <w:szCs w:val="22"/>
        </w:rPr>
        <w:t>deal</w:t>
      </w:r>
      <w:r w:rsidRPr="0051592B">
        <w:rPr>
          <w:rFonts w:ascii="Arial" w:hAnsi="Arial" w:cs="Arial"/>
          <w:spacing w:val="-5"/>
          <w:szCs w:val="22"/>
        </w:rPr>
        <w:t xml:space="preserve"> </w:t>
      </w:r>
      <w:r w:rsidRPr="0051592B">
        <w:rPr>
          <w:rFonts w:ascii="Arial" w:hAnsi="Arial" w:cs="Arial"/>
          <w:szCs w:val="22"/>
        </w:rPr>
        <w:t>in</w:t>
      </w:r>
      <w:r w:rsidRPr="0051592B">
        <w:rPr>
          <w:rFonts w:ascii="Arial" w:hAnsi="Arial" w:cs="Arial"/>
          <w:spacing w:val="-4"/>
          <w:szCs w:val="22"/>
        </w:rPr>
        <w:t xml:space="preserve"> </w:t>
      </w:r>
      <w:r w:rsidRPr="0051592B">
        <w:rPr>
          <w:rFonts w:ascii="Arial" w:hAnsi="Arial" w:cs="Arial"/>
          <w:szCs w:val="22"/>
        </w:rPr>
        <w:t>any</w:t>
      </w:r>
      <w:r w:rsidRPr="0051592B">
        <w:rPr>
          <w:rFonts w:ascii="Arial" w:hAnsi="Arial" w:cs="Arial"/>
          <w:spacing w:val="-10"/>
          <w:szCs w:val="22"/>
        </w:rPr>
        <w:t xml:space="preserve"> </w:t>
      </w:r>
      <w:r w:rsidRPr="0051592B">
        <w:rPr>
          <w:rFonts w:ascii="Arial" w:hAnsi="Arial" w:cs="Arial"/>
          <w:szCs w:val="22"/>
        </w:rPr>
        <w:t>other</w:t>
      </w:r>
      <w:r w:rsidRPr="0051592B">
        <w:rPr>
          <w:rFonts w:ascii="Arial" w:hAnsi="Arial" w:cs="Arial"/>
          <w:spacing w:val="-3"/>
          <w:szCs w:val="22"/>
        </w:rPr>
        <w:t xml:space="preserve"> </w:t>
      </w:r>
      <w:r w:rsidRPr="0051592B">
        <w:rPr>
          <w:rFonts w:ascii="Arial" w:hAnsi="Arial" w:cs="Arial"/>
          <w:szCs w:val="22"/>
        </w:rPr>
        <w:t>manner</w:t>
      </w:r>
      <w:r w:rsidRPr="0051592B">
        <w:rPr>
          <w:rFonts w:ascii="Arial" w:hAnsi="Arial" w:cs="Arial"/>
          <w:spacing w:val="-3"/>
          <w:szCs w:val="22"/>
        </w:rPr>
        <w:t xml:space="preserve"> </w:t>
      </w:r>
      <w:r w:rsidRPr="0051592B">
        <w:rPr>
          <w:rFonts w:ascii="Arial" w:hAnsi="Arial" w:cs="Arial"/>
          <w:szCs w:val="22"/>
        </w:rPr>
        <w:t>with</w:t>
      </w:r>
      <w:r w:rsidRPr="0051592B">
        <w:rPr>
          <w:rFonts w:ascii="Arial" w:hAnsi="Arial" w:cs="Arial"/>
          <w:spacing w:val="-4"/>
          <w:szCs w:val="22"/>
        </w:rPr>
        <w:t xml:space="preserve"> </w:t>
      </w:r>
      <w:r w:rsidRPr="0051592B">
        <w:rPr>
          <w:rFonts w:ascii="Arial" w:hAnsi="Arial" w:cs="Arial"/>
          <w:szCs w:val="22"/>
        </w:rPr>
        <w:t>any</w:t>
      </w:r>
    </w:p>
    <w:p w14:paraId="7F338CAE" w14:textId="77777777" w:rsidR="00493553" w:rsidRPr="0051592B" w:rsidRDefault="00493553" w:rsidP="00493553">
      <w:pPr>
        <w:pStyle w:val="ListParagraph"/>
        <w:rPr>
          <w:rFonts w:ascii="Arial" w:hAnsi="Arial" w:cs="Arial"/>
          <w:szCs w:val="22"/>
        </w:rPr>
      </w:pPr>
    </w:p>
    <w:p w14:paraId="77A8F135" w14:textId="77777777" w:rsidR="00493553" w:rsidRPr="0051592B" w:rsidRDefault="00493553" w:rsidP="00493553">
      <w:pPr>
        <w:pStyle w:val="BodyText"/>
        <w:spacing w:before="79"/>
        <w:ind w:left="980" w:right="117"/>
        <w:jc w:val="both"/>
        <w:rPr>
          <w:rFonts w:ascii="Arial" w:hAnsi="Arial" w:cs="Arial"/>
          <w:b w:val="0"/>
          <w:bCs w:val="0"/>
          <w:lang w:val="en-IE"/>
        </w:rPr>
      </w:pPr>
      <w:r w:rsidRPr="0051592B">
        <w:rPr>
          <w:rFonts w:ascii="Arial" w:hAnsi="Arial" w:cs="Arial"/>
          <w:b w:val="0"/>
          <w:bCs w:val="0"/>
          <w:lang w:val="en-IE"/>
        </w:rPr>
        <w:t>or all of its rights and/or obligations under this Agreement without the prior written consent of</w:t>
      </w:r>
      <w:r w:rsidRPr="0051592B">
        <w:rPr>
          <w:rFonts w:ascii="Arial" w:hAnsi="Arial" w:cs="Arial"/>
          <w:b w:val="0"/>
          <w:bCs w:val="0"/>
          <w:spacing w:val="1"/>
          <w:lang w:val="en-IE"/>
        </w:rPr>
        <w:t xml:space="preserve"> </w:t>
      </w:r>
      <w:r w:rsidRPr="0051592B">
        <w:rPr>
          <w:rFonts w:ascii="Arial" w:hAnsi="Arial" w:cs="Arial"/>
          <w:b w:val="0"/>
          <w:bCs w:val="0"/>
          <w:lang w:val="en-IE"/>
        </w:rPr>
        <w:t>the Disclosing Party (which shall not be unreasonably withheld). Upon receipt of the written</w:t>
      </w:r>
      <w:r w:rsidRPr="0051592B">
        <w:rPr>
          <w:rFonts w:ascii="Arial" w:hAnsi="Arial" w:cs="Arial"/>
          <w:b w:val="0"/>
          <w:bCs w:val="0"/>
          <w:spacing w:val="1"/>
          <w:lang w:val="en-IE"/>
        </w:rPr>
        <w:t xml:space="preserve"> </w:t>
      </w:r>
      <w:r w:rsidRPr="0051592B">
        <w:rPr>
          <w:rFonts w:ascii="Arial" w:hAnsi="Arial" w:cs="Arial"/>
          <w:b w:val="0"/>
          <w:bCs w:val="0"/>
          <w:lang w:val="en-IE"/>
        </w:rPr>
        <w:t>consent to such an assignment by the Disclosing Party, the Receiving Party shall procure that</w:t>
      </w:r>
      <w:r w:rsidRPr="0051592B">
        <w:rPr>
          <w:rFonts w:ascii="Arial" w:hAnsi="Arial" w:cs="Arial"/>
          <w:b w:val="0"/>
          <w:bCs w:val="0"/>
          <w:spacing w:val="-53"/>
          <w:lang w:val="en-IE"/>
        </w:rPr>
        <w:t xml:space="preserve"> </w:t>
      </w:r>
      <w:r w:rsidRPr="0051592B">
        <w:rPr>
          <w:rFonts w:ascii="Arial" w:hAnsi="Arial" w:cs="Arial"/>
          <w:b w:val="0"/>
          <w:bCs w:val="0"/>
          <w:lang w:val="en-IE"/>
        </w:rPr>
        <w:t>the assignee agrees to observe and be bound by all the obligations and duties under this</w:t>
      </w:r>
      <w:r w:rsidRPr="0051592B">
        <w:rPr>
          <w:rFonts w:ascii="Arial" w:hAnsi="Arial" w:cs="Arial"/>
          <w:b w:val="0"/>
          <w:bCs w:val="0"/>
          <w:spacing w:val="1"/>
          <w:lang w:val="en-IE"/>
        </w:rPr>
        <w:t xml:space="preserve"> </w:t>
      </w:r>
      <w:r w:rsidRPr="0051592B">
        <w:rPr>
          <w:rFonts w:ascii="Arial" w:hAnsi="Arial" w:cs="Arial"/>
          <w:b w:val="0"/>
          <w:bCs w:val="0"/>
          <w:lang w:val="en-IE"/>
        </w:rPr>
        <w:t>Disclosure</w:t>
      </w:r>
      <w:r w:rsidRPr="0051592B">
        <w:rPr>
          <w:rFonts w:ascii="Arial" w:hAnsi="Arial" w:cs="Arial"/>
          <w:b w:val="0"/>
          <w:bCs w:val="0"/>
          <w:spacing w:val="1"/>
          <w:lang w:val="en-IE"/>
        </w:rPr>
        <w:t xml:space="preserve"> </w:t>
      </w:r>
      <w:r w:rsidRPr="0051592B">
        <w:rPr>
          <w:rFonts w:ascii="Arial" w:hAnsi="Arial" w:cs="Arial"/>
          <w:b w:val="0"/>
          <w:bCs w:val="0"/>
          <w:lang w:val="en-IE"/>
        </w:rPr>
        <w:t>Agreement.</w:t>
      </w:r>
    </w:p>
    <w:p w14:paraId="273A8427" w14:textId="77777777" w:rsidR="00493553" w:rsidRPr="0051592B" w:rsidRDefault="00493553" w:rsidP="00493553">
      <w:pPr>
        <w:pStyle w:val="BodyText"/>
        <w:rPr>
          <w:rFonts w:ascii="Arial" w:hAnsi="Arial" w:cs="Arial"/>
          <w:lang w:val="en-IE"/>
        </w:rPr>
      </w:pPr>
    </w:p>
    <w:p w14:paraId="0AEC966D" w14:textId="77777777" w:rsidR="00493553" w:rsidRPr="0051592B" w:rsidRDefault="00493553" w:rsidP="0046114D">
      <w:pPr>
        <w:pStyle w:val="ListParagraph"/>
        <w:widowControl w:val="0"/>
        <w:numPr>
          <w:ilvl w:val="1"/>
          <w:numId w:val="22"/>
        </w:numPr>
        <w:tabs>
          <w:tab w:val="left" w:pos="981"/>
        </w:tabs>
        <w:autoSpaceDE w:val="0"/>
        <w:autoSpaceDN w:val="0"/>
        <w:spacing w:after="0"/>
        <w:ind w:right="127"/>
        <w:rPr>
          <w:rFonts w:ascii="Arial" w:hAnsi="Arial" w:cs="Arial"/>
          <w:szCs w:val="22"/>
        </w:rPr>
      </w:pPr>
      <w:r w:rsidRPr="0051592B">
        <w:rPr>
          <w:rFonts w:ascii="Arial" w:hAnsi="Arial" w:cs="Arial"/>
          <w:szCs w:val="22"/>
        </w:rPr>
        <w:t>This</w:t>
      </w:r>
      <w:r w:rsidRPr="0051592B">
        <w:rPr>
          <w:rFonts w:ascii="Arial" w:hAnsi="Arial" w:cs="Arial"/>
          <w:spacing w:val="20"/>
          <w:szCs w:val="22"/>
        </w:rPr>
        <w:t xml:space="preserve"> </w:t>
      </w:r>
      <w:r w:rsidRPr="0051592B">
        <w:rPr>
          <w:rFonts w:ascii="Arial" w:hAnsi="Arial" w:cs="Arial"/>
          <w:szCs w:val="22"/>
        </w:rPr>
        <w:t>Agreement</w:t>
      </w:r>
      <w:r w:rsidRPr="0051592B">
        <w:rPr>
          <w:rFonts w:ascii="Arial" w:hAnsi="Arial" w:cs="Arial"/>
          <w:spacing w:val="18"/>
          <w:szCs w:val="22"/>
        </w:rPr>
        <w:t xml:space="preserve"> </w:t>
      </w:r>
      <w:r w:rsidRPr="0051592B">
        <w:rPr>
          <w:rFonts w:ascii="Arial" w:hAnsi="Arial" w:cs="Arial"/>
          <w:szCs w:val="22"/>
        </w:rPr>
        <w:t>shall</w:t>
      </w:r>
      <w:r w:rsidRPr="0051592B">
        <w:rPr>
          <w:rFonts w:ascii="Arial" w:hAnsi="Arial" w:cs="Arial"/>
          <w:spacing w:val="21"/>
          <w:szCs w:val="22"/>
        </w:rPr>
        <w:t xml:space="preserve"> </w:t>
      </w:r>
      <w:r w:rsidRPr="0051592B">
        <w:rPr>
          <w:rFonts w:ascii="Arial" w:hAnsi="Arial" w:cs="Arial"/>
          <w:szCs w:val="22"/>
        </w:rPr>
        <w:t>benefit</w:t>
      </w:r>
      <w:r w:rsidRPr="0051592B">
        <w:rPr>
          <w:rFonts w:ascii="Arial" w:hAnsi="Arial" w:cs="Arial"/>
          <w:spacing w:val="18"/>
          <w:szCs w:val="22"/>
        </w:rPr>
        <w:t xml:space="preserve"> </w:t>
      </w:r>
      <w:r w:rsidRPr="0051592B">
        <w:rPr>
          <w:rFonts w:ascii="Arial" w:hAnsi="Arial" w:cs="Arial"/>
          <w:szCs w:val="22"/>
        </w:rPr>
        <w:t>Parties,</w:t>
      </w:r>
      <w:r w:rsidRPr="0051592B">
        <w:rPr>
          <w:rFonts w:ascii="Arial" w:hAnsi="Arial" w:cs="Arial"/>
          <w:spacing w:val="22"/>
          <w:szCs w:val="22"/>
        </w:rPr>
        <w:t xml:space="preserve"> </w:t>
      </w:r>
      <w:r w:rsidRPr="0051592B">
        <w:rPr>
          <w:rFonts w:ascii="Arial" w:hAnsi="Arial" w:cs="Arial"/>
          <w:szCs w:val="22"/>
        </w:rPr>
        <w:t>their</w:t>
      </w:r>
      <w:r w:rsidRPr="0051592B">
        <w:rPr>
          <w:rFonts w:ascii="Arial" w:hAnsi="Arial" w:cs="Arial"/>
          <w:spacing w:val="19"/>
          <w:szCs w:val="22"/>
        </w:rPr>
        <w:t xml:space="preserve"> </w:t>
      </w:r>
      <w:r w:rsidRPr="0051592B">
        <w:rPr>
          <w:rFonts w:ascii="Arial" w:hAnsi="Arial" w:cs="Arial"/>
          <w:szCs w:val="22"/>
        </w:rPr>
        <w:t>successors</w:t>
      </w:r>
      <w:r w:rsidRPr="0051592B">
        <w:rPr>
          <w:rFonts w:ascii="Arial" w:hAnsi="Arial" w:cs="Arial"/>
          <w:spacing w:val="21"/>
          <w:szCs w:val="22"/>
        </w:rPr>
        <w:t xml:space="preserve"> </w:t>
      </w:r>
      <w:r w:rsidRPr="0051592B">
        <w:rPr>
          <w:rFonts w:ascii="Arial" w:hAnsi="Arial" w:cs="Arial"/>
          <w:szCs w:val="22"/>
        </w:rPr>
        <w:t>and</w:t>
      </w:r>
      <w:r w:rsidRPr="0051592B">
        <w:rPr>
          <w:rFonts w:ascii="Arial" w:hAnsi="Arial" w:cs="Arial"/>
          <w:spacing w:val="20"/>
          <w:szCs w:val="22"/>
        </w:rPr>
        <w:t xml:space="preserve"> </w:t>
      </w:r>
      <w:r w:rsidRPr="0051592B">
        <w:rPr>
          <w:rFonts w:ascii="Arial" w:hAnsi="Arial" w:cs="Arial"/>
          <w:szCs w:val="22"/>
        </w:rPr>
        <w:t>assigns</w:t>
      </w:r>
      <w:r w:rsidRPr="0051592B">
        <w:rPr>
          <w:rFonts w:ascii="Arial" w:hAnsi="Arial" w:cs="Arial"/>
          <w:spacing w:val="20"/>
          <w:szCs w:val="22"/>
        </w:rPr>
        <w:t xml:space="preserve"> </w:t>
      </w:r>
      <w:r w:rsidRPr="0051592B">
        <w:rPr>
          <w:rFonts w:ascii="Arial" w:hAnsi="Arial" w:cs="Arial"/>
          <w:szCs w:val="22"/>
        </w:rPr>
        <w:t>and</w:t>
      </w:r>
      <w:r w:rsidRPr="0051592B">
        <w:rPr>
          <w:rFonts w:ascii="Arial" w:hAnsi="Arial" w:cs="Arial"/>
          <w:spacing w:val="21"/>
          <w:szCs w:val="22"/>
        </w:rPr>
        <w:t xml:space="preserve"> </w:t>
      </w:r>
      <w:r w:rsidRPr="0051592B">
        <w:rPr>
          <w:rFonts w:ascii="Arial" w:hAnsi="Arial" w:cs="Arial"/>
          <w:szCs w:val="22"/>
        </w:rPr>
        <w:t>is</w:t>
      </w:r>
      <w:r w:rsidRPr="0051592B">
        <w:rPr>
          <w:rFonts w:ascii="Arial" w:hAnsi="Arial" w:cs="Arial"/>
          <w:spacing w:val="21"/>
          <w:szCs w:val="22"/>
        </w:rPr>
        <w:t xml:space="preserve"> </w:t>
      </w:r>
      <w:r w:rsidRPr="0051592B">
        <w:rPr>
          <w:rFonts w:ascii="Arial" w:hAnsi="Arial" w:cs="Arial"/>
          <w:szCs w:val="22"/>
        </w:rPr>
        <w:t>binding</w:t>
      </w:r>
      <w:r w:rsidRPr="0051592B">
        <w:rPr>
          <w:rFonts w:ascii="Arial" w:hAnsi="Arial" w:cs="Arial"/>
          <w:spacing w:val="20"/>
          <w:szCs w:val="22"/>
        </w:rPr>
        <w:t xml:space="preserve"> </w:t>
      </w:r>
      <w:r w:rsidRPr="0051592B">
        <w:rPr>
          <w:rFonts w:ascii="Arial" w:hAnsi="Arial" w:cs="Arial"/>
          <w:szCs w:val="22"/>
        </w:rPr>
        <w:t>upon</w:t>
      </w:r>
      <w:r w:rsidRPr="0051592B">
        <w:rPr>
          <w:rFonts w:ascii="Arial" w:hAnsi="Arial" w:cs="Arial"/>
          <w:spacing w:val="19"/>
          <w:szCs w:val="22"/>
        </w:rPr>
        <w:t xml:space="preserve"> </w:t>
      </w:r>
      <w:r w:rsidRPr="0051592B">
        <w:rPr>
          <w:rFonts w:ascii="Arial" w:hAnsi="Arial" w:cs="Arial"/>
          <w:szCs w:val="22"/>
        </w:rPr>
        <w:t>the</w:t>
      </w:r>
      <w:r w:rsidRPr="0051592B">
        <w:rPr>
          <w:rFonts w:ascii="Arial" w:hAnsi="Arial" w:cs="Arial"/>
          <w:spacing w:val="-53"/>
          <w:szCs w:val="22"/>
        </w:rPr>
        <w:t xml:space="preserve"> </w:t>
      </w:r>
      <w:r w:rsidRPr="0051592B">
        <w:rPr>
          <w:rFonts w:ascii="Arial" w:hAnsi="Arial" w:cs="Arial"/>
          <w:szCs w:val="22"/>
        </w:rPr>
        <w:t>successors and</w:t>
      </w:r>
      <w:r w:rsidRPr="0051592B">
        <w:rPr>
          <w:rFonts w:ascii="Arial" w:hAnsi="Arial" w:cs="Arial"/>
          <w:spacing w:val="-1"/>
          <w:szCs w:val="22"/>
        </w:rPr>
        <w:t xml:space="preserve"> </w:t>
      </w:r>
      <w:r w:rsidRPr="0051592B">
        <w:rPr>
          <w:rFonts w:ascii="Arial" w:hAnsi="Arial" w:cs="Arial"/>
          <w:szCs w:val="22"/>
        </w:rPr>
        <w:t>assigns of</w:t>
      </w:r>
      <w:r w:rsidRPr="0051592B">
        <w:rPr>
          <w:rFonts w:ascii="Arial" w:hAnsi="Arial" w:cs="Arial"/>
          <w:spacing w:val="3"/>
          <w:szCs w:val="22"/>
        </w:rPr>
        <w:t xml:space="preserve"> </w:t>
      </w:r>
      <w:r w:rsidRPr="0051592B">
        <w:rPr>
          <w:rFonts w:ascii="Arial" w:hAnsi="Arial" w:cs="Arial"/>
          <w:szCs w:val="22"/>
        </w:rPr>
        <w:t>the</w:t>
      </w:r>
      <w:r w:rsidRPr="0051592B">
        <w:rPr>
          <w:rFonts w:ascii="Arial" w:hAnsi="Arial" w:cs="Arial"/>
          <w:spacing w:val="1"/>
          <w:szCs w:val="22"/>
        </w:rPr>
        <w:t xml:space="preserve"> </w:t>
      </w:r>
      <w:r w:rsidRPr="0051592B">
        <w:rPr>
          <w:rFonts w:ascii="Arial" w:hAnsi="Arial" w:cs="Arial"/>
          <w:szCs w:val="22"/>
        </w:rPr>
        <w:t>Parties.</w:t>
      </w:r>
    </w:p>
    <w:p w14:paraId="3153874D" w14:textId="77777777" w:rsidR="00493553" w:rsidRPr="0051592B" w:rsidRDefault="00493553" w:rsidP="00493553">
      <w:pPr>
        <w:pStyle w:val="BodyText"/>
        <w:spacing w:before="10"/>
        <w:rPr>
          <w:rFonts w:ascii="Arial" w:hAnsi="Arial" w:cs="Arial"/>
          <w:lang w:val="en-IE"/>
        </w:rPr>
      </w:pPr>
    </w:p>
    <w:p w14:paraId="6C7A552F" w14:textId="77777777" w:rsidR="00493553" w:rsidRPr="0051592B" w:rsidRDefault="00493553" w:rsidP="0046114D">
      <w:pPr>
        <w:pStyle w:val="ListParagraph"/>
        <w:widowControl w:val="0"/>
        <w:numPr>
          <w:ilvl w:val="1"/>
          <w:numId w:val="22"/>
        </w:numPr>
        <w:tabs>
          <w:tab w:val="left" w:pos="981"/>
        </w:tabs>
        <w:autoSpaceDE w:val="0"/>
        <w:autoSpaceDN w:val="0"/>
        <w:spacing w:after="0"/>
        <w:ind w:hanging="721"/>
        <w:rPr>
          <w:rFonts w:ascii="Arial" w:hAnsi="Arial" w:cs="Arial"/>
          <w:szCs w:val="22"/>
        </w:rPr>
      </w:pPr>
      <w:r w:rsidRPr="0051592B">
        <w:rPr>
          <w:rFonts w:ascii="Arial" w:hAnsi="Arial" w:cs="Arial"/>
          <w:szCs w:val="22"/>
        </w:rPr>
        <w:t>The</w:t>
      </w:r>
      <w:r w:rsidRPr="0051592B">
        <w:rPr>
          <w:rFonts w:ascii="Arial" w:hAnsi="Arial" w:cs="Arial"/>
          <w:spacing w:val="-3"/>
          <w:szCs w:val="22"/>
        </w:rPr>
        <w:t xml:space="preserve"> </w:t>
      </w:r>
      <w:r w:rsidRPr="0051592B">
        <w:rPr>
          <w:rFonts w:ascii="Arial" w:hAnsi="Arial" w:cs="Arial"/>
          <w:szCs w:val="22"/>
        </w:rPr>
        <w:t>Receiving</w:t>
      </w:r>
      <w:r w:rsidRPr="0051592B">
        <w:rPr>
          <w:rFonts w:ascii="Arial" w:hAnsi="Arial" w:cs="Arial"/>
          <w:spacing w:val="-3"/>
          <w:szCs w:val="22"/>
        </w:rPr>
        <w:t xml:space="preserve"> </w:t>
      </w:r>
      <w:r w:rsidRPr="0051592B">
        <w:rPr>
          <w:rFonts w:ascii="Arial" w:hAnsi="Arial" w:cs="Arial"/>
          <w:szCs w:val="22"/>
        </w:rPr>
        <w:t>Party</w:t>
      </w:r>
      <w:r w:rsidRPr="0051592B">
        <w:rPr>
          <w:rFonts w:ascii="Arial" w:hAnsi="Arial" w:cs="Arial"/>
          <w:spacing w:val="-3"/>
          <w:szCs w:val="22"/>
        </w:rPr>
        <w:t xml:space="preserve"> </w:t>
      </w:r>
      <w:r w:rsidRPr="0051592B">
        <w:rPr>
          <w:rFonts w:ascii="Arial" w:hAnsi="Arial" w:cs="Arial"/>
          <w:szCs w:val="22"/>
        </w:rPr>
        <w:t>acknowledges</w:t>
      </w:r>
      <w:r w:rsidRPr="0051592B">
        <w:rPr>
          <w:rFonts w:ascii="Arial" w:hAnsi="Arial" w:cs="Arial"/>
          <w:spacing w:val="-1"/>
          <w:szCs w:val="22"/>
        </w:rPr>
        <w:t xml:space="preserve"> </w:t>
      </w:r>
      <w:r w:rsidRPr="0051592B">
        <w:rPr>
          <w:rFonts w:ascii="Arial" w:hAnsi="Arial" w:cs="Arial"/>
          <w:szCs w:val="22"/>
        </w:rPr>
        <w:t>that:</w:t>
      </w:r>
    </w:p>
    <w:p w14:paraId="2C22DF77" w14:textId="77777777" w:rsidR="00493553" w:rsidRPr="0051592B" w:rsidRDefault="00493553" w:rsidP="00493553">
      <w:pPr>
        <w:pStyle w:val="ListParagraph"/>
        <w:rPr>
          <w:rFonts w:ascii="Arial" w:hAnsi="Arial" w:cs="Arial"/>
          <w:szCs w:val="22"/>
        </w:rPr>
      </w:pPr>
    </w:p>
    <w:p w14:paraId="50E3A794" w14:textId="77777777" w:rsidR="00493553" w:rsidRPr="0051592B" w:rsidRDefault="00493553" w:rsidP="00493553">
      <w:pPr>
        <w:pStyle w:val="BodyText"/>
        <w:spacing w:before="1"/>
        <w:rPr>
          <w:rFonts w:ascii="Arial" w:hAnsi="Arial" w:cs="Arial"/>
          <w:lang w:val="en-IE"/>
        </w:rPr>
      </w:pPr>
    </w:p>
    <w:p w14:paraId="48A0C051" w14:textId="77777777" w:rsidR="00493553" w:rsidRPr="0051592B" w:rsidRDefault="00493553" w:rsidP="0046114D">
      <w:pPr>
        <w:pStyle w:val="ListParagraph"/>
        <w:widowControl w:val="0"/>
        <w:numPr>
          <w:ilvl w:val="0"/>
          <w:numId w:val="24"/>
        </w:numPr>
        <w:tabs>
          <w:tab w:val="left" w:pos="1679"/>
        </w:tabs>
        <w:autoSpaceDE w:val="0"/>
        <w:autoSpaceDN w:val="0"/>
        <w:spacing w:after="0"/>
        <w:ind w:right="118"/>
        <w:rPr>
          <w:rFonts w:ascii="Arial" w:hAnsi="Arial" w:cs="Arial"/>
          <w:szCs w:val="22"/>
        </w:rPr>
      </w:pPr>
      <w:r w:rsidRPr="0051592B">
        <w:rPr>
          <w:rFonts w:ascii="Arial" w:hAnsi="Arial" w:cs="Arial"/>
          <w:szCs w:val="22"/>
        </w:rPr>
        <w:t>the</w:t>
      </w:r>
      <w:r w:rsidRPr="0051592B">
        <w:rPr>
          <w:rFonts w:ascii="Arial" w:hAnsi="Arial" w:cs="Arial"/>
          <w:spacing w:val="-11"/>
          <w:szCs w:val="22"/>
        </w:rPr>
        <w:t xml:space="preserve"> </w:t>
      </w:r>
      <w:r w:rsidRPr="0051592B">
        <w:rPr>
          <w:rFonts w:ascii="Arial" w:hAnsi="Arial" w:cs="Arial"/>
          <w:szCs w:val="22"/>
        </w:rPr>
        <w:t>Service</w:t>
      </w:r>
      <w:r w:rsidRPr="0051592B">
        <w:rPr>
          <w:rFonts w:ascii="Arial" w:hAnsi="Arial" w:cs="Arial"/>
          <w:spacing w:val="-10"/>
          <w:szCs w:val="22"/>
        </w:rPr>
        <w:t xml:space="preserve"> </w:t>
      </w:r>
      <w:r w:rsidRPr="0051592B">
        <w:rPr>
          <w:rFonts w:ascii="Arial" w:hAnsi="Arial" w:cs="Arial"/>
          <w:szCs w:val="22"/>
        </w:rPr>
        <w:t>or</w:t>
      </w:r>
      <w:r w:rsidRPr="0051592B">
        <w:rPr>
          <w:rFonts w:ascii="Arial" w:hAnsi="Arial" w:cs="Arial"/>
          <w:spacing w:val="-11"/>
          <w:szCs w:val="22"/>
        </w:rPr>
        <w:t xml:space="preserve"> </w:t>
      </w:r>
      <w:r w:rsidRPr="0051592B">
        <w:rPr>
          <w:rFonts w:ascii="Arial" w:hAnsi="Arial" w:cs="Arial"/>
          <w:szCs w:val="22"/>
        </w:rPr>
        <w:t>Works</w:t>
      </w:r>
      <w:r w:rsidRPr="0051592B">
        <w:rPr>
          <w:rFonts w:ascii="Arial" w:hAnsi="Arial" w:cs="Arial"/>
          <w:spacing w:val="-9"/>
          <w:szCs w:val="22"/>
        </w:rPr>
        <w:t xml:space="preserve"> </w:t>
      </w:r>
      <w:r w:rsidRPr="0051592B">
        <w:rPr>
          <w:rFonts w:ascii="Arial" w:hAnsi="Arial" w:cs="Arial"/>
          <w:szCs w:val="22"/>
        </w:rPr>
        <w:t>Providers</w:t>
      </w:r>
      <w:r w:rsidRPr="0051592B">
        <w:rPr>
          <w:rFonts w:ascii="Arial" w:hAnsi="Arial" w:cs="Arial"/>
          <w:spacing w:val="-8"/>
          <w:szCs w:val="22"/>
        </w:rPr>
        <w:t xml:space="preserve"> </w:t>
      </w:r>
      <w:r w:rsidRPr="0051592B">
        <w:rPr>
          <w:rFonts w:ascii="Arial" w:hAnsi="Arial" w:cs="Arial"/>
          <w:szCs w:val="22"/>
        </w:rPr>
        <w:t>have</w:t>
      </w:r>
      <w:r w:rsidRPr="0051592B">
        <w:rPr>
          <w:rFonts w:ascii="Arial" w:hAnsi="Arial" w:cs="Arial"/>
          <w:spacing w:val="-9"/>
          <w:szCs w:val="22"/>
        </w:rPr>
        <w:t xml:space="preserve"> </w:t>
      </w:r>
      <w:r w:rsidRPr="0051592B">
        <w:rPr>
          <w:rFonts w:ascii="Arial" w:hAnsi="Arial" w:cs="Arial"/>
          <w:szCs w:val="22"/>
        </w:rPr>
        <w:t>agreed</w:t>
      </w:r>
      <w:r w:rsidRPr="0051592B">
        <w:rPr>
          <w:rFonts w:ascii="Arial" w:hAnsi="Arial" w:cs="Arial"/>
          <w:spacing w:val="-11"/>
          <w:szCs w:val="22"/>
        </w:rPr>
        <w:t xml:space="preserve"> </w:t>
      </w:r>
      <w:r w:rsidRPr="0051592B">
        <w:rPr>
          <w:rFonts w:ascii="Arial" w:hAnsi="Arial" w:cs="Arial"/>
          <w:szCs w:val="22"/>
        </w:rPr>
        <w:t>that</w:t>
      </w:r>
      <w:r w:rsidRPr="0051592B">
        <w:rPr>
          <w:rFonts w:ascii="Arial" w:hAnsi="Arial" w:cs="Arial"/>
          <w:spacing w:val="-10"/>
          <w:szCs w:val="22"/>
        </w:rPr>
        <w:t xml:space="preserve"> </w:t>
      </w:r>
      <w:r w:rsidRPr="0051592B">
        <w:rPr>
          <w:rFonts w:ascii="Arial" w:hAnsi="Arial" w:cs="Arial"/>
          <w:szCs w:val="22"/>
        </w:rPr>
        <w:t>the</w:t>
      </w:r>
      <w:r w:rsidRPr="0051592B">
        <w:rPr>
          <w:rFonts w:ascii="Arial" w:hAnsi="Arial" w:cs="Arial"/>
          <w:spacing w:val="-9"/>
          <w:szCs w:val="22"/>
        </w:rPr>
        <w:t xml:space="preserve"> </w:t>
      </w:r>
      <w:r w:rsidRPr="0051592B">
        <w:rPr>
          <w:rFonts w:ascii="Arial" w:hAnsi="Arial" w:cs="Arial"/>
          <w:szCs w:val="22"/>
        </w:rPr>
        <w:t>Disclosing</w:t>
      </w:r>
      <w:r w:rsidRPr="0051592B">
        <w:rPr>
          <w:rFonts w:ascii="Arial" w:hAnsi="Arial" w:cs="Arial"/>
          <w:spacing w:val="-11"/>
          <w:szCs w:val="22"/>
        </w:rPr>
        <w:t xml:space="preserve"> </w:t>
      </w:r>
      <w:r w:rsidRPr="0051592B">
        <w:rPr>
          <w:rFonts w:ascii="Arial" w:hAnsi="Arial" w:cs="Arial"/>
          <w:szCs w:val="22"/>
        </w:rPr>
        <w:t>Party</w:t>
      </w:r>
      <w:r w:rsidRPr="0051592B">
        <w:rPr>
          <w:rFonts w:ascii="Arial" w:hAnsi="Arial" w:cs="Arial"/>
          <w:spacing w:val="-10"/>
          <w:szCs w:val="22"/>
        </w:rPr>
        <w:t xml:space="preserve"> </w:t>
      </w:r>
      <w:r w:rsidRPr="0051592B">
        <w:rPr>
          <w:rFonts w:ascii="Arial" w:hAnsi="Arial" w:cs="Arial"/>
          <w:szCs w:val="22"/>
        </w:rPr>
        <w:t>will</w:t>
      </w:r>
      <w:r w:rsidRPr="0051592B">
        <w:rPr>
          <w:rFonts w:ascii="Arial" w:hAnsi="Arial" w:cs="Arial"/>
          <w:spacing w:val="-11"/>
          <w:szCs w:val="22"/>
        </w:rPr>
        <w:t xml:space="preserve"> </w:t>
      </w:r>
      <w:r w:rsidRPr="0051592B">
        <w:rPr>
          <w:rFonts w:ascii="Arial" w:hAnsi="Arial" w:cs="Arial"/>
          <w:szCs w:val="22"/>
        </w:rPr>
        <w:t>enter</w:t>
      </w:r>
      <w:r w:rsidRPr="0051592B">
        <w:rPr>
          <w:rFonts w:ascii="Arial" w:hAnsi="Arial" w:cs="Arial"/>
          <w:spacing w:val="-9"/>
          <w:szCs w:val="22"/>
        </w:rPr>
        <w:t xml:space="preserve"> </w:t>
      </w:r>
      <w:r w:rsidRPr="0051592B">
        <w:rPr>
          <w:rFonts w:ascii="Arial" w:hAnsi="Arial" w:cs="Arial"/>
          <w:szCs w:val="22"/>
        </w:rPr>
        <w:t>into</w:t>
      </w:r>
      <w:r w:rsidRPr="0051592B">
        <w:rPr>
          <w:rFonts w:ascii="Arial" w:hAnsi="Arial" w:cs="Arial"/>
          <w:spacing w:val="-8"/>
          <w:szCs w:val="22"/>
        </w:rPr>
        <w:t xml:space="preserve"> </w:t>
      </w:r>
      <w:r w:rsidRPr="0051592B">
        <w:rPr>
          <w:rFonts w:ascii="Arial" w:hAnsi="Arial" w:cs="Arial"/>
          <w:szCs w:val="22"/>
        </w:rPr>
        <w:t>this</w:t>
      </w:r>
      <w:r w:rsidRPr="0051592B">
        <w:rPr>
          <w:rFonts w:ascii="Arial" w:hAnsi="Arial" w:cs="Arial"/>
          <w:spacing w:val="-54"/>
          <w:szCs w:val="22"/>
        </w:rPr>
        <w:t xml:space="preserve"> </w:t>
      </w:r>
      <w:r w:rsidRPr="0051592B">
        <w:rPr>
          <w:rFonts w:ascii="Arial" w:hAnsi="Arial" w:cs="Arial"/>
          <w:szCs w:val="22"/>
        </w:rPr>
        <w:t>Agreement and for the Confidential Information to be disclosed to the Receiving Party</w:t>
      </w:r>
      <w:r w:rsidRPr="0051592B">
        <w:rPr>
          <w:rFonts w:ascii="Arial" w:hAnsi="Arial" w:cs="Arial"/>
          <w:spacing w:val="-53"/>
          <w:szCs w:val="22"/>
        </w:rPr>
        <w:t xml:space="preserve"> </w:t>
      </w:r>
      <w:r w:rsidRPr="0051592B">
        <w:rPr>
          <w:rFonts w:ascii="Arial" w:hAnsi="Arial" w:cs="Arial"/>
          <w:szCs w:val="22"/>
        </w:rPr>
        <w:t>pursuant</w:t>
      </w:r>
      <w:r w:rsidRPr="0051592B">
        <w:rPr>
          <w:rFonts w:ascii="Arial" w:hAnsi="Arial" w:cs="Arial"/>
          <w:spacing w:val="-6"/>
          <w:szCs w:val="22"/>
        </w:rPr>
        <w:t xml:space="preserve"> </w:t>
      </w:r>
      <w:r w:rsidRPr="0051592B">
        <w:rPr>
          <w:rFonts w:ascii="Arial" w:hAnsi="Arial" w:cs="Arial"/>
          <w:szCs w:val="22"/>
        </w:rPr>
        <w:t>to</w:t>
      </w:r>
      <w:r w:rsidRPr="0051592B">
        <w:rPr>
          <w:rFonts w:ascii="Arial" w:hAnsi="Arial" w:cs="Arial"/>
          <w:spacing w:val="-6"/>
          <w:szCs w:val="22"/>
        </w:rPr>
        <w:t xml:space="preserve"> </w:t>
      </w:r>
      <w:r w:rsidRPr="0051592B">
        <w:rPr>
          <w:rFonts w:ascii="Arial" w:hAnsi="Arial" w:cs="Arial"/>
          <w:szCs w:val="22"/>
        </w:rPr>
        <w:t>this</w:t>
      </w:r>
      <w:r w:rsidRPr="0051592B">
        <w:rPr>
          <w:rFonts w:ascii="Arial" w:hAnsi="Arial" w:cs="Arial"/>
          <w:spacing w:val="-4"/>
          <w:szCs w:val="22"/>
        </w:rPr>
        <w:t xml:space="preserve"> </w:t>
      </w:r>
      <w:r w:rsidRPr="0051592B">
        <w:rPr>
          <w:rFonts w:ascii="Arial" w:hAnsi="Arial" w:cs="Arial"/>
          <w:szCs w:val="22"/>
        </w:rPr>
        <w:t>Agreement</w:t>
      </w:r>
      <w:r w:rsidRPr="0051592B">
        <w:rPr>
          <w:rFonts w:ascii="Arial" w:hAnsi="Arial" w:cs="Arial"/>
          <w:spacing w:val="-5"/>
          <w:szCs w:val="22"/>
        </w:rPr>
        <w:t xml:space="preserve"> </w:t>
      </w:r>
      <w:r w:rsidRPr="0051592B">
        <w:rPr>
          <w:rFonts w:ascii="Arial" w:hAnsi="Arial" w:cs="Arial"/>
          <w:szCs w:val="22"/>
        </w:rPr>
        <w:t>and</w:t>
      </w:r>
      <w:r w:rsidRPr="0051592B">
        <w:rPr>
          <w:rFonts w:ascii="Arial" w:hAnsi="Arial" w:cs="Arial"/>
          <w:spacing w:val="-6"/>
          <w:szCs w:val="22"/>
        </w:rPr>
        <w:t xml:space="preserve"> </w:t>
      </w:r>
      <w:r w:rsidRPr="0051592B">
        <w:rPr>
          <w:rFonts w:ascii="Arial" w:hAnsi="Arial" w:cs="Arial"/>
          <w:szCs w:val="22"/>
        </w:rPr>
        <w:t>subject</w:t>
      </w:r>
      <w:r w:rsidRPr="0051592B">
        <w:rPr>
          <w:rFonts w:ascii="Arial" w:hAnsi="Arial" w:cs="Arial"/>
          <w:spacing w:val="-4"/>
          <w:szCs w:val="22"/>
        </w:rPr>
        <w:t xml:space="preserve"> </w:t>
      </w:r>
      <w:r w:rsidRPr="0051592B">
        <w:rPr>
          <w:rFonts w:ascii="Arial" w:hAnsi="Arial" w:cs="Arial"/>
          <w:szCs w:val="22"/>
        </w:rPr>
        <w:t>to</w:t>
      </w:r>
      <w:r w:rsidRPr="0051592B">
        <w:rPr>
          <w:rFonts w:ascii="Arial" w:hAnsi="Arial" w:cs="Arial"/>
          <w:spacing w:val="-6"/>
          <w:szCs w:val="22"/>
        </w:rPr>
        <w:t xml:space="preserve"> </w:t>
      </w:r>
      <w:r w:rsidRPr="0051592B">
        <w:rPr>
          <w:rFonts w:ascii="Arial" w:hAnsi="Arial" w:cs="Arial"/>
          <w:szCs w:val="22"/>
        </w:rPr>
        <w:t>the</w:t>
      </w:r>
      <w:r w:rsidRPr="0051592B">
        <w:rPr>
          <w:rFonts w:ascii="Arial" w:hAnsi="Arial" w:cs="Arial"/>
          <w:spacing w:val="-6"/>
          <w:szCs w:val="22"/>
        </w:rPr>
        <w:t xml:space="preserve"> </w:t>
      </w:r>
      <w:r w:rsidRPr="0051592B">
        <w:rPr>
          <w:rFonts w:ascii="Arial" w:hAnsi="Arial" w:cs="Arial"/>
          <w:szCs w:val="22"/>
        </w:rPr>
        <w:t>restrictions</w:t>
      </w:r>
      <w:r w:rsidRPr="0051592B">
        <w:rPr>
          <w:rFonts w:ascii="Arial" w:hAnsi="Arial" w:cs="Arial"/>
          <w:spacing w:val="-5"/>
          <w:szCs w:val="22"/>
        </w:rPr>
        <w:t xml:space="preserve"> </w:t>
      </w:r>
      <w:r w:rsidRPr="0051592B">
        <w:rPr>
          <w:rFonts w:ascii="Arial" w:hAnsi="Arial" w:cs="Arial"/>
          <w:szCs w:val="22"/>
        </w:rPr>
        <w:t>contained</w:t>
      </w:r>
      <w:r w:rsidRPr="0051592B">
        <w:rPr>
          <w:rFonts w:ascii="Arial" w:hAnsi="Arial" w:cs="Arial"/>
          <w:spacing w:val="-3"/>
          <w:szCs w:val="22"/>
        </w:rPr>
        <w:t xml:space="preserve"> </w:t>
      </w:r>
      <w:r w:rsidRPr="0051592B">
        <w:rPr>
          <w:rFonts w:ascii="Arial" w:hAnsi="Arial" w:cs="Arial"/>
          <w:szCs w:val="22"/>
        </w:rPr>
        <w:t>in</w:t>
      </w:r>
      <w:r w:rsidRPr="0051592B">
        <w:rPr>
          <w:rFonts w:ascii="Arial" w:hAnsi="Arial" w:cs="Arial"/>
          <w:spacing w:val="-6"/>
          <w:szCs w:val="22"/>
        </w:rPr>
        <w:t xml:space="preserve"> </w:t>
      </w:r>
      <w:r w:rsidRPr="0051592B">
        <w:rPr>
          <w:rFonts w:ascii="Arial" w:hAnsi="Arial" w:cs="Arial"/>
          <w:szCs w:val="22"/>
        </w:rPr>
        <w:t>this</w:t>
      </w:r>
      <w:r w:rsidRPr="0051592B">
        <w:rPr>
          <w:rFonts w:ascii="Arial" w:hAnsi="Arial" w:cs="Arial"/>
          <w:spacing w:val="-3"/>
          <w:szCs w:val="22"/>
        </w:rPr>
        <w:t xml:space="preserve"> </w:t>
      </w:r>
      <w:r w:rsidRPr="0051592B">
        <w:rPr>
          <w:rFonts w:ascii="Arial" w:hAnsi="Arial" w:cs="Arial"/>
          <w:szCs w:val="22"/>
        </w:rPr>
        <w:t>Agreement.</w:t>
      </w:r>
    </w:p>
    <w:p w14:paraId="59FEBE50" w14:textId="77777777" w:rsidR="00493553" w:rsidRPr="0051592B" w:rsidRDefault="00493553" w:rsidP="00493553">
      <w:pPr>
        <w:pStyle w:val="BodyText"/>
        <w:spacing w:before="11"/>
        <w:rPr>
          <w:rFonts w:ascii="Arial" w:hAnsi="Arial" w:cs="Arial"/>
          <w:lang w:val="en-IE"/>
        </w:rPr>
      </w:pPr>
    </w:p>
    <w:p w14:paraId="1CD7E991" w14:textId="77777777" w:rsidR="00493553" w:rsidRPr="0051592B" w:rsidRDefault="00493553" w:rsidP="0046114D">
      <w:pPr>
        <w:pStyle w:val="ListParagraph"/>
        <w:widowControl w:val="0"/>
        <w:numPr>
          <w:ilvl w:val="0"/>
          <w:numId w:val="24"/>
        </w:numPr>
        <w:tabs>
          <w:tab w:val="left" w:pos="1679"/>
        </w:tabs>
        <w:autoSpaceDE w:val="0"/>
        <w:autoSpaceDN w:val="0"/>
        <w:spacing w:after="0"/>
        <w:ind w:right="123"/>
        <w:rPr>
          <w:rFonts w:ascii="Arial" w:hAnsi="Arial" w:cs="Arial"/>
          <w:szCs w:val="22"/>
        </w:rPr>
      </w:pPr>
      <w:r w:rsidRPr="0051592B">
        <w:rPr>
          <w:rFonts w:ascii="Arial" w:hAnsi="Arial" w:cs="Arial"/>
          <w:szCs w:val="22"/>
        </w:rPr>
        <w:t>In agreeing that the Disclosing Party may disclose the Confidential Information to the</w:t>
      </w:r>
      <w:r w:rsidRPr="0051592B">
        <w:rPr>
          <w:rFonts w:ascii="Arial" w:hAnsi="Arial" w:cs="Arial"/>
          <w:spacing w:val="1"/>
          <w:szCs w:val="22"/>
        </w:rPr>
        <w:t xml:space="preserve"> </w:t>
      </w:r>
      <w:r w:rsidRPr="0051592B">
        <w:rPr>
          <w:rFonts w:ascii="Arial" w:hAnsi="Arial" w:cs="Arial"/>
          <w:szCs w:val="22"/>
        </w:rPr>
        <w:t>Receiving Party, the Service or Works Providers have relied on the terms herein and</w:t>
      </w:r>
      <w:r w:rsidRPr="0051592B">
        <w:rPr>
          <w:rFonts w:ascii="Arial" w:hAnsi="Arial" w:cs="Arial"/>
          <w:spacing w:val="1"/>
          <w:szCs w:val="22"/>
        </w:rPr>
        <w:t xml:space="preserve"> </w:t>
      </w:r>
      <w:r w:rsidRPr="0051592B">
        <w:rPr>
          <w:rFonts w:ascii="Arial" w:hAnsi="Arial" w:cs="Arial"/>
          <w:szCs w:val="22"/>
        </w:rPr>
        <w:t>the</w:t>
      </w:r>
      <w:r w:rsidRPr="0051592B">
        <w:rPr>
          <w:rFonts w:ascii="Arial" w:hAnsi="Arial" w:cs="Arial"/>
          <w:spacing w:val="-2"/>
          <w:szCs w:val="22"/>
        </w:rPr>
        <w:t xml:space="preserve"> </w:t>
      </w:r>
      <w:r w:rsidRPr="0051592B">
        <w:rPr>
          <w:rFonts w:ascii="Arial" w:hAnsi="Arial" w:cs="Arial"/>
          <w:szCs w:val="22"/>
        </w:rPr>
        <w:t>restrictions</w:t>
      </w:r>
      <w:r w:rsidRPr="0051592B">
        <w:rPr>
          <w:rFonts w:ascii="Arial" w:hAnsi="Arial" w:cs="Arial"/>
          <w:spacing w:val="5"/>
          <w:szCs w:val="22"/>
        </w:rPr>
        <w:t xml:space="preserve"> </w:t>
      </w:r>
      <w:r w:rsidRPr="0051592B">
        <w:rPr>
          <w:rFonts w:ascii="Arial" w:hAnsi="Arial" w:cs="Arial"/>
          <w:szCs w:val="22"/>
        </w:rPr>
        <w:t>which</w:t>
      </w:r>
      <w:r w:rsidRPr="0051592B">
        <w:rPr>
          <w:rFonts w:ascii="Arial" w:hAnsi="Arial" w:cs="Arial"/>
          <w:spacing w:val="-2"/>
          <w:szCs w:val="22"/>
        </w:rPr>
        <w:t xml:space="preserve"> </w:t>
      </w:r>
      <w:r w:rsidRPr="0051592B">
        <w:rPr>
          <w:rFonts w:ascii="Arial" w:hAnsi="Arial" w:cs="Arial"/>
          <w:szCs w:val="22"/>
        </w:rPr>
        <w:t>the</w:t>
      </w:r>
      <w:r w:rsidRPr="0051592B">
        <w:rPr>
          <w:rFonts w:ascii="Arial" w:hAnsi="Arial" w:cs="Arial"/>
          <w:spacing w:val="-1"/>
          <w:szCs w:val="22"/>
        </w:rPr>
        <w:t xml:space="preserve"> </w:t>
      </w:r>
      <w:r w:rsidRPr="0051592B">
        <w:rPr>
          <w:rFonts w:ascii="Arial" w:hAnsi="Arial" w:cs="Arial"/>
          <w:szCs w:val="22"/>
        </w:rPr>
        <w:t>Receiving Party</w:t>
      </w:r>
      <w:r w:rsidRPr="0051592B">
        <w:rPr>
          <w:rFonts w:ascii="Arial" w:hAnsi="Arial" w:cs="Arial"/>
          <w:spacing w:val="-2"/>
          <w:szCs w:val="22"/>
        </w:rPr>
        <w:t xml:space="preserve"> </w:t>
      </w:r>
      <w:r w:rsidRPr="0051592B">
        <w:rPr>
          <w:rFonts w:ascii="Arial" w:hAnsi="Arial" w:cs="Arial"/>
          <w:szCs w:val="22"/>
        </w:rPr>
        <w:t>has</w:t>
      </w:r>
      <w:r w:rsidRPr="0051592B">
        <w:rPr>
          <w:rFonts w:ascii="Arial" w:hAnsi="Arial" w:cs="Arial"/>
          <w:spacing w:val="-1"/>
          <w:szCs w:val="22"/>
        </w:rPr>
        <w:t xml:space="preserve"> </w:t>
      </w:r>
      <w:r w:rsidRPr="0051592B">
        <w:rPr>
          <w:rFonts w:ascii="Arial" w:hAnsi="Arial" w:cs="Arial"/>
          <w:szCs w:val="22"/>
        </w:rPr>
        <w:t>agreed</w:t>
      </w:r>
      <w:r w:rsidRPr="0051592B">
        <w:rPr>
          <w:rFonts w:ascii="Arial" w:hAnsi="Arial" w:cs="Arial"/>
          <w:spacing w:val="-1"/>
          <w:szCs w:val="22"/>
        </w:rPr>
        <w:t xml:space="preserve"> </w:t>
      </w:r>
      <w:r w:rsidRPr="0051592B">
        <w:rPr>
          <w:rFonts w:ascii="Arial" w:hAnsi="Arial" w:cs="Arial"/>
          <w:szCs w:val="22"/>
        </w:rPr>
        <w:t>to</w:t>
      </w:r>
      <w:r w:rsidRPr="0051592B">
        <w:rPr>
          <w:rFonts w:ascii="Arial" w:hAnsi="Arial" w:cs="Arial"/>
          <w:spacing w:val="-2"/>
          <w:szCs w:val="22"/>
        </w:rPr>
        <w:t xml:space="preserve"> </w:t>
      </w:r>
      <w:r w:rsidRPr="0051592B">
        <w:rPr>
          <w:rFonts w:ascii="Arial" w:hAnsi="Arial" w:cs="Arial"/>
          <w:szCs w:val="22"/>
        </w:rPr>
        <w:t>herein;</w:t>
      </w:r>
      <w:r w:rsidRPr="0051592B">
        <w:rPr>
          <w:rFonts w:ascii="Arial" w:hAnsi="Arial" w:cs="Arial"/>
          <w:spacing w:val="1"/>
          <w:szCs w:val="22"/>
        </w:rPr>
        <w:t xml:space="preserve"> </w:t>
      </w:r>
      <w:r w:rsidRPr="0051592B">
        <w:rPr>
          <w:rFonts w:ascii="Arial" w:hAnsi="Arial" w:cs="Arial"/>
          <w:szCs w:val="22"/>
        </w:rPr>
        <w:t>and</w:t>
      </w:r>
    </w:p>
    <w:p w14:paraId="222825BC" w14:textId="77777777" w:rsidR="00493553" w:rsidRPr="0051592B" w:rsidRDefault="00493553" w:rsidP="00493553">
      <w:pPr>
        <w:pStyle w:val="ListParagraph"/>
        <w:rPr>
          <w:rFonts w:ascii="Arial" w:hAnsi="Arial" w:cs="Arial"/>
          <w:szCs w:val="22"/>
        </w:rPr>
      </w:pPr>
    </w:p>
    <w:p w14:paraId="793C70C4" w14:textId="77777777" w:rsidR="00493553" w:rsidRPr="0051592B" w:rsidRDefault="00493553" w:rsidP="00493553">
      <w:pPr>
        <w:pStyle w:val="BodyText"/>
        <w:spacing w:before="1"/>
        <w:rPr>
          <w:rFonts w:ascii="Arial" w:hAnsi="Arial" w:cs="Arial"/>
          <w:lang w:val="en-IE"/>
        </w:rPr>
      </w:pPr>
    </w:p>
    <w:p w14:paraId="1EBEF662" w14:textId="77777777" w:rsidR="00493553" w:rsidRPr="0051592B" w:rsidRDefault="00493553" w:rsidP="0046114D">
      <w:pPr>
        <w:pStyle w:val="ListParagraph"/>
        <w:widowControl w:val="0"/>
        <w:numPr>
          <w:ilvl w:val="0"/>
          <w:numId w:val="24"/>
        </w:numPr>
        <w:tabs>
          <w:tab w:val="left" w:pos="1679"/>
        </w:tabs>
        <w:autoSpaceDE w:val="0"/>
        <w:autoSpaceDN w:val="0"/>
        <w:spacing w:after="0"/>
        <w:ind w:right="116"/>
        <w:rPr>
          <w:rFonts w:ascii="Arial" w:hAnsi="Arial" w:cs="Arial"/>
          <w:szCs w:val="22"/>
        </w:rPr>
      </w:pPr>
      <w:r w:rsidRPr="0051592B">
        <w:rPr>
          <w:rFonts w:ascii="Arial" w:hAnsi="Arial" w:cs="Arial"/>
          <w:szCs w:val="22"/>
        </w:rPr>
        <w:t>in the event that the Receiving Party is found to have actually breached the terms of</w:t>
      </w:r>
      <w:r w:rsidRPr="0051592B">
        <w:rPr>
          <w:rFonts w:ascii="Arial" w:hAnsi="Arial" w:cs="Arial"/>
          <w:spacing w:val="1"/>
          <w:szCs w:val="22"/>
        </w:rPr>
        <w:t xml:space="preserve"> </w:t>
      </w:r>
      <w:r w:rsidRPr="0051592B">
        <w:rPr>
          <w:rFonts w:ascii="Arial" w:hAnsi="Arial" w:cs="Arial"/>
          <w:szCs w:val="22"/>
        </w:rPr>
        <w:t>this</w:t>
      </w:r>
      <w:r w:rsidRPr="0051592B">
        <w:rPr>
          <w:rFonts w:ascii="Arial" w:hAnsi="Arial" w:cs="Arial"/>
          <w:spacing w:val="-3"/>
          <w:szCs w:val="22"/>
        </w:rPr>
        <w:t xml:space="preserve"> </w:t>
      </w:r>
      <w:r w:rsidRPr="0051592B">
        <w:rPr>
          <w:rFonts w:ascii="Arial" w:hAnsi="Arial" w:cs="Arial"/>
          <w:szCs w:val="22"/>
        </w:rPr>
        <w:t>Agreement,</w:t>
      </w:r>
      <w:r w:rsidRPr="0051592B">
        <w:rPr>
          <w:rFonts w:ascii="Arial" w:hAnsi="Arial" w:cs="Arial"/>
          <w:spacing w:val="-5"/>
          <w:szCs w:val="22"/>
        </w:rPr>
        <w:t xml:space="preserve"> </w:t>
      </w:r>
      <w:r w:rsidRPr="0051592B">
        <w:rPr>
          <w:rFonts w:ascii="Arial" w:hAnsi="Arial" w:cs="Arial"/>
          <w:szCs w:val="22"/>
        </w:rPr>
        <w:t>the</w:t>
      </w:r>
      <w:r w:rsidRPr="0051592B">
        <w:rPr>
          <w:rFonts w:ascii="Arial" w:hAnsi="Arial" w:cs="Arial"/>
          <w:spacing w:val="-4"/>
          <w:szCs w:val="22"/>
        </w:rPr>
        <w:t xml:space="preserve"> </w:t>
      </w:r>
      <w:r w:rsidRPr="0051592B">
        <w:rPr>
          <w:rFonts w:ascii="Arial" w:hAnsi="Arial" w:cs="Arial"/>
          <w:szCs w:val="22"/>
        </w:rPr>
        <w:t>Service</w:t>
      </w:r>
      <w:r w:rsidRPr="0051592B">
        <w:rPr>
          <w:rFonts w:ascii="Arial" w:hAnsi="Arial" w:cs="Arial"/>
          <w:spacing w:val="-2"/>
          <w:szCs w:val="22"/>
        </w:rPr>
        <w:t xml:space="preserve"> </w:t>
      </w:r>
      <w:r w:rsidRPr="0051592B">
        <w:rPr>
          <w:rFonts w:ascii="Arial" w:hAnsi="Arial" w:cs="Arial"/>
          <w:szCs w:val="22"/>
        </w:rPr>
        <w:t>or</w:t>
      </w:r>
      <w:r w:rsidRPr="0051592B">
        <w:rPr>
          <w:rFonts w:ascii="Arial" w:hAnsi="Arial" w:cs="Arial"/>
          <w:spacing w:val="-8"/>
          <w:szCs w:val="22"/>
        </w:rPr>
        <w:t xml:space="preserve"> </w:t>
      </w:r>
      <w:r w:rsidRPr="0051592B">
        <w:rPr>
          <w:rFonts w:ascii="Arial" w:hAnsi="Arial" w:cs="Arial"/>
          <w:szCs w:val="22"/>
        </w:rPr>
        <w:t>Works</w:t>
      </w:r>
      <w:r w:rsidRPr="0051592B">
        <w:rPr>
          <w:rFonts w:ascii="Arial" w:hAnsi="Arial" w:cs="Arial"/>
          <w:spacing w:val="-2"/>
          <w:szCs w:val="22"/>
        </w:rPr>
        <w:t xml:space="preserve"> </w:t>
      </w:r>
      <w:r w:rsidRPr="0051592B">
        <w:rPr>
          <w:rFonts w:ascii="Arial" w:hAnsi="Arial" w:cs="Arial"/>
          <w:szCs w:val="22"/>
        </w:rPr>
        <w:t>Providers</w:t>
      </w:r>
      <w:r w:rsidRPr="0051592B">
        <w:rPr>
          <w:rFonts w:ascii="Arial" w:hAnsi="Arial" w:cs="Arial"/>
          <w:spacing w:val="-3"/>
          <w:szCs w:val="22"/>
        </w:rPr>
        <w:t xml:space="preserve"> </w:t>
      </w:r>
      <w:r w:rsidRPr="0051592B">
        <w:rPr>
          <w:rFonts w:ascii="Arial" w:hAnsi="Arial" w:cs="Arial"/>
          <w:szCs w:val="22"/>
        </w:rPr>
        <w:t>shall</w:t>
      </w:r>
      <w:r w:rsidRPr="0051592B">
        <w:rPr>
          <w:rFonts w:ascii="Arial" w:hAnsi="Arial" w:cs="Arial"/>
          <w:spacing w:val="-5"/>
          <w:szCs w:val="22"/>
        </w:rPr>
        <w:t xml:space="preserve"> </w:t>
      </w:r>
      <w:r w:rsidRPr="0051592B">
        <w:rPr>
          <w:rFonts w:ascii="Arial" w:hAnsi="Arial" w:cs="Arial"/>
          <w:szCs w:val="22"/>
        </w:rPr>
        <w:t>be</w:t>
      </w:r>
      <w:r w:rsidRPr="0051592B">
        <w:rPr>
          <w:rFonts w:ascii="Arial" w:hAnsi="Arial" w:cs="Arial"/>
          <w:spacing w:val="-4"/>
          <w:szCs w:val="22"/>
        </w:rPr>
        <w:t xml:space="preserve"> </w:t>
      </w:r>
      <w:r w:rsidRPr="0051592B">
        <w:rPr>
          <w:rFonts w:ascii="Arial" w:hAnsi="Arial" w:cs="Arial"/>
          <w:szCs w:val="22"/>
        </w:rPr>
        <w:t>entitled</w:t>
      </w:r>
      <w:r w:rsidRPr="0051592B">
        <w:rPr>
          <w:rFonts w:ascii="Arial" w:hAnsi="Arial" w:cs="Arial"/>
          <w:spacing w:val="-5"/>
          <w:szCs w:val="22"/>
        </w:rPr>
        <w:t xml:space="preserve"> </w:t>
      </w:r>
      <w:r w:rsidRPr="0051592B">
        <w:rPr>
          <w:rFonts w:ascii="Arial" w:hAnsi="Arial" w:cs="Arial"/>
          <w:szCs w:val="22"/>
        </w:rPr>
        <w:t>to</w:t>
      </w:r>
      <w:r w:rsidRPr="0051592B">
        <w:rPr>
          <w:rFonts w:ascii="Arial" w:hAnsi="Arial" w:cs="Arial"/>
          <w:spacing w:val="-5"/>
          <w:szCs w:val="22"/>
        </w:rPr>
        <w:t xml:space="preserve"> </w:t>
      </w:r>
      <w:r w:rsidRPr="0051592B">
        <w:rPr>
          <w:rFonts w:ascii="Arial" w:hAnsi="Arial" w:cs="Arial"/>
          <w:szCs w:val="22"/>
        </w:rPr>
        <w:t>rely</w:t>
      </w:r>
      <w:r w:rsidRPr="0051592B">
        <w:rPr>
          <w:rFonts w:ascii="Arial" w:hAnsi="Arial" w:cs="Arial"/>
          <w:spacing w:val="-4"/>
          <w:szCs w:val="22"/>
        </w:rPr>
        <w:t xml:space="preserve"> </w:t>
      </w:r>
      <w:r w:rsidRPr="0051592B">
        <w:rPr>
          <w:rFonts w:ascii="Arial" w:hAnsi="Arial" w:cs="Arial"/>
          <w:szCs w:val="22"/>
        </w:rPr>
        <w:t>on</w:t>
      </w:r>
      <w:r w:rsidRPr="0051592B">
        <w:rPr>
          <w:rFonts w:ascii="Arial" w:hAnsi="Arial" w:cs="Arial"/>
          <w:spacing w:val="-5"/>
          <w:szCs w:val="22"/>
        </w:rPr>
        <w:t xml:space="preserve"> </w:t>
      </w:r>
      <w:r w:rsidRPr="0051592B">
        <w:rPr>
          <w:rFonts w:ascii="Arial" w:hAnsi="Arial" w:cs="Arial"/>
          <w:szCs w:val="22"/>
        </w:rPr>
        <w:t>the</w:t>
      </w:r>
      <w:r w:rsidRPr="0051592B">
        <w:rPr>
          <w:rFonts w:ascii="Arial" w:hAnsi="Arial" w:cs="Arial"/>
          <w:spacing w:val="-5"/>
          <w:szCs w:val="22"/>
        </w:rPr>
        <w:t xml:space="preserve"> </w:t>
      </w:r>
      <w:r w:rsidRPr="0051592B">
        <w:rPr>
          <w:rFonts w:ascii="Arial" w:hAnsi="Arial" w:cs="Arial"/>
          <w:szCs w:val="22"/>
        </w:rPr>
        <w:t>terms</w:t>
      </w:r>
      <w:r w:rsidRPr="0051592B">
        <w:rPr>
          <w:rFonts w:ascii="Arial" w:hAnsi="Arial" w:cs="Arial"/>
          <w:spacing w:val="-2"/>
          <w:szCs w:val="22"/>
        </w:rPr>
        <w:t xml:space="preserve"> </w:t>
      </w:r>
      <w:r w:rsidRPr="0051592B">
        <w:rPr>
          <w:rFonts w:ascii="Arial" w:hAnsi="Arial" w:cs="Arial"/>
          <w:szCs w:val="22"/>
        </w:rPr>
        <w:t>of</w:t>
      </w:r>
      <w:r w:rsidRPr="0051592B">
        <w:rPr>
          <w:rFonts w:ascii="Arial" w:hAnsi="Arial" w:cs="Arial"/>
          <w:spacing w:val="-53"/>
          <w:szCs w:val="22"/>
        </w:rPr>
        <w:t xml:space="preserve"> </w:t>
      </w:r>
      <w:r w:rsidRPr="0051592B">
        <w:rPr>
          <w:rFonts w:ascii="Arial" w:hAnsi="Arial" w:cs="Arial"/>
          <w:szCs w:val="22"/>
        </w:rPr>
        <w:t>this</w:t>
      </w:r>
      <w:r w:rsidRPr="0051592B">
        <w:rPr>
          <w:rFonts w:ascii="Arial" w:hAnsi="Arial" w:cs="Arial"/>
          <w:spacing w:val="-8"/>
          <w:szCs w:val="22"/>
        </w:rPr>
        <w:t xml:space="preserve"> </w:t>
      </w:r>
      <w:r w:rsidRPr="0051592B">
        <w:rPr>
          <w:rFonts w:ascii="Arial" w:hAnsi="Arial" w:cs="Arial"/>
          <w:szCs w:val="22"/>
        </w:rPr>
        <w:t>Agreement</w:t>
      </w:r>
      <w:r w:rsidRPr="0051592B">
        <w:rPr>
          <w:rFonts w:ascii="Arial" w:hAnsi="Arial" w:cs="Arial"/>
          <w:spacing w:val="-9"/>
          <w:szCs w:val="22"/>
        </w:rPr>
        <w:t xml:space="preserve"> </w:t>
      </w:r>
      <w:r w:rsidRPr="0051592B">
        <w:rPr>
          <w:rFonts w:ascii="Arial" w:hAnsi="Arial" w:cs="Arial"/>
          <w:szCs w:val="22"/>
        </w:rPr>
        <w:t>in</w:t>
      </w:r>
      <w:r w:rsidRPr="0051592B">
        <w:rPr>
          <w:rFonts w:ascii="Arial" w:hAnsi="Arial" w:cs="Arial"/>
          <w:spacing w:val="-7"/>
          <w:szCs w:val="22"/>
        </w:rPr>
        <w:t xml:space="preserve"> </w:t>
      </w:r>
      <w:r w:rsidRPr="0051592B">
        <w:rPr>
          <w:rFonts w:ascii="Arial" w:hAnsi="Arial" w:cs="Arial"/>
          <w:szCs w:val="22"/>
        </w:rPr>
        <w:t>any</w:t>
      </w:r>
      <w:r w:rsidRPr="0051592B">
        <w:rPr>
          <w:rFonts w:ascii="Arial" w:hAnsi="Arial" w:cs="Arial"/>
          <w:spacing w:val="-13"/>
          <w:szCs w:val="22"/>
        </w:rPr>
        <w:t xml:space="preserve"> </w:t>
      </w:r>
      <w:r w:rsidRPr="0051592B">
        <w:rPr>
          <w:rFonts w:ascii="Arial" w:hAnsi="Arial" w:cs="Arial"/>
          <w:szCs w:val="22"/>
        </w:rPr>
        <w:t>respects</w:t>
      </w:r>
      <w:r w:rsidRPr="0051592B">
        <w:rPr>
          <w:rFonts w:ascii="Arial" w:hAnsi="Arial" w:cs="Arial"/>
          <w:spacing w:val="-7"/>
          <w:szCs w:val="22"/>
        </w:rPr>
        <w:t xml:space="preserve"> </w:t>
      </w:r>
      <w:r w:rsidRPr="0051592B">
        <w:rPr>
          <w:rFonts w:ascii="Arial" w:hAnsi="Arial" w:cs="Arial"/>
          <w:szCs w:val="22"/>
        </w:rPr>
        <w:t>as</w:t>
      </w:r>
      <w:r w:rsidRPr="0051592B">
        <w:rPr>
          <w:rFonts w:ascii="Arial" w:hAnsi="Arial" w:cs="Arial"/>
          <w:spacing w:val="-8"/>
          <w:szCs w:val="22"/>
        </w:rPr>
        <w:t xml:space="preserve"> </w:t>
      </w:r>
      <w:r w:rsidRPr="0051592B">
        <w:rPr>
          <w:rFonts w:ascii="Arial" w:hAnsi="Arial" w:cs="Arial"/>
          <w:szCs w:val="22"/>
        </w:rPr>
        <w:t>if</w:t>
      </w:r>
      <w:r w:rsidRPr="0051592B">
        <w:rPr>
          <w:rFonts w:ascii="Arial" w:hAnsi="Arial" w:cs="Arial"/>
          <w:spacing w:val="-7"/>
          <w:szCs w:val="22"/>
        </w:rPr>
        <w:t xml:space="preserve"> </w:t>
      </w:r>
      <w:r w:rsidRPr="0051592B">
        <w:rPr>
          <w:rFonts w:ascii="Arial" w:hAnsi="Arial" w:cs="Arial"/>
          <w:szCs w:val="22"/>
        </w:rPr>
        <w:t>the</w:t>
      </w:r>
      <w:r w:rsidRPr="0051592B">
        <w:rPr>
          <w:rFonts w:ascii="Arial" w:hAnsi="Arial" w:cs="Arial"/>
          <w:spacing w:val="-10"/>
          <w:szCs w:val="22"/>
        </w:rPr>
        <w:t xml:space="preserve"> </w:t>
      </w:r>
      <w:r w:rsidRPr="0051592B">
        <w:rPr>
          <w:rFonts w:ascii="Arial" w:hAnsi="Arial" w:cs="Arial"/>
          <w:szCs w:val="22"/>
        </w:rPr>
        <w:t>Service</w:t>
      </w:r>
      <w:r w:rsidRPr="0051592B">
        <w:rPr>
          <w:rFonts w:ascii="Arial" w:hAnsi="Arial" w:cs="Arial"/>
          <w:spacing w:val="-9"/>
          <w:szCs w:val="22"/>
        </w:rPr>
        <w:t xml:space="preserve"> </w:t>
      </w:r>
      <w:r w:rsidRPr="0051592B">
        <w:rPr>
          <w:rFonts w:ascii="Arial" w:hAnsi="Arial" w:cs="Arial"/>
          <w:szCs w:val="22"/>
        </w:rPr>
        <w:t>or</w:t>
      </w:r>
      <w:r w:rsidRPr="0051592B">
        <w:rPr>
          <w:rFonts w:ascii="Arial" w:hAnsi="Arial" w:cs="Arial"/>
          <w:spacing w:val="-10"/>
          <w:szCs w:val="22"/>
        </w:rPr>
        <w:t xml:space="preserve"> </w:t>
      </w:r>
      <w:r w:rsidRPr="0051592B">
        <w:rPr>
          <w:rFonts w:ascii="Arial" w:hAnsi="Arial" w:cs="Arial"/>
          <w:szCs w:val="22"/>
        </w:rPr>
        <w:t>Works</w:t>
      </w:r>
      <w:r w:rsidRPr="0051592B">
        <w:rPr>
          <w:rFonts w:ascii="Arial" w:hAnsi="Arial" w:cs="Arial"/>
          <w:spacing w:val="-8"/>
          <w:szCs w:val="22"/>
        </w:rPr>
        <w:t xml:space="preserve"> </w:t>
      </w:r>
      <w:r w:rsidRPr="0051592B">
        <w:rPr>
          <w:rFonts w:ascii="Arial" w:hAnsi="Arial" w:cs="Arial"/>
          <w:szCs w:val="22"/>
        </w:rPr>
        <w:t>Providers</w:t>
      </w:r>
      <w:r w:rsidRPr="0051592B">
        <w:rPr>
          <w:rFonts w:ascii="Arial" w:hAnsi="Arial" w:cs="Arial"/>
          <w:spacing w:val="-5"/>
          <w:szCs w:val="22"/>
        </w:rPr>
        <w:t xml:space="preserve"> </w:t>
      </w:r>
      <w:r w:rsidRPr="0051592B">
        <w:rPr>
          <w:rFonts w:ascii="Arial" w:hAnsi="Arial" w:cs="Arial"/>
          <w:szCs w:val="22"/>
        </w:rPr>
        <w:t>were</w:t>
      </w:r>
      <w:r w:rsidRPr="0051592B">
        <w:rPr>
          <w:rFonts w:ascii="Arial" w:hAnsi="Arial" w:cs="Arial"/>
          <w:spacing w:val="-9"/>
          <w:szCs w:val="22"/>
        </w:rPr>
        <w:t xml:space="preserve"> </w:t>
      </w:r>
      <w:r w:rsidRPr="0051592B">
        <w:rPr>
          <w:rFonts w:ascii="Arial" w:hAnsi="Arial" w:cs="Arial"/>
          <w:szCs w:val="22"/>
        </w:rPr>
        <w:t>a</w:t>
      </w:r>
      <w:r w:rsidRPr="0051592B">
        <w:rPr>
          <w:rFonts w:ascii="Arial" w:hAnsi="Arial" w:cs="Arial"/>
          <w:spacing w:val="-7"/>
          <w:szCs w:val="22"/>
        </w:rPr>
        <w:t xml:space="preserve"> </w:t>
      </w:r>
      <w:r w:rsidRPr="0051592B">
        <w:rPr>
          <w:rFonts w:ascii="Arial" w:hAnsi="Arial" w:cs="Arial"/>
          <w:szCs w:val="22"/>
        </w:rPr>
        <w:t>party</w:t>
      </w:r>
      <w:r w:rsidRPr="0051592B">
        <w:rPr>
          <w:rFonts w:ascii="Arial" w:hAnsi="Arial" w:cs="Arial"/>
          <w:spacing w:val="-12"/>
          <w:szCs w:val="22"/>
        </w:rPr>
        <w:t xml:space="preserve"> </w:t>
      </w:r>
      <w:r w:rsidRPr="0051592B">
        <w:rPr>
          <w:rFonts w:ascii="Arial" w:hAnsi="Arial" w:cs="Arial"/>
          <w:szCs w:val="22"/>
        </w:rPr>
        <w:t>to</w:t>
      </w:r>
      <w:r w:rsidRPr="0051592B">
        <w:rPr>
          <w:rFonts w:ascii="Arial" w:hAnsi="Arial" w:cs="Arial"/>
          <w:spacing w:val="-9"/>
          <w:szCs w:val="22"/>
        </w:rPr>
        <w:t xml:space="preserve"> </w:t>
      </w:r>
      <w:r w:rsidRPr="0051592B">
        <w:rPr>
          <w:rFonts w:ascii="Arial" w:hAnsi="Arial" w:cs="Arial"/>
          <w:szCs w:val="22"/>
        </w:rPr>
        <w:t>this</w:t>
      </w:r>
      <w:r w:rsidRPr="0051592B">
        <w:rPr>
          <w:rFonts w:ascii="Arial" w:hAnsi="Arial" w:cs="Arial"/>
          <w:spacing w:val="-53"/>
          <w:szCs w:val="22"/>
        </w:rPr>
        <w:t xml:space="preserve"> </w:t>
      </w:r>
      <w:r w:rsidRPr="0051592B">
        <w:rPr>
          <w:rFonts w:ascii="Arial" w:hAnsi="Arial" w:cs="Arial"/>
          <w:szCs w:val="22"/>
        </w:rPr>
        <w:t>Agreement and that all obligations hereunder are owed by the Receiving Party directly</w:t>
      </w:r>
      <w:r w:rsidRPr="0051592B">
        <w:rPr>
          <w:rFonts w:ascii="Arial" w:hAnsi="Arial" w:cs="Arial"/>
          <w:spacing w:val="-54"/>
          <w:szCs w:val="22"/>
        </w:rPr>
        <w:t xml:space="preserve"> </w:t>
      </w:r>
      <w:r w:rsidRPr="0051592B">
        <w:rPr>
          <w:rFonts w:ascii="Arial" w:hAnsi="Arial" w:cs="Arial"/>
          <w:szCs w:val="22"/>
        </w:rPr>
        <w:t>to</w:t>
      </w:r>
      <w:r w:rsidRPr="0051592B">
        <w:rPr>
          <w:rFonts w:ascii="Arial" w:hAnsi="Arial" w:cs="Arial"/>
          <w:spacing w:val="-2"/>
          <w:szCs w:val="22"/>
        </w:rPr>
        <w:t xml:space="preserve"> </w:t>
      </w:r>
      <w:r w:rsidRPr="0051592B">
        <w:rPr>
          <w:rFonts w:ascii="Arial" w:hAnsi="Arial" w:cs="Arial"/>
          <w:szCs w:val="22"/>
        </w:rPr>
        <w:t>any</w:t>
      </w:r>
      <w:r w:rsidRPr="0051592B">
        <w:rPr>
          <w:rFonts w:ascii="Arial" w:hAnsi="Arial" w:cs="Arial"/>
          <w:spacing w:val="-2"/>
          <w:szCs w:val="22"/>
        </w:rPr>
        <w:t xml:space="preserve"> </w:t>
      </w:r>
      <w:r w:rsidRPr="0051592B">
        <w:rPr>
          <w:rFonts w:ascii="Arial" w:hAnsi="Arial" w:cs="Arial"/>
          <w:szCs w:val="22"/>
        </w:rPr>
        <w:t>and</w:t>
      </w:r>
      <w:r w:rsidRPr="0051592B">
        <w:rPr>
          <w:rFonts w:ascii="Arial" w:hAnsi="Arial" w:cs="Arial"/>
          <w:spacing w:val="1"/>
          <w:szCs w:val="22"/>
        </w:rPr>
        <w:t xml:space="preserve"> </w:t>
      </w:r>
      <w:r w:rsidRPr="0051592B">
        <w:rPr>
          <w:rFonts w:ascii="Arial" w:hAnsi="Arial" w:cs="Arial"/>
          <w:szCs w:val="22"/>
        </w:rPr>
        <w:t>each</w:t>
      </w:r>
      <w:r w:rsidRPr="0051592B">
        <w:rPr>
          <w:rFonts w:ascii="Arial" w:hAnsi="Arial" w:cs="Arial"/>
          <w:spacing w:val="1"/>
          <w:szCs w:val="22"/>
        </w:rPr>
        <w:t xml:space="preserve"> </w:t>
      </w:r>
      <w:r w:rsidRPr="0051592B">
        <w:rPr>
          <w:rFonts w:ascii="Arial" w:hAnsi="Arial" w:cs="Arial"/>
          <w:szCs w:val="22"/>
        </w:rPr>
        <w:t>of</w:t>
      </w:r>
      <w:r w:rsidRPr="0051592B">
        <w:rPr>
          <w:rFonts w:ascii="Arial" w:hAnsi="Arial" w:cs="Arial"/>
          <w:spacing w:val="1"/>
          <w:szCs w:val="22"/>
        </w:rPr>
        <w:t xml:space="preserve"> </w:t>
      </w:r>
      <w:r w:rsidRPr="0051592B">
        <w:rPr>
          <w:rFonts w:ascii="Arial" w:hAnsi="Arial" w:cs="Arial"/>
          <w:szCs w:val="22"/>
        </w:rPr>
        <w:t>the Service</w:t>
      </w:r>
      <w:r w:rsidRPr="0051592B">
        <w:rPr>
          <w:rFonts w:ascii="Arial" w:hAnsi="Arial" w:cs="Arial"/>
          <w:spacing w:val="-1"/>
          <w:szCs w:val="22"/>
        </w:rPr>
        <w:t xml:space="preserve"> </w:t>
      </w:r>
      <w:r w:rsidRPr="0051592B">
        <w:rPr>
          <w:rFonts w:ascii="Arial" w:hAnsi="Arial" w:cs="Arial"/>
          <w:szCs w:val="22"/>
        </w:rPr>
        <w:t>or</w:t>
      </w:r>
      <w:r w:rsidRPr="0051592B">
        <w:rPr>
          <w:rFonts w:ascii="Arial" w:hAnsi="Arial" w:cs="Arial"/>
          <w:spacing w:val="-3"/>
          <w:szCs w:val="22"/>
        </w:rPr>
        <w:t xml:space="preserve"> </w:t>
      </w:r>
      <w:r w:rsidRPr="0051592B">
        <w:rPr>
          <w:rFonts w:ascii="Arial" w:hAnsi="Arial" w:cs="Arial"/>
          <w:szCs w:val="22"/>
        </w:rPr>
        <w:t>Works Providers.</w:t>
      </w:r>
    </w:p>
    <w:p w14:paraId="1EFEC5BA" w14:textId="77777777" w:rsidR="00493553" w:rsidRPr="0051592B" w:rsidRDefault="00493553" w:rsidP="00493553">
      <w:pPr>
        <w:pStyle w:val="ListParagraph"/>
        <w:rPr>
          <w:rFonts w:ascii="Arial" w:hAnsi="Arial" w:cs="Arial"/>
          <w:szCs w:val="22"/>
        </w:rPr>
      </w:pPr>
    </w:p>
    <w:p w14:paraId="2EF425EC" w14:textId="77777777" w:rsidR="00493553" w:rsidRPr="0051592B" w:rsidRDefault="00493553" w:rsidP="00493553">
      <w:pPr>
        <w:pStyle w:val="BodyText"/>
        <w:rPr>
          <w:rFonts w:ascii="Arial" w:hAnsi="Arial" w:cs="Arial"/>
          <w:lang w:val="en-IE"/>
        </w:rPr>
      </w:pPr>
    </w:p>
    <w:p w14:paraId="675F8ECC" w14:textId="77777777" w:rsidR="00493553" w:rsidRPr="0051592B" w:rsidRDefault="00493553" w:rsidP="00493553">
      <w:pPr>
        <w:pStyle w:val="BodyText"/>
        <w:spacing w:before="10"/>
        <w:rPr>
          <w:rFonts w:ascii="Arial" w:hAnsi="Arial" w:cs="Arial"/>
          <w:lang w:val="en-IE"/>
        </w:rPr>
      </w:pPr>
    </w:p>
    <w:p w14:paraId="57F60D90" w14:textId="77777777" w:rsidR="00493553" w:rsidRPr="0051592B" w:rsidRDefault="00493553" w:rsidP="00493553">
      <w:pPr>
        <w:pStyle w:val="Heading1"/>
        <w:spacing w:before="1"/>
        <w:rPr>
          <w:rFonts w:ascii="Arial" w:hAnsi="Arial" w:cs="Arial"/>
          <w:color w:val="auto"/>
          <w:sz w:val="22"/>
          <w:szCs w:val="22"/>
        </w:rPr>
      </w:pPr>
      <w:bookmarkStart w:id="107" w:name="_Toc108021213"/>
      <w:bookmarkStart w:id="108" w:name="_Toc131431341"/>
      <w:r w:rsidRPr="0051592B">
        <w:rPr>
          <w:rFonts w:ascii="Arial" w:hAnsi="Arial" w:cs="Arial"/>
          <w:color w:val="auto"/>
          <w:sz w:val="22"/>
          <w:szCs w:val="22"/>
        </w:rPr>
        <w:t>IN</w:t>
      </w:r>
      <w:r w:rsidRPr="0051592B">
        <w:rPr>
          <w:rFonts w:ascii="Arial" w:hAnsi="Arial" w:cs="Arial"/>
          <w:color w:val="auto"/>
          <w:spacing w:val="44"/>
          <w:sz w:val="22"/>
          <w:szCs w:val="22"/>
        </w:rPr>
        <w:t xml:space="preserve"> </w:t>
      </w:r>
      <w:r w:rsidRPr="0051592B">
        <w:rPr>
          <w:rFonts w:ascii="Arial" w:hAnsi="Arial" w:cs="Arial"/>
          <w:color w:val="auto"/>
          <w:sz w:val="22"/>
          <w:szCs w:val="22"/>
        </w:rPr>
        <w:t>WITNESS</w:t>
      </w:r>
      <w:r w:rsidRPr="0051592B">
        <w:rPr>
          <w:rFonts w:ascii="Arial" w:hAnsi="Arial" w:cs="Arial"/>
          <w:color w:val="auto"/>
          <w:spacing w:val="45"/>
          <w:sz w:val="22"/>
          <w:szCs w:val="22"/>
        </w:rPr>
        <w:t xml:space="preserve"> </w:t>
      </w:r>
      <w:r w:rsidRPr="0051592B">
        <w:rPr>
          <w:rFonts w:ascii="Arial" w:hAnsi="Arial" w:cs="Arial"/>
          <w:color w:val="auto"/>
          <w:sz w:val="22"/>
          <w:szCs w:val="22"/>
        </w:rPr>
        <w:t>of</w:t>
      </w:r>
      <w:r w:rsidRPr="0051592B">
        <w:rPr>
          <w:rFonts w:ascii="Arial" w:hAnsi="Arial" w:cs="Arial"/>
          <w:color w:val="auto"/>
          <w:spacing w:val="46"/>
          <w:sz w:val="22"/>
          <w:szCs w:val="22"/>
        </w:rPr>
        <w:t xml:space="preserve"> </w:t>
      </w:r>
      <w:r w:rsidRPr="0051592B">
        <w:rPr>
          <w:rFonts w:ascii="Arial" w:hAnsi="Arial" w:cs="Arial"/>
          <w:color w:val="auto"/>
          <w:sz w:val="22"/>
          <w:szCs w:val="22"/>
        </w:rPr>
        <w:t>which</w:t>
      </w:r>
      <w:r w:rsidRPr="0051592B">
        <w:rPr>
          <w:rFonts w:ascii="Arial" w:hAnsi="Arial" w:cs="Arial"/>
          <w:color w:val="auto"/>
          <w:spacing w:val="46"/>
          <w:sz w:val="22"/>
          <w:szCs w:val="22"/>
        </w:rPr>
        <w:t xml:space="preserve"> </w:t>
      </w:r>
      <w:r w:rsidRPr="0051592B">
        <w:rPr>
          <w:rFonts w:ascii="Arial" w:hAnsi="Arial" w:cs="Arial"/>
          <w:color w:val="auto"/>
          <w:sz w:val="22"/>
          <w:szCs w:val="22"/>
        </w:rPr>
        <w:t>the</w:t>
      </w:r>
      <w:r w:rsidRPr="0051592B">
        <w:rPr>
          <w:rFonts w:ascii="Arial" w:hAnsi="Arial" w:cs="Arial"/>
          <w:color w:val="auto"/>
          <w:spacing w:val="45"/>
          <w:sz w:val="22"/>
          <w:szCs w:val="22"/>
        </w:rPr>
        <w:t xml:space="preserve"> </w:t>
      </w:r>
      <w:r w:rsidRPr="0051592B">
        <w:rPr>
          <w:rFonts w:ascii="Arial" w:hAnsi="Arial" w:cs="Arial"/>
          <w:color w:val="auto"/>
          <w:sz w:val="22"/>
          <w:szCs w:val="22"/>
        </w:rPr>
        <w:t>Parties</w:t>
      </w:r>
      <w:r w:rsidRPr="0051592B">
        <w:rPr>
          <w:rFonts w:ascii="Arial" w:hAnsi="Arial" w:cs="Arial"/>
          <w:color w:val="auto"/>
          <w:spacing w:val="45"/>
          <w:sz w:val="22"/>
          <w:szCs w:val="22"/>
        </w:rPr>
        <w:t xml:space="preserve"> </w:t>
      </w:r>
      <w:r w:rsidRPr="0051592B">
        <w:rPr>
          <w:rFonts w:ascii="Arial" w:hAnsi="Arial" w:cs="Arial"/>
          <w:color w:val="auto"/>
          <w:sz w:val="22"/>
          <w:szCs w:val="22"/>
        </w:rPr>
        <w:t>have</w:t>
      </w:r>
      <w:r w:rsidRPr="0051592B">
        <w:rPr>
          <w:rFonts w:ascii="Arial" w:hAnsi="Arial" w:cs="Arial"/>
          <w:color w:val="auto"/>
          <w:spacing w:val="44"/>
          <w:sz w:val="22"/>
          <w:szCs w:val="22"/>
        </w:rPr>
        <w:t xml:space="preserve"> </w:t>
      </w:r>
      <w:r w:rsidRPr="0051592B">
        <w:rPr>
          <w:rFonts w:ascii="Arial" w:hAnsi="Arial" w:cs="Arial"/>
          <w:color w:val="auto"/>
          <w:sz w:val="22"/>
          <w:szCs w:val="22"/>
        </w:rPr>
        <w:t>executed</w:t>
      </w:r>
      <w:r w:rsidRPr="0051592B">
        <w:rPr>
          <w:rFonts w:ascii="Arial" w:hAnsi="Arial" w:cs="Arial"/>
          <w:color w:val="auto"/>
          <w:spacing w:val="46"/>
          <w:sz w:val="22"/>
          <w:szCs w:val="22"/>
        </w:rPr>
        <w:t xml:space="preserve"> </w:t>
      </w:r>
      <w:r w:rsidRPr="0051592B">
        <w:rPr>
          <w:rFonts w:ascii="Arial" w:hAnsi="Arial" w:cs="Arial"/>
          <w:color w:val="auto"/>
          <w:sz w:val="22"/>
          <w:szCs w:val="22"/>
        </w:rPr>
        <w:t>this</w:t>
      </w:r>
      <w:r w:rsidRPr="0051592B">
        <w:rPr>
          <w:rFonts w:ascii="Arial" w:hAnsi="Arial" w:cs="Arial"/>
          <w:color w:val="auto"/>
          <w:spacing w:val="47"/>
          <w:sz w:val="22"/>
          <w:szCs w:val="22"/>
        </w:rPr>
        <w:t xml:space="preserve"> </w:t>
      </w:r>
      <w:r w:rsidRPr="0051592B">
        <w:rPr>
          <w:rFonts w:ascii="Arial" w:hAnsi="Arial" w:cs="Arial"/>
          <w:color w:val="auto"/>
          <w:sz w:val="22"/>
          <w:szCs w:val="22"/>
        </w:rPr>
        <w:t>Agreement</w:t>
      </w:r>
      <w:r w:rsidRPr="0051592B">
        <w:rPr>
          <w:rFonts w:ascii="Arial" w:hAnsi="Arial" w:cs="Arial"/>
          <w:color w:val="auto"/>
          <w:spacing w:val="46"/>
          <w:sz w:val="22"/>
          <w:szCs w:val="22"/>
        </w:rPr>
        <w:t xml:space="preserve"> </w:t>
      </w:r>
      <w:r w:rsidRPr="0051592B">
        <w:rPr>
          <w:rFonts w:ascii="Arial" w:hAnsi="Arial" w:cs="Arial"/>
          <w:color w:val="auto"/>
          <w:sz w:val="22"/>
          <w:szCs w:val="22"/>
        </w:rPr>
        <w:t>on</w:t>
      </w:r>
      <w:r w:rsidRPr="0051592B">
        <w:rPr>
          <w:rFonts w:ascii="Arial" w:hAnsi="Arial" w:cs="Arial"/>
          <w:color w:val="auto"/>
          <w:spacing w:val="46"/>
          <w:sz w:val="22"/>
          <w:szCs w:val="22"/>
        </w:rPr>
        <w:t xml:space="preserve"> </w:t>
      </w:r>
      <w:r w:rsidRPr="0051592B">
        <w:rPr>
          <w:rFonts w:ascii="Arial" w:hAnsi="Arial" w:cs="Arial"/>
          <w:color w:val="auto"/>
          <w:sz w:val="22"/>
          <w:szCs w:val="22"/>
        </w:rPr>
        <w:t>the</w:t>
      </w:r>
      <w:r w:rsidRPr="0051592B">
        <w:rPr>
          <w:rFonts w:ascii="Arial" w:hAnsi="Arial" w:cs="Arial"/>
          <w:color w:val="auto"/>
          <w:spacing w:val="45"/>
          <w:sz w:val="22"/>
          <w:szCs w:val="22"/>
        </w:rPr>
        <w:t xml:space="preserve"> </w:t>
      </w:r>
      <w:r w:rsidRPr="0051592B">
        <w:rPr>
          <w:rFonts w:ascii="Arial" w:hAnsi="Arial" w:cs="Arial"/>
          <w:color w:val="auto"/>
          <w:sz w:val="22"/>
          <w:szCs w:val="22"/>
        </w:rPr>
        <w:t>date</w:t>
      </w:r>
      <w:r w:rsidRPr="0051592B">
        <w:rPr>
          <w:rFonts w:ascii="Arial" w:hAnsi="Arial" w:cs="Arial"/>
          <w:color w:val="auto"/>
          <w:spacing w:val="45"/>
          <w:sz w:val="22"/>
          <w:szCs w:val="22"/>
        </w:rPr>
        <w:t xml:space="preserve"> </w:t>
      </w:r>
      <w:r w:rsidRPr="0051592B">
        <w:rPr>
          <w:rFonts w:ascii="Arial" w:hAnsi="Arial" w:cs="Arial"/>
          <w:color w:val="auto"/>
          <w:sz w:val="22"/>
          <w:szCs w:val="22"/>
        </w:rPr>
        <w:t>shown</w:t>
      </w:r>
      <w:r w:rsidRPr="0051592B">
        <w:rPr>
          <w:rFonts w:ascii="Arial" w:hAnsi="Arial" w:cs="Arial"/>
          <w:color w:val="auto"/>
          <w:spacing w:val="46"/>
          <w:sz w:val="22"/>
          <w:szCs w:val="22"/>
        </w:rPr>
        <w:t xml:space="preserve"> </w:t>
      </w:r>
      <w:r w:rsidRPr="0051592B">
        <w:rPr>
          <w:rFonts w:ascii="Arial" w:hAnsi="Arial" w:cs="Arial"/>
          <w:color w:val="auto"/>
          <w:sz w:val="22"/>
          <w:szCs w:val="22"/>
        </w:rPr>
        <w:t>at</w:t>
      </w:r>
      <w:r w:rsidRPr="0051592B">
        <w:rPr>
          <w:rFonts w:ascii="Arial" w:hAnsi="Arial" w:cs="Arial"/>
          <w:color w:val="auto"/>
          <w:spacing w:val="46"/>
          <w:sz w:val="22"/>
          <w:szCs w:val="22"/>
        </w:rPr>
        <w:t xml:space="preserve"> </w:t>
      </w:r>
      <w:r w:rsidRPr="0051592B">
        <w:rPr>
          <w:rFonts w:ascii="Arial" w:hAnsi="Arial" w:cs="Arial"/>
          <w:color w:val="auto"/>
          <w:sz w:val="22"/>
          <w:szCs w:val="22"/>
        </w:rPr>
        <w:t>the</w:t>
      </w:r>
      <w:r w:rsidRPr="0051592B">
        <w:rPr>
          <w:rFonts w:ascii="Arial" w:hAnsi="Arial" w:cs="Arial"/>
          <w:color w:val="auto"/>
          <w:spacing w:val="-53"/>
          <w:sz w:val="22"/>
          <w:szCs w:val="22"/>
        </w:rPr>
        <w:t xml:space="preserve">  </w:t>
      </w:r>
      <w:r w:rsidRPr="0051592B">
        <w:rPr>
          <w:rFonts w:ascii="Arial" w:hAnsi="Arial" w:cs="Arial"/>
          <w:color w:val="auto"/>
          <w:sz w:val="22"/>
          <w:szCs w:val="22"/>
        </w:rPr>
        <w:t>beginning</w:t>
      </w:r>
      <w:r w:rsidRPr="0051592B">
        <w:rPr>
          <w:rFonts w:ascii="Arial" w:hAnsi="Arial" w:cs="Arial"/>
          <w:color w:val="auto"/>
          <w:spacing w:val="-1"/>
          <w:sz w:val="22"/>
          <w:szCs w:val="22"/>
        </w:rPr>
        <w:t xml:space="preserve"> </w:t>
      </w:r>
      <w:r w:rsidRPr="0051592B">
        <w:rPr>
          <w:rFonts w:ascii="Arial" w:hAnsi="Arial" w:cs="Arial"/>
          <w:color w:val="auto"/>
          <w:sz w:val="22"/>
          <w:szCs w:val="22"/>
        </w:rPr>
        <w:t>of</w:t>
      </w:r>
      <w:r w:rsidRPr="0051592B">
        <w:rPr>
          <w:rFonts w:ascii="Arial" w:hAnsi="Arial" w:cs="Arial"/>
          <w:color w:val="auto"/>
          <w:spacing w:val="1"/>
          <w:sz w:val="22"/>
          <w:szCs w:val="22"/>
        </w:rPr>
        <w:t xml:space="preserve"> </w:t>
      </w:r>
      <w:r w:rsidRPr="0051592B">
        <w:rPr>
          <w:rFonts w:ascii="Arial" w:hAnsi="Arial" w:cs="Arial"/>
          <w:color w:val="auto"/>
          <w:sz w:val="22"/>
          <w:szCs w:val="22"/>
        </w:rPr>
        <w:t>this</w:t>
      </w:r>
      <w:r w:rsidRPr="0051592B">
        <w:rPr>
          <w:rFonts w:ascii="Arial" w:hAnsi="Arial" w:cs="Arial"/>
          <w:color w:val="auto"/>
          <w:spacing w:val="3"/>
          <w:sz w:val="22"/>
          <w:szCs w:val="22"/>
        </w:rPr>
        <w:t xml:space="preserve"> </w:t>
      </w:r>
      <w:r w:rsidRPr="0051592B">
        <w:rPr>
          <w:rFonts w:ascii="Arial" w:hAnsi="Arial" w:cs="Arial"/>
          <w:color w:val="auto"/>
          <w:sz w:val="22"/>
          <w:szCs w:val="22"/>
        </w:rPr>
        <w:t>Agreement.</w:t>
      </w:r>
      <w:bookmarkEnd w:id="107"/>
      <w:bookmarkEnd w:id="108"/>
    </w:p>
    <w:p w14:paraId="157324E8" w14:textId="77777777" w:rsidR="00493553" w:rsidRPr="0051592B" w:rsidRDefault="00493553" w:rsidP="00493553">
      <w:pPr>
        <w:pStyle w:val="BodyText"/>
        <w:spacing w:before="1"/>
        <w:rPr>
          <w:rFonts w:ascii="Arial" w:hAnsi="Arial" w:cs="Arial"/>
          <w:b w:val="0"/>
          <w:lang w:val="en-IE"/>
        </w:rPr>
      </w:pPr>
    </w:p>
    <w:p w14:paraId="7D5B98B7" w14:textId="77777777" w:rsidR="00493553" w:rsidRPr="0051592B" w:rsidRDefault="00493553" w:rsidP="00493553">
      <w:pPr>
        <w:rPr>
          <w:rFonts w:ascii="Arial" w:hAnsi="Arial" w:cs="Arial"/>
          <w:szCs w:val="22"/>
        </w:rPr>
      </w:pPr>
      <w:r w:rsidRPr="0051592B">
        <w:rPr>
          <w:rFonts w:ascii="Arial" w:hAnsi="Arial" w:cs="Arial"/>
          <w:b/>
          <w:szCs w:val="22"/>
        </w:rPr>
        <w:t>EXECUTED</w:t>
      </w:r>
      <w:r w:rsidRPr="0051592B">
        <w:rPr>
          <w:rFonts w:ascii="Arial" w:hAnsi="Arial" w:cs="Arial"/>
          <w:b/>
          <w:spacing w:val="-2"/>
          <w:szCs w:val="22"/>
        </w:rPr>
        <w:t xml:space="preserve"> </w:t>
      </w:r>
      <w:r w:rsidRPr="0051592B">
        <w:rPr>
          <w:rFonts w:ascii="Arial" w:hAnsi="Arial" w:cs="Arial"/>
          <w:b/>
          <w:szCs w:val="22"/>
        </w:rPr>
        <w:t>and</w:t>
      </w:r>
      <w:r w:rsidRPr="0051592B">
        <w:rPr>
          <w:rFonts w:ascii="Arial" w:hAnsi="Arial" w:cs="Arial"/>
          <w:b/>
          <w:spacing w:val="-1"/>
          <w:szCs w:val="22"/>
        </w:rPr>
        <w:t xml:space="preserve"> </w:t>
      </w:r>
      <w:r w:rsidRPr="0051592B">
        <w:rPr>
          <w:rFonts w:ascii="Arial" w:hAnsi="Arial" w:cs="Arial"/>
          <w:b/>
          <w:szCs w:val="22"/>
        </w:rPr>
        <w:t>DELIVERED</w:t>
      </w:r>
      <w:r w:rsidRPr="0051592B">
        <w:rPr>
          <w:rFonts w:ascii="Arial" w:hAnsi="Arial" w:cs="Arial"/>
          <w:b/>
          <w:spacing w:val="-2"/>
          <w:szCs w:val="22"/>
        </w:rPr>
        <w:t xml:space="preserve"> </w:t>
      </w:r>
      <w:r w:rsidRPr="0051592B">
        <w:rPr>
          <w:rFonts w:ascii="Arial" w:hAnsi="Arial" w:cs="Arial"/>
          <w:b/>
          <w:szCs w:val="22"/>
        </w:rPr>
        <w:t>as</w:t>
      </w:r>
      <w:r w:rsidRPr="0051592B">
        <w:rPr>
          <w:rFonts w:ascii="Arial" w:hAnsi="Arial" w:cs="Arial"/>
          <w:b/>
          <w:spacing w:val="-2"/>
          <w:szCs w:val="22"/>
        </w:rPr>
        <w:t xml:space="preserve"> </w:t>
      </w:r>
      <w:r w:rsidRPr="0051592B">
        <w:rPr>
          <w:rFonts w:ascii="Arial" w:hAnsi="Arial" w:cs="Arial"/>
          <w:b/>
          <w:szCs w:val="22"/>
        </w:rPr>
        <w:t>a</w:t>
      </w:r>
      <w:r w:rsidRPr="0051592B">
        <w:rPr>
          <w:rFonts w:ascii="Arial" w:hAnsi="Arial" w:cs="Arial"/>
          <w:b/>
          <w:spacing w:val="-2"/>
          <w:szCs w:val="22"/>
        </w:rPr>
        <w:t xml:space="preserve"> </w:t>
      </w:r>
      <w:r w:rsidRPr="0051592B">
        <w:rPr>
          <w:rFonts w:ascii="Arial" w:hAnsi="Arial" w:cs="Arial"/>
          <w:b/>
          <w:szCs w:val="22"/>
        </w:rPr>
        <w:t>DEED</w:t>
      </w:r>
      <w:r w:rsidRPr="0051592B">
        <w:rPr>
          <w:rFonts w:ascii="Arial" w:hAnsi="Arial" w:cs="Arial"/>
          <w:b/>
          <w:spacing w:val="-1"/>
          <w:szCs w:val="22"/>
        </w:rPr>
        <w:t xml:space="preserve"> </w:t>
      </w:r>
      <w:r w:rsidRPr="0051592B">
        <w:rPr>
          <w:rFonts w:ascii="Arial" w:hAnsi="Arial" w:cs="Arial"/>
          <w:szCs w:val="22"/>
        </w:rPr>
        <w:t>for</w:t>
      </w:r>
      <w:r w:rsidRPr="0051592B">
        <w:rPr>
          <w:rFonts w:ascii="Arial" w:hAnsi="Arial" w:cs="Arial"/>
          <w:spacing w:val="-2"/>
          <w:szCs w:val="22"/>
        </w:rPr>
        <w:t xml:space="preserve"> </w:t>
      </w:r>
      <w:r w:rsidRPr="0051592B">
        <w:rPr>
          <w:rFonts w:ascii="Arial" w:hAnsi="Arial" w:cs="Arial"/>
          <w:szCs w:val="22"/>
        </w:rPr>
        <w:t>and on behalf of</w:t>
      </w:r>
    </w:p>
    <w:p w14:paraId="3DFEACC7" w14:textId="77777777" w:rsidR="00493553" w:rsidRPr="0051592B" w:rsidRDefault="00493553" w:rsidP="00493553">
      <w:pPr>
        <w:pStyle w:val="Heading1"/>
        <w:spacing w:before="34"/>
        <w:rPr>
          <w:rFonts w:ascii="Arial" w:hAnsi="Arial" w:cs="Arial"/>
          <w:color w:val="auto"/>
          <w:sz w:val="22"/>
          <w:szCs w:val="22"/>
        </w:rPr>
      </w:pPr>
      <w:bookmarkStart w:id="109" w:name="_Toc108021214"/>
      <w:bookmarkStart w:id="110" w:name="_Toc131431342"/>
      <w:r w:rsidRPr="0051592B">
        <w:rPr>
          <w:rFonts w:ascii="Arial" w:hAnsi="Arial" w:cs="Arial"/>
          <w:color w:val="auto"/>
          <w:sz w:val="22"/>
          <w:szCs w:val="22"/>
        </w:rPr>
        <w:t>[Insert</w:t>
      </w:r>
      <w:r w:rsidRPr="0051592B">
        <w:rPr>
          <w:rFonts w:ascii="Arial" w:hAnsi="Arial" w:cs="Arial"/>
          <w:color w:val="auto"/>
          <w:spacing w:val="-2"/>
          <w:sz w:val="22"/>
          <w:szCs w:val="22"/>
        </w:rPr>
        <w:t xml:space="preserve"> </w:t>
      </w:r>
      <w:r w:rsidRPr="0051592B">
        <w:rPr>
          <w:rFonts w:ascii="Arial" w:hAnsi="Arial" w:cs="Arial"/>
          <w:color w:val="auto"/>
          <w:sz w:val="22"/>
          <w:szCs w:val="22"/>
        </w:rPr>
        <w:t>Landowner/Developer Name</w:t>
      </w:r>
      <w:r w:rsidRPr="0051592B">
        <w:rPr>
          <w:rFonts w:ascii="Arial" w:hAnsi="Arial" w:cs="Arial"/>
          <w:color w:val="auto"/>
          <w:spacing w:val="-2"/>
          <w:sz w:val="22"/>
          <w:szCs w:val="22"/>
        </w:rPr>
        <w:t xml:space="preserve"> </w:t>
      </w:r>
      <w:r w:rsidRPr="0051592B">
        <w:rPr>
          <w:rFonts w:ascii="Arial" w:hAnsi="Arial" w:cs="Arial"/>
          <w:color w:val="auto"/>
          <w:sz w:val="22"/>
          <w:szCs w:val="22"/>
        </w:rPr>
        <w:t>here]:</w:t>
      </w:r>
      <w:bookmarkEnd w:id="109"/>
      <w:bookmarkEnd w:id="110"/>
    </w:p>
    <w:p w14:paraId="6E37115A" w14:textId="77777777" w:rsidR="00493553" w:rsidRPr="0051592B" w:rsidRDefault="00493553" w:rsidP="00493553">
      <w:pPr>
        <w:pStyle w:val="BodyText"/>
        <w:spacing w:before="34"/>
        <w:rPr>
          <w:rFonts w:ascii="Arial" w:hAnsi="Arial" w:cs="Arial"/>
          <w:lang w:val="en-IE"/>
        </w:rPr>
      </w:pPr>
      <w:r w:rsidRPr="0051592B">
        <w:rPr>
          <w:rFonts w:ascii="Arial" w:hAnsi="Arial" w:cs="Arial"/>
          <w:lang w:val="en-IE"/>
        </w:rPr>
        <w:t>acting</w:t>
      </w:r>
      <w:r w:rsidRPr="0051592B">
        <w:rPr>
          <w:rFonts w:ascii="Arial" w:hAnsi="Arial" w:cs="Arial"/>
          <w:spacing w:val="-1"/>
          <w:lang w:val="en-IE"/>
        </w:rPr>
        <w:t xml:space="preserve"> </w:t>
      </w:r>
      <w:r w:rsidRPr="0051592B">
        <w:rPr>
          <w:rFonts w:ascii="Arial" w:hAnsi="Arial" w:cs="Arial"/>
          <w:lang w:val="en-IE"/>
        </w:rPr>
        <w:t>solely</w:t>
      </w:r>
      <w:r w:rsidRPr="0051592B">
        <w:rPr>
          <w:rFonts w:ascii="Arial" w:hAnsi="Arial" w:cs="Arial"/>
          <w:spacing w:val="-5"/>
          <w:lang w:val="en-IE"/>
        </w:rPr>
        <w:t xml:space="preserve"> </w:t>
      </w:r>
      <w:r w:rsidRPr="0051592B">
        <w:rPr>
          <w:rFonts w:ascii="Arial" w:hAnsi="Arial" w:cs="Arial"/>
          <w:lang w:val="en-IE"/>
        </w:rPr>
        <w:t>in</w:t>
      </w:r>
      <w:r w:rsidRPr="0051592B">
        <w:rPr>
          <w:rFonts w:ascii="Arial" w:hAnsi="Arial" w:cs="Arial"/>
          <w:spacing w:val="-2"/>
          <w:lang w:val="en-IE"/>
        </w:rPr>
        <w:t xml:space="preserve"> </w:t>
      </w:r>
      <w:r w:rsidRPr="0051592B">
        <w:rPr>
          <w:rFonts w:ascii="Arial" w:hAnsi="Arial" w:cs="Arial"/>
          <w:lang w:val="en-IE"/>
        </w:rPr>
        <w:t>respect of</w:t>
      </w:r>
      <w:r w:rsidRPr="0051592B">
        <w:rPr>
          <w:rFonts w:ascii="Arial" w:hAnsi="Arial" w:cs="Arial"/>
          <w:spacing w:val="3"/>
          <w:lang w:val="en-IE"/>
        </w:rPr>
        <w:t xml:space="preserve"> </w:t>
      </w:r>
      <w:r w:rsidRPr="0051592B">
        <w:rPr>
          <w:rFonts w:ascii="Arial" w:hAnsi="Arial" w:cs="Arial"/>
          <w:lang w:val="en-IE"/>
        </w:rPr>
        <w:t>…</w:t>
      </w:r>
    </w:p>
    <w:p w14:paraId="51A19956" w14:textId="77777777" w:rsidR="00493553" w:rsidRPr="0051592B" w:rsidRDefault="00493553" w:rsidP="00493553">
      <w:pPr>
        <w:pStyle w:val="BodyText"/>
        <w:rPr>
          <w:rFonts w:ascii="Arial" w:hAnsi="Arial" w:cs="Arial"/>
          <w:lang w:val="en-IE"/>
        </w:rPr>
      </w:pPr>
    </w:p>
    <w:p w14:paraId="3F846AF5" w14:textId="77777777" w:rsidR="00493553" w:rsidRPr="0051592B" w:rsidRDefault="00493553" w:rsidP="00493553">
      <w:pPr>
        <w:pStyle w:val="BodyText"/>
        <w:spacing w:before="11"/>
        <w:rPr>
          <w:rFonts w:ascii="Arial" w:hAnsi="Arial" w:cs="Arial"/>
          <w:lang w:val="en-IE"/>
        </w:rPr>
      </w:pPr>
    </w:p>
    <w:p w14:paraId="5608165D" w14:textId="77777777" w:rsidR="00493553" w:rsidRPr="0051592B" w:rsidRDefault="00493553" w:rsidP="00493553">
      <w:pPr>
        <w:pStyle w:val="BodyText"/>
        <w:spacing w:before="11"/>
        <w:rPr>
          <w:rFonts w:ascii="Arial" w:hAnsi="Arial" w:cs="Arial"/>
          <w:lang w:val="en-IE"/>
        </w:rPr>
      </w:pPr>
      <w:r w:rsidRPr="0051592B">
        <w:rPr>
          <w:rFonts w:ascii="Arial" w:hAnsi="Arial" w:cs="Arial"/>
          <w:lang w:val="en-IE"/>
        </w:rPr>
        <w:t>Director</w:t>
      </w:r>
    </w:p>
    <w:p w14:paraId="0F4ED411" w14:textId="77777777" w:rsidR="00493553" w:rsidRPr="0051592B" w:rsidRDefault="00493553" w:rsidP="00493553">
      <w:pPr>
        <w:pStyle w:val="BodyText"/>
        <w:spacing w:before="10"/>
        <w:rPr>
          <w:rFonts w:ascii="Arial" w:hAnsi="Arial" w:cs="Arial"/>
          <w:b w:val="0"/>
          <w:lang w:val="en-IE"/>
        </w:rPr>
      </w:pPr>
    </w:p>
    <w:p w14:paraId="5E2A4154" w14:textId="77777777" w:rsidR="00493553" w:rsidRPr="0051592B" w:rsidRDefault="00493553" w:rsidP="00493553">
      <w:pPr>
        <w:rPr>
          <w:rFonts w:ascii="Arial" w:hAnsi="Arial" w:cs="Arial"/>
          <w:b/>
          <w:szCs w:val="22"/>
        </w:rPr>
      </w:pPr>
      <w:r w:rsidRPr="0051592B">
        <w:rPr>
          <w:rFonts w:ascii="Arial" w:hAnsi="Arial" w:cs="Arial"/>
          <w:b/>
          <w:szCs w:val="22"/>
        </w:rPr>
        <w:t>in</w:t>
      </w:r>
      <w:r w:rsidRPr="0051592B">
        <w:rPr>
          <w:rFonts w:ascii="Arial" w:hAnsi="Arial" w:cs="Arial"/>
          <w:b/>
          <w:spacing w:val="-3"/>
          <w:szCs w:val="22"/>
        </w:rPr>
        <w:t xml:space="preserve"> </w:t>
      </w:r>
      <w:r w:rsidRPr="0051592B">
        <w:rPr>
          <w:rFonts w:ascii="Arial" w:hAnsi="Arial" w:cs="Arial"/>
          <w:b/>
          <w:szCs w:val="22"/>
        </w:rPr>
        <w:t>the</w:t>
      </w:r>
      <w:r w:rsidRPr="0051592B">
        <w:rPr>
          <w:rFonts w:ascii="Arial" w:hAnsi="Arial" w:cs="Arial"/>
          <w:b/>
          <w:spacing w:val="-2"/>
          <w:szCs w:val="22"/>
        </w:rPr>
        <w:t xml:space="preserve"> </w:t>
      </w:r>
      <w:r w:rsidRPr="0051592B">
        <w:rPr>
          <w:rFonts w:ascii="Arial" w:hAnsi="Arial" w:cs="Arial"/>
          <w:b/>
          <w:szCs w:val="22"/>
        </w:rPr>
        <w:t>presence of:</w:t>
      </w:r>
    </w:p>
    <w:p w14:paraId="1619135A" w14:textId="77777777" w:rsidR="00493553" w:rsidRPr="0051592B" w:rsidRDefault="00493553" w:rsidP="00493553">
      <w:pPr>
        <w:pStyle w:val="BodyText"/>
        <w:spacing w:before="1"/>
        <w:rPr>
          <w:rFonts w:ascii="Arial" w:hAnsi="Arial" w:cs="Arial"/>
          <w:b w:val="0"/>
          <w:lang w:val="en-IE"/>
        </w:rPr>
      </w:pPr>
    </w:p>
    <w:p w14:paraId="5B082362" w14:textId="77777777" w:rsidR="00493553" w:rsidRPr="0051592B" w:rsidRDefault="00493553" w:rsidP="00493553">
      <w:pPr>
        <w:pStyle w:val="Heading1"/>
        <w:tabs>
          <w:tab w:val="left" w:pos="2475"/>
          <w:tab w:val="left" w:pos="5079"/>
        </w:tabs>
        <w:spacing w:before="1"/>
        <w:rPr>
          <w:rFonts w:ascii="Arial" w:hAnsi="Arial" w:cs="Arial"/>
          <w:color w:val="auto"/>
          <w:sz w:val="22"/>
          <w:szCs w:val="22"/>
        </w:rPr>
      </w:pPr>
      <w:bookmarkStart w:id="111" w:name="_Toc108021215"/>
      <w:bookmarkStart w:id="112" w:name="_Toc131431343"/>
      <w:r w:rsidRPr="0051592B">
        <w:rPr>
          <w:rFonts w:ascii="Arial" w:hAnsi="Arial" w:cs="Arial"/>
          <w:color w:val="auto"/>
          <w:sz w:val="22"/>
          <w:szCs w:val="22"/>
        </w:rPr>
        <w:t>Witness</w:t>
      </w:r>
      <w:r w:rsidRPr="0051592B">
        <w:rPr>
          <w:rFonts w:ascii="Arial" w:hAnsi="Arial" w:cs="Arial"/>
          <w:color w:val="auto"/>
          <w:spacing w:val="-4"/>
          <w:sz w:val="22"/>
          <w:szCs w:val="22"/>
        </w:rPr>
        <w:t xml:space="preserve"> </w:t>
      </w:r>
      <w:r w:rsidRPr="0051592B">
        <w:rPr>
          <w:rFonts w:ascii="Arial" w:hAnsi="Arial" w:cs="Arial"/>
          <w:color w:val="auto"/>
          <w:sz w:val="22"/>
          <w:szCs w:val="22"/>
        </w:rPr>
        <w:t>Signature:</w:t>
      </w:r>
      <w:bookmarkEnd w:id="111"/>
      <w:bookmarkEnd w:id="112"/>
      <w:r w:rsidRPr="0051592B">
        <w:rPr>
          <w:rFonts w:ascii="Arial" w:hAnsi="Arial" w:cs="Arial"/>
          <w:color w:val="auto"/>
          <w:sz w:val="22"/>
          <w:szCs w:val="22"/>
        </w:rPr>
        <w:tab/>
      </w:r>
      <w:r w:rsidRPr="0051592B">
        <w:rPr>
          <w:rFonts w:ascii="Arial" w:hAnsi="Arial" w:cs="Arial"/>
          <w:color w:val="auto"/>
          <w:w w:val="99"/>
          <w:sz w:val="22"/>
          <w:szCs w:val="22"/>
          <w:u w:val="single"/>
        </w:rPr>
        <w:t xml:space="preserve"> </w:t>
      </w:r>
      <w:r w:rsidRPr="0051592B">
        <w:rPr>
          <w:rFonts w:ascii="Arial" w:hAnsi="Arial" w:cs="Arial"/>
          <w:color w:val="auto"/>
          <w:sz w:val="22"/>
          <w:szCs w:val="22"/>
          <w:u w:val="single"/>
        </w:rPr>
        <w:tab/>
      </w:r>
    </w:p>
    <w:p w14:paraId="62424F93" w14:textId="77777777" w:rsidR="00493553" w:rsidRPr="0051592B" w:rsidRDefault="00493553" w:rsidP="00493553">
      <w:pPr>
        <w:pStyle w:val="BodyText"/>
        <w:spacing w:before="9"/>
        <w:rPr>
          <w:rFonts w:ascii="Arial" w:hAnsi="Arial" w:cs="Arial"/>
          <w:b w:val="0"/>
          <w:lang w:val="en-IE"/>
        </w:rPr>
      </w:pPr>
    </w:p>
    <w:p w14:paraId="24F3A69A" w14:textId="77777777" w:rsidR="00493553" w:rsidRPr="0051592B" w:rsidRDefault="00493553" w:rsidP="00493553">
      <w:pPr>
        <w:tabs>
          <w:tab w:val="left" w:pos="2420"/>
          <w:tab w:val="left" w:pos="5026"/>
        </w:tabs>
        <w:spacing w:before="93"/>
        <w:rPr>
          <w:rFonts w:ascii="Arial" w:hAnsi="Arial" w:cs="Arial"/>
          <w:bCs/>
          <w:szCs w:val="22"/>
        </w:rPr>
      </w:pPr>
      <w:r w:rsidRPr="0051592B">
        <w:rPr>
          <w:rFonts w:ascii="Arial" w:hAnsi="Arial" w:cs="Arial"/>
          <w:bCs/>
          <w:szCs w:val="22"/>
        </w:rPr>
        <w:t>Witness</w:t>
      </w:r>
      <w:r w:rsidRPr="0051592B">
        <w:rPr>
          <w:rFonts w:ascii="Arial" w:hAnsi="Arial" w:cs="Arial"/>
          <w:bCs/>
          <w:spacing w:val="-4"/>
          <w:szCs w:val="22"/>
        </w:rPr>
        <w:t xml:space="preserve"> </w:t>
      </w:r>
      <w:r w:rsidRPr="0051592B">
        <w:rPr>
          <w:rFonts w:ascii="Arial" w:hAnsi="Arial" w:cs="Arial"/>
          <w:bCs/>
          <w:szCs w:val="22"/>
        </w:rPr>
        <w:t>Name:</w:t>
      </w:r>
      <w:r w:rsidRPr="0051592B">
        <w:rPr>
          <w:rFonts w:ascii="Arial" w:hAnsi="Arial" w:cs="Arial"/>
          <w:bCs/>
          <w:szCs w:val="22"/>
        </w:rPr>
        <w:tab/>
      </w:r>
      <w:r w:rsidRPr="0051592B">
        <w:rPr>
          <w:rFonts w:ascii="Arial" w:hAnsi="Arial" w:cs="Arial"/>
          <w:bCs/>
          <w:w w:val="99"/>
          <w:szCs w:val="22"/>
          <w:u w:val="single"/>
        </w:rPr>
        <w:t xml:space="preserve"> </w:t>
      </w:r>
      <w:r w:rsidRPr="0051592B">
        <w:rPr>
          <w:rFonts w:ascii="Arial" w:hAnsi="Arial" w:cs="Arial"/>
          <w:bCs/>
          <w:szCs w:val="22"/>
          <w:u w:val="single"/>
        </w:rPr>
        <w:tab/>
      </w:r>
    </w:p>
    <w:p w14:paraId="324B2083" w14:textId="77777777" w:rsidR="00493553" w:rsidRPr="0051592B" w:rsidRDefault="00493553" w:rsidP="00493553">
      <w:pPr>
        <w:pStyle w:val="BodyText"/>
        <w:spacing w:before="1"/>
        <w:rPr>
          <w:rFonts w:ascii="Arial" w:hAnsi="Arial" w:cs="Arial"/>
          <w:b w:val="0"/>
          <w:lang w:val="en-IE"/>
        </w:rPr>
      </w:pPr>
    </w:p>
    <w:p w14:paraId="072B0EC5" w14:textId="77777777" w:rsidR="00493553" w:rsidRPr="0051592B" w:rsidRDefault="00493553" w:rsidP="00493553">
      <w:pPr>
        <w:pStyle w:val="Heading1"/>
        <w:tabs>
          <w:tab w:val="left" w:pos="2475"/>
          <w:tab w:val="left" w:pos="5079"/>
        </w:tabs>
        <w:spacing w:before="92"/>
        <w:rPr>
          <w:rFonts w:ascii="Arial" w:hAnsi="Arial" w:cs="Arial"/>
          <w:color w:val="auto"/>
          <w:sz w:val="22"/>
          <w:szCs w:val="22"/>
        </w:rPr>
      </w:pPr>
      <w:bookmarkStart w:id="113" w:name="_Toc108021216"/>
      <w:bookmarkStart w:id="114" w:name="_Toc131431344"/>
      <w:r w:rsidRPr="0051592B">
        <w:rPr>
          <w:rFonts w:ascii="Arial" w:hAnsi="Arial" w:cs="Arial"/>
          <w:color w:val="auto"/>
          <w:sz w:val="22"/>
          <w:szCs w:val="22"/>
        </w:rPr>
        <w:t>Witness</w:t>
      </w:r>
      <w:r w:rsidRPr="0051592B">
        <w:rPr>
          <w:rFonts w:ascii="Arial" w:hAnsi="Arial" w:cs="Arial"/>
          <w:color w:val="auto"/>
          <w:spacing w:val="-3"/>
          <w:sz w:val="22"/>
          <w:szCs w:val="22"/>
        </w:rPr>
        <w:t xml:space="preserve"> </w:t>
      </w:r>
      <w:r w:rsidRPr="0051592B">
        <w:rPr>
          <w:rFonts w:ascii="Arial" w:hAnsi="Arial" w:cs="Arial"/>
          <w:color w:val="auto"/>
          <w:sz w:val="22"/>
          <w:szCs w:val="22"/>
        </w:rPr>
        <w:t>Address:</w:t>
      </w:r>
      <w:bookmarkEnd w:id="113"/>
      <w:bookmarkEnd w:id="114"/>
      <w:r w:rsidRPr="0051592B">
        <w:rPr>
          <w:rFonts w:ascii="Arial" w:hAnsi="Arial" w:cs="Arial"/>
          <w:color w:val="auto"/>
          <w:sz w:val="22"/>
          <w:szCs w:val="22"/>
        </w:rPr>
        <w:tab/>
      </w:r>
      <w:r w:rsidRPr="0051592B">
        <w:rPr>
          <w:rFonts w:ascii="Arial" w:hAnsi="Arial" w:cs="Arial"/>
          <w:color w:val="auto"/>
          <w:w w:val="99"/>
          <w:sz w:val="22"/>
          <w:szCs w:val="22"/>
          <w:u w:val="single"/>
        </w:rPr>
        <w:t xml:space="preserve"> </w:t>
      </w:r>
      <w:r w:rsidRPr="0051592B">
        <w:rPr>
          <w:rFonts w:ascii="Arial" w:hAnsi="Arial" w:cs="Arial"/>
          <w:color w:val="auto"/>
          <w:sz w:val="22"/>
          <w:szCs w:val="22"/>
          <w:u w:val="single"/>
        </w:rPr>
        <w:tab/>
      </w:r>
    </w:p>
    <w:p w14:paraId="19E2527E" w14:textId="77777777" w:rsidR="00493553" w:rsidRPr="0051592B" w:rsidRDefault="00493553" w:rsidP="00493553">
      <w:pPr>
        <w:pStyle w:val="BodyText"/>
        <w:rPr>
          <w:rFonts w:ascii="Arial" w:hAnsi="Arial" w:cs="Arial"/>
          <w:b w:val="0"/>
          <w:lang w:val="en-IE"/>
        </w:rPr>
      </w:pPr>
    </w:p>
    <w:p w14:paraId="1A8364B9" w14:textId="1E19CC28" w:rsidR="00493553" w:rsidRPr="0051592B" w:rsidRDefault="00493553" w:rsidP="00493553">
      <w:pPr>
        <w:pStyle w:val="BodyText"/>
        <w:spacing w:before="9"/>
        <w:rPr>
          <w:rFonts w:ascii="Arial" w:hAnsi="Arial" w:cs="Arial"/>
          <w:b w:val="0"/>
          <w:lang w:val="en-IE"/>
        </w:rPr>
      </w:pPr>
      <w:r w:rsidRPr="0051592B">
        <w:rPr>
          <w:rFonts w:ascii="Arial" w:hAnsi="Arial" w:cs="Arial"/>
          <w:noProof/>
        </w:rPr>
        <mc:AlternateContent>
          <mc:Choice Requires="wps">
            <w:drawing>
              <wp:anchor distT="0" distB="0" distL="0" distR="0" simplePos="0" relativeHeight="251658240" behindDoc="1" locked="0" layoutInCell="1" allowOverlap="1" wp14:anchorId="2EE88F2B" wp14:editId="3CE7A7B6">
                <wp:simplePos x="0" y="0"/>
                <wp:positionH relativeFrom="page">
                  <wp:posOffset>2286000</wp:posOffset>
                </wp:positionH>
                <wp:positionV relativeFrom="paragraph">
                  <wp:posOffset>182245</wp:posOffset>
                </wp:positionV>
                <wp:extent cx="1623695" cy="1270"/>
                <wp:effectExtent l="0" t="0" r="0" b="0"/>
                <wp:wrapTopAndBottom/>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23695" cy="1270"/>
                        </a:xfrm>
                        <a:custGeom>
                          <a:avLst/>
                          <a:gdLst>
                            <a:gd name="T0" fmla="+- 0 3600 3600"/>
                            <a:gd name="T1" fmla="*/ T0 w 2557"/>
                            <a:gd name="T2" fmla="+- 0 6157 3600"/>
                            <a:gd name="T3" fmla="*/ T2 w 2557"/>
                          </a:gdLst>
                          <a:ahLst/>
                          <a:cxnLst>
                            <a:cxn ang="0">
                              <a:pos x="T1" y="0"/>
                            </a:cxn>
                            <a:cxn ang="0">
                              <a:pos x="T3" y="0"/>
                            </a:cxn>
                          </a:cxnLst>
                          <a:rect l="0" t="0" r="r" b="b"/>
                          <a:pathLst>
                            <a:path w="2557">
                              <a:moveTo>
                                <a:pt x="0" y="0"/>
                              </a:moveTo>
                              <a:lnTo>
                                <a:pt x="2557" y="0"/>
                              </a:lnTo>
                            </a:path>
                          </a:pathLst>
                        </a:custGeom>
                        <a:noFill/>
                        <a:ln w="1125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FCA63" id="Freeform: Shape 1" o:spid="_x0000_s1026" style="position:absolute;margin-left:180pt;margin-top:14.35pt;width:127.8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5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" path="m,l2557,e" filled="f" strokeweight=".31272mm">
                <v:path arrowok="t" o:connecttype="custom" o:connectlocs="0,0;1623695,0" o:connectangles="0,0"/>
                <w10:wrap type="topAndBottom" anchorx="page"/>
              </v:shape>
            </w:pict>
          </mc:Fallback>
        </mc:AlternateContent>
      </w:r>
    </w:p>
    <w:p w14:paraId="3DBBC27B" w14:textId="77777777" w:rsidR="00493553" w:rsidRPr="0051592B" w:rsidRDefault="00493553" w:rsidP="00493553">
      <w:pPr>
        <w:pStyle w:val="BodyText"/>
        <w:spacing w:before="7"/>
        <w:rPr>
          <w:rFonts w:ascii="Arial" w:hAnsi="Arial" w:cs="Arial"/>
          <w:b w:val="0"/>
          <w:lang w:val="en-IE"/>
        </w:rPr>
      </w:pPr>
    </w:p>
    <w:p w14:paraId="6720C824" w14:textId="77777777" w:rsidR="00493553" w:rsidRPr="0051592B" w:rsidRDefault="00493553" w:rsidP="00493553">
      <w:pPr>
        <w:tabs>
          <w:tab w:val="left" w:pos="2420"/>
          <w:tab w:val="left" w:pos="5026"/>
        </w:tabs>
        <w:spacing w:before="93"/>
        <w:rPr>
          <w:rFonts w:ascii="Arial" w:hAnsi="Arial" w:cs="Arial"/>
          <w:bCs/>
          <w:szCs w:val="22"/>
        </w:rPr>
      </w:pPr>
      <w:r w:rsidRPr="0051592B">
        <w:rPr>
          <w:rFonts w:ascii="Arial" w:hAnsi="Arial" w:cs="Arial"/>
          <w:bCs/>
          <w:szCs w:val="22"/>
        </w:rPr>
        <w:t>Witness</w:t>
      </w:r>
      <w:r w:rsidRPr="0051592B">
        <w:rPr>
          <w:rFonts w:ascii="Arial" w:hAnsi="Arial" w:cs="Arial"/>
          <w:bCs/>
          <w:spacing w:val="-4"/>
          <w:szCs w:val="22"/>
        </w:rPr>
        <w:t xml:space="preserve"> </w:t>
      </w:r>
      <w:r w:rsidRPr="0051592B">
        <w:rPr>
          <w:rFonts w:ascii="Arial" w:hAnsi="Arial" w:cs="Arial"/>
          <w:bCs/>
          <w:szCs w:val="22"/>
        </w:rPr>
        <w:t>Occupation:</w:t>
      </w:r>
      <w:r w:rsidRPr="0051592B">
        <w:rPr>
          <w:rFonts w:ascii="Arial" w:hAnsi="Arial" w:cs="Arial"/>
          <w:bCs/>
          <w:szCs w:val="22"/>
        </w:rPr>
        <w:tab/>
      </w:r>
      <w:r w:rsidRPr="0051592B">
        <w:rPr>
          <w:rFonts w:ascii="Arial" w:hAnsi="Arial" w:cs="Arial"/>
          <w:bCs/>
          <w:w w:val="99"/>
          <w:szCs w:val="22"/>
          <w:u w:val="single"/>
        </w:rPr>
        <w:t xml:space="preserve"> </w:t>
      </w:r>
      <w:r w:rsidRPr="0051592B">
        <w:rPr>
          <w:rFonts w:ascii="Arial" w:hAnsi="Arial" w:cs="Arial"/>
          <w:bCs/>
          <w:szCs w:val="22"/>
          <w:u w:val="single"/>
        </w:rPr>
        <w:tab/>
      </w:r>
    </w:p>
    <w:p w14:paraId="6FAAF6A6" w14:textId="77777777" w:rsidR="00493553" w:rsidRPr="0051592B" w:rsidRDefault="00493553" w:rsidP="00493553">
      <w:pPr>
        <w:pStyle w:val="BodyText"/>
        <w:rPr>
          <w:rFonts w:ascii="Arial" w:hAnsi="Arial" w:cs="Arial"/>
          <w:b w:val="0"/>
          <w:lang w:val="en-IE"/>
        </w:rPr>
      </w:pPr>
    </w:p>
    <w:p w14:paraId="0CC53BE3" w14:textId="77777777" w:rsidR="00493553" w:rsidRPr="0051592B" w:rsidRDefault="00493553" w:rsidP="00493553">
      <w:pPr>
        <w:pStyle w:val="BodyText"/>
        <w:rPr>
          <w:rFonts w:ascii="Arial" w:hAnsi="Arial" w:cs="Arial"/>
          <w:b w:val="0"/>
          <w:lang w:val="en-IE"/>
        </w:rPr>
      </w:pPr>
    </w:p>
    <w:p w14:paraId="0597376E" w14:textId="77777777" w:rsidR="00493553" w:rsidRPr="0051592B" w:rsidRDefault="00493553" w:rsidP="00493553">
      <w:pPr>
        <w:pStyle w:val="BodyText"/>
        <w:spacing w:before="10"/>
        <w:rPr>
          <w:rFonts w:ascii="Arial" w:hAnsi="Arial" w:cs="Arial"/>
          <w:b w:val="0"/>
          <w:lang w:val="en-IE"/>
        </w:rPr>
      </w:pPr>
    </w:p>
    <w:tbl>
      <w:tblPr>
        <w:tblW w:w="9269" w:type="dxa"/>
        <w:tblInd w:w="142" w:type="dxa"/>
        <w:tblLayout w:type="fixed"/>
        <w:tblCellMar>
          <w:left w:w="0" w:type="dxa"/>
          <w:right w:w="0" w:type="dxa"/>
        </w:tblCellMar>
        <w:tblLook w:val="01E0" w:firstRow="1" w:lastRow="1" w:firstColumn="1" w:lastColumn="1" w:noHBand="0" w:noVBand="0"/>
      </w:tblPr>
      <w:tblGrid>
        <w:gridCol w:w="375"/>
        <w:gridCol w:w="3698"/>
        <w:gridCol w:w="368"/>
        <w:gridCol w:w="407"/>
        <w:gridCol w:w="376"/>
        <w:gridCol w:w="3676"/>
        <w:gridCol w:w="369"/>
      </w:tblGrid>
      <w:tr w:rsidR="0051592B" w:rsidRPr="0051592B" w14:paraId="42C532EA" w14:textId="77777777" w:rsidTr="007D2734">
        <w:trPr>
          <w:gridAfter w:val="1"/>
          <w:wAfter w:w="369" w:type="dxa"/>
          <w:trHeight w:val="2083"/>
        </w:trPr>
        <w:tc>
          <w:tcPr>
            <w:tcW w:w="8900" w:type="dxa"/>
            <w:gridSpan w:val="6"/>
            <w:hideMark/>
          </w:tcPr>
          <w:p w14:paraId="153620C6" w14:textId="77777777" w:rsidR="00493553" w:rsidRPr="0051592B" w:rsidRDefault="00493553">
            <w:pPr>
              <w:pStyle w:val="TableParagraph"/>
              <w:spacing w:line="223" w:lineRule="exact"/>
              <w:rPr>
                <w:rFonts w:ascii="Arial" w:hAnsi="Arial" w:cs="Arial"/>
                <w:lang w:val="en-IE"/>
              </w:rPr>
            </w:pPr>
            <w:r w:rsidRPr="0051592B">
              <w:rPr>
                <w:rFonts w:ascii="Arial" w:hAnsi="Arial" w:cs="Arial"/>
                <w:lang w:val="en-IE"/>
              </w:rPr>
              <w:t>GIVEN under</w:t>
            </w:r>
            <w:r w:rsidRPr="0051592B">
              <w:rPr>
                <w:rFonts w:ascii="Arial" w:hAnsi="Arial" w:cs="Arial"/>
                <w:spacing w:val="-2"/>
                <w:lang w:val="en-IE"/>
              </w:rPr>
              <w:t xml:space="preserve"> </w:t>
            </w:r>
            <w:r w:rsidRPr="0051592B">
              <w:rPr>
                <w:rFonts w:ascii="Arial" w:hAnsi="Arial" w:cs="Arial"/>
                <w:lang w:val="en-IE"/>
              </w:rPr>
              <w:t>the</w:t>
            </w:r>
            <w:r w:rsidRPr="0051592B">
              <w:rPr>
                <w:rFonts w:ascii="Arial" w:hAnsi="Arial" w:cs="Arial"/>
                <w:spacing w:val="-2"/>
                <w:lang w:val="en-IE"/>
              </w:rPr>
              <w:t xml:space="preserve"> </w:t>
            </w:r>
            <w:r w:rsidRPr="0051592B">
              <w:rPr>
                <w:rFonts w:ascii="Arial" w:hAnsi="Arial" w:cs="Arial"/>
                <w:lang w:val="en-IE"/>
              </w:rPr>
              <w:t>common</w:t>
            </w:r>
            <w:r w:rsidRPr="0051592B">
              <w:rPr>
                <w:rFonts w:ascii="Arial" w:hAnsi="Arial" w:cs="Arial"/>
                <w:spacing w:val="-3"/>
                <w:lang w:val="en-IE"/>
              </w:rPr>
              <w:t xml:space="preserve"> </w:t>
            </w:r>
            <w:r w:rsidRPr="0051592B">
              <w:rPr>
                <w:rFonts w:ascii="Arial" w:hAnsi="Arial" w:cs="Arial"/>
                <w:lang w:val="en-IE"/>
              </w:rPr>
              <w:t>seal</w:t>
            </w:r>
            <w:r w:rsidRPr="0051592B">
              <w:rPr>
                <w:rFonts w:ascii="Arial" w:hAnsi="Arial" w:cs="Arial"/>
                <w:spacing w:val="-4"/>
                <w:lang w:val="en-IE"/>
              </w:rPr>
              <w:t xml:space="preserve"> </w:t>
            </w:r>
            <w:r w:rsidRPr="0051592B">
              <w:rPr>
                <w:rFonts w:ascii="Arial" w:hAnsi="Arial" w:cs="Arial"/>
                <w:lang w:val="en-IE"/>
              </w:rPr>
              <w:t>of the</w:t>
            </w:r>
          </w:p>
          <w:p w14:paraId="58940D0B" w14:textId="77777777" w:rsidR="00493553" w:rsidRPr="0051592B" w:rsidRDefault="00493553">
            <w:pPr>
              <w:pStyle w:val="TableParagraph"/>
              <w:spacing w:before="60" w:line="256" w:lineRule="auto"/>
              <w:rPr>
                <w:rFonts w:ascii="Arial" w:hAnsi="Arial" w:cs="Arial"/>
                <w:lang w:val="en-IE"/>
              </w:rPr>
            </w:pPr>
            <w:r w:rsidRPr="0051592B">
              <w:rPr>
                <w:rFonts w:ascii="Arial" w:hAnsi="Arial" w:cs="Arial"/>
                <w:b/>
                <w:lang w:val="en-IE"/>
              </w:rPr>
              <w:t>Receiving Party</w:t>
            </w:r>
            <w:r w:rsidRPr="0051592B">
              <w:rPr>
                <w:rFonts w:ascii="Arial" w:hAnsi="Arial" w:cs="Arial"/>
                <w:b/>
                <w:spacing w:val="-2"/>
                <w:lang w:val="en-IE"/>
              </w:rPr>
              <w:t xml:space="preserve"> </w:t>
            </w:r>
            <w:r w:rsidRPr="0051592B">
              <w:rPr>
                <w:rFonts w:ascii="Arial" w:hAnsi="Arial" w:cs="Arial"/>
                <w:lang w:val="en-IE"/>
              </w:rPr>
              <w:t>and</w:t>
            </w:r>
            <w:r w:rsidRPr="0051592B">
              <w:rPr>
                <w:rFonts w:ascii="Arial" w:hAnsi="Arial" w:cs="Arial"/>
                <w:spacing w:val="-3"/>
                <w:lang w:val="en-IE"/>
              </w:rPr>
              <w:t xml:space="preserve"> </w:t>
            </w:r>
            <w:r w:rsidRPr="0051592B">
              <w:rPr>
                <w:rFonts w:ascii="Arial" w:hAnsi="Arial" w:cs="Arial"/>
                <w:lang w:val="en-IE"/>
              </w:rPr>
              <w:t>delivered</w:t>
            </w:r>
            <w:r w:rsidRPr="0051592B">
              <w:rPr>
                <w:rFonts w:ascii="Arial" w:hAnsi="Arial" w:cs="Arial"/>
                <w:spacing w:val="-3"/>
                <w:lang w:val="en-IE"/>
              </w:rPr>
              <w:t xml:space="preserve"> </w:t>
            </w:r>
            <w:r w:rsidRPr="0051592B">
              <w:rPr>
                <w:rFonts w:ascii="Arial" w:hAnsi="Arial" w:cs="Arial"/>
                <w:lang w:val="en-IE"/>
              </w:rPr>
              <w:t xml:space="preserve">as </w:t>
            </w:r>
            <w:r w:rsidRPr="0051592B">
              <w:rPr>
                <w:rFonts w:ascii="Arial" w:hAnsi="Arial" w:cs="Arial"/>
                <w:spacing w:val="-53"/>
                <w:lang w:val="en-IE"/>
              </w:rPr>
              <w:t xml:space="preserve"> </w:t>
            </w:r>
            <w:r w:rsidRPr="0051592B">
              <w:rPr>
                <w:rFonts w:ascii="Arial" w:hAnsi="Arial" w:cs="Arial"/>
                <w:lang w:val="en-IE"/>
              </w:rPr>
              <w:t>a</w:t>
            </w:r>
            <w:r w:rsidRPr="0051592B">
              <w:rPr>
                <w:rFonts w:ascii="Arial" w:hAnsi="Arial" w:cs="Arial"/>
                <w:spacing w:val="-2"/>
                <w:lang w:val="en-IE"/>
              </w:rPr>
              <w:t xml:space="preserve"> </w:t>
            </w:r>
            <w:r w:rsidRPr="0051592B">
              <w:rPr>
                <w:rFonts w:ascii="Arial" w:hAnsi="Arial" w:cs="Arial"/>
                <w:lang w:val="en-IE"/>
              </w:rPr>
              <w:t>deed</w:t>
            </w:r>
          </w:p>
        </w:tc>
      </w:tr>
      <w:tr w:rsidR="0051592B" w:rsidRPr="0051592B" w14:paraId="07535956" w14:textId="77777777" w:rsidTr="007D2734">
        <w:trPr>
          <w:gridAfter w:val="1"/>
          <w:wAfter w:w="369" w:type="dxa"/>
          <w:trHeight w:val="700"/>
        </w:trPr>
        <w:tc>
          <w:tcPr>
            <w:tcW w:w="4073" w:type="dxa"/>
            <w:gridSpan w:val="2"/>
            <w:tcBorders>
              <w:left w:val="nil"/>
              <w:right w:val="nil"/>
            </w:tcBorders>
            <w:hideMark/>
          </w:tcPr>
          <w:p w14:paraId="38249314" w14:textId="06289614" w:rsidR="007D2734" w:rsidRPr="0051592B" w:rsidRDefault="007D2734" w:rsidP="007D2734">
            <w:pPr>
              <w:pStyle w:val="TableParagraph"/>
              <w:spacing w:before="59" w:line="256" w:lineRule="auto"/>
              <w:ind w:left="54" w:firstLine="314"/>
              <w:rPr>
                <w:rFonts w:ascii="Arial" w:hAnsi="Arial" w:cs="Arial"/>
                <w:lang w:val="en-IE"/>
              </w:rPr>
            </w:pPr>
            <w:r w:rsidRPr="0051592B">
              <w:rPr>
                <w:rFonts w:ascii="Arial" w:hAnsi="Arial" w:cs="Arial"/>
                <w:lang w:val="en-IE"/>
              </w:rPr>
              <w:lastRenderedPageBreak/>
              <w:t>________________________</w:t>
            </w:r>
          </w:p>
          <w:p w14:paraId="223F25A2" w14:textId="13FBA639" w:rsidR="00493553" w:rsidRPr="0051592B" w:rsidRDefault="00493553" w:rsidP="007D2734">
            <w:pPr>
              <w:pStyle w:val="TableParagraph"/>
              <w:spacing w:before="59" w:line="256" w:lineRule="auto"/>
              <w:ind w:left="54" w:firstLine="314"/>
              <w:rPr>
                <w:rFonts w:ascii="Arial" w:hAnsi="Arial" w:cs="Arial"/>
                <w:lang w:val="en-IE"/>
              </w:rPr>
            </w:pPr>
            <w:r w:rsidRPr="0051592B">
              <w:rPr>
                <w:rFonts w:ascii="Arial" w:hAnsi="Arial" w:cs="Arial"/>
                <w:lang w:val="en-IE"/>
              </w:rPr>
              <w:t>Witness</w:t>
            </w:r>
            <w:r w:rsidRPr="0051592B">
              <w:rPr>
                <w:rFonts w:ascii="Arial" w:hAnsi="Arial" w:cs="Arial"/>
                <w:spacing w:val="-4"/>
                <w:lang w:val="en-IE"/>
              </w:rPr>
              <w:t xml:space="preserve"> </w:t>
            </w:r>
            <w:r w:rsidRPr="0051592B">
              <w:rPr>
                <w:rFonts w:ascii="Arial" w:hAnsi="Arial" w:cs="Arial"/>
                <w:lang w:val="en-IE"/>
              </w:rPr>
              <w:t>signature</w:t>
            </w:r>
          </w:p>
        </w:tc>
        <w:tc>
          <w:tcPr>
            <w:tcW w:w="775" w:type="dxa"/>
            <w:gridSpan w:val="2"/>
          </w:tcPr>
          <w:p w14:paraId="6B937D88" w14:textId="77777777" w:rsidR="00493553" w:rsidRPr="0051592B" w:rsidRDefault="00493553" w:rsidP="007D2734">
            <w:pPr>
              <w:pStyle w:val="TableParagraph"/>
              <w:spacing w:line="256" w:lineRule="auto"/>
              <w:ind w:left="54" w:firstLine="314"/>
              <w:rPr>
                <w:rFonts w:ascii="Arial" w:hAnsi="Arial" w:cs="Arial"/>
                <w:lang w:val="en-IE"/>
              </w:rPr>
            </w:pPr>
          </w:p>
        </w:tc>
        <w:tc>
          <w:tcPr>
            <w:tcW w:w="4052" w:type="dxa"/>
            <w:gridSpan w:val="2"/>
            <w:tcBorders>
              <w:left w:val="nil"/>
              <w:right w:val="nil"/>
            </w:tcBorders>
            <w:hideMark/>
          </w:tcPr>
          <w:p w14:paraId="78DF51F9" w14:textId="2D7989FF" w:rsidR="007D2734" w:rsidRPr="0051592B" w:rsidRDefault="007D2734" w:rsidP="007D2734">
            <w:pPr>
              <w:pStyle w:val="TableParagraph"/>
              <w:spacing w:before="59" w:line="256" w:lineRule="auto"/>
              <w:ind w:left="54" w:firstLine="314"/>
              <w:rPr>
                <w:rFonts w:ascii="Arial" w:hAnsi="Arial" w:cs="Arial"/>
                <w:lang w:val="en-IE"/>
              </w:rPr>
            </w:pPr>
            <w:r w:rsidRPr="0051592B">
              <w:rPr>
                <w:rFonts w:ascii="Arial" w:hAnsi="Arial" w:cs="Arial"/>
                <w:lang w:val="en-IE"/>
              </w:rPr>
              <w:t>_________________________</w:t>
            </w:r>
          </w:p>
          <w:p w14:paraId="1443C7C4" w14:textId="5E122341" w:rsidR="00493553" w:rsidRPr="0051592B" w:rsidRDefault="00493553" w:rsidP="007D2734">
            <w:pPr>
              <w:pStyle w:val="TableParagraph"/>
              <w:spacing w:before="59" w:line="256" w:lineRule="auto"/>
              <w:ind w:left="54" w:firstLine="314"/>
              <w:rPr>
                <w:rFonts w:ascii="Arial" w:hAnsi="Arial" w:cs="Arial"/>
                <w:lang w:val="en-IE"/>
              </w:rPr>
            </w:pPr>
            <w:r w:rsidRPr="0051592B">
              <w:rPr>
                <w:rFonts w:ascii="Arial" w:hAnsi="Arial" w:cs="Arial"/>
                <w:lang w:val="en-IE"/>
              </w:rPr>
              <w:t>Signature</w:t>
            </w:r>
            <w:r w:rsidRPr="0051592B">
              <w:rPr>
                <w:rFonts w:ascii="Arial" w:hAnsi="Arial" w:cs="Arial"/>
                <w:spacing w:val="-3"/>
                <w:lang w:val="en-IE"/>
              </w:rPr>
              <w:t xml:space="preserve"> </w:t>
            </w:r>
            <w:r w:rsidRPr="0051592B">
              <w:rPr>
                <w:rFonts w:ascii="Arial" w:hAnsi="Arial" w:cs="Arial"/>
                <w:lang w:val="en-IE"/>
              </w:rPr>
              <w:t>of</w:t>
            </w:r>
            <w:r w:rsidRPr="0051592B">
              <w:rPr>
                <w:rFonts w:ascii="Arial" w:hAnsi="Arial" w:cs="Arial"/>
                <w:spacing w:val="-1"/>
                <w:lang w:val="en-IE"/>
              </w:rPr>
              <w:t xml:space="preserve"> </w:t>
            </w:r>
            <w:r w:rsidRPr="0051592B">
              <w:rPr>
                <w:rFonts w:ascii="Arial" w:hAnsi="Arial" w:cs="Arial"/>
                <w:lang w:val="en-IE"/>
              </w:rPr>
              <w:t>Director</w:t>
            </w:r>
          </w:p>
        </w:tc>
      </w:tr>
      <w:tr w:rsidR="0051592B" w:rsidRPr="0051592B" w14:paraId="02640081" w14:textId="77777777" w:rsidTr="007D2734">
        <w:trPr>
          <w:gridBefore w:val="1"/>
          <w:wBefore w:w="375" w:type="dxa"/>
          <w:trHeight w:val="700"/>
        </w:trPr>
        <w:tc>
          <w:tcPr>
            <w:tcW w:w="4066" w:type="dxa"/>
            <w:gridSpan w:val="2"/>
            <w:tcBorders>
              <w:left w:val="nil"/>
              <w:right w:val="nil"/>
            </w:tcBorders>
            <w:hideMark/>
          </w:tcPr>
          <w:p w14:paraId="2396F563" w14:textId="77777777" w:rsidR="00493553" w:rsidRPr="0051592B" w:rsidRDefault="00493553" w:rsidP="007D2734">
            <w:pPr>
              <w:pStyle w:val="TableParagraph"/>
              <w:spacing w:before="59" w:line="256" w:lineRule="auto"/>
              <w:ind w:left="54" w:hanging="54"/>
              <w:rPr>
                <w:rFonts w:ascii="Arial" w:hAnsi="Arial" w:cs="Arial"/>
                <w:lang w:val="en-IE"/>
              </w:rPr>
            </w:pPr>
            <w:r w:rsidRPr="0051592B">
              <w:rPr>
                <w:rFonts w:ascii="Arial" w:hAnsi="Arial" w:cs="Arial"/>
                <w:lang w:val="en-IE"/>
              </w:rPr>
              <w:t>Print</w:t>
            </w:r>
            <w:r w:rsidRPr="0051592B">
              <w:rPr>
                <w:rFonts w:ascii="Arial" w:hAnsi="Arial" w:cs="Arial"/>
                <w:spacing w:val="-1"/>
                <w:lang w:val="en-IE"/>
              </w:rPr>
              <w:t xml:space="preserve"> </w:t>
            </w:r>
            <w:r w:rsidRPr="0051592B">
              <w:rPr>
                <w:rFonts w:ascii="Arial" w:hAnsi="Arial" w:cs="Arial"/>
                <w:lang w:val="en-IE"/>
              </w:rPr>
              <w:t>name</w:t>
            </w:r>
          </w:p>
        </w:tc>
        <w:tc>
          <w:tcPr>
            <w:tcW w:w="783" w:type="dxa"/>
            <w:gridSpan w:val="2"/>
          </w:tcPr>
          <w:p w14:paraId="715092D4" w14:textId="77777777" w:rsidR="00493553" w:rsidRPr="0051592B" w:rsidRDefault="00493553" w:rsidP="007D2734">
            <w:pPr>
              <w:pStyle w:val="TableParagraph"/>
              <w:spacing w:line="256" w:lineRule="auto"/>
              <w:ind w:left="54" w:firstLine="314"/>
              <w:rPr>
                <w:rFonts w:ascii="Arial" w:hAnsi="Arial" w:cs="Arial"/>
                <w:lang w:val="en-IE"/>
              </w:rPr>
            </w:pPr>
          </w:p>
        </w:tc>
        <w:tc>
          <w:tcPr>
            <w:tcW w:w="4045" w:type="dxa"/>
            <w:gridSpan w:val="2"/>
            <w:tcBorders>
              <w:left w:val="nil"/>
              <w:right w:val="nil"/>
            </w:tcBorders>
            <w:hideMark/>
          </w:tcPr>
          <w:p w14:paraId="3B1DD43D" w14:textId="77777777" w:rsidR="00493553" w:rsidRPr="0051592B" w:rsidRDefault="00493553" w:rsidP="007D2734">
            <w:pPr>
              <w:pStyle w:val="TableParagraph"/>
              <w:spacing w:before="59" w:line="256" w:lineRule="auto"/>
              <w:ind w:left="54" w:firstLine="314"/>
              <w:rPr>
                <w:rFonts w:ascii="Arial" w:hAnsi="Arial" w:cs="Arial"/>
                <w:lang w:val="en-IE"/>
              </w:rPr>
            </w:pPr>
            <w:r w:rsidRPr="0051592B">
              <w:rPr>
                <w:rFonts w:ascii="Arial" w:hAnsi="Arial" w:cs="Arial"/>
                <w:lang w:val="en-IE"/>
              </w:rPr>
              <w:t>Print</w:t>
            </w:r>
            <w:r w:rsidRPr="0051592B">
              <w:rPr>
                <w:rFonts w:ascii="Arial" w:hAnsi="Arial" w:cs="Arial"/>
                <w:spacing w:val="-1"/>
                <w:lang w:val="en-IE"/>
              </w:rPr>
              <w:t xml:space="preserve"> </w:t>
            </w:r>
            <w:r w:rsidRPr="0051592B">
              <w:rPr>
                <w:rFonts w:ascii="Arial" w:hAnsi="Arial" w:cs="Arial"/>
                <w:lang w:val="en-IE"/>
              </w:rPr>
              <w:t>name</w:t>
            </w:r>
          </w:p>
        </w:tc>
      </w:tr>
      <w:tr w:rsidR="0051592B" w:rsidRPr="0051592B" w14:paraId="0FA995B1" w14:textId="77777777" w:rsidTr="007D2734">
        <w:trPr>
          <w:gridBefore w:val="1"/>
          <w:wBefore w:w="375" w:type="dxa"/>
          <w:trHeight w:val="700"/>
        </w:trPr>
        <w:tc>
          <w:tcPr>
            <w:tcW w:w="4066" w:type="dxa"/>
            <w:gridSpan w:val="2"/>
            <w:tcBorders>
              <w:left w:val="nil"/>
              <w:right w:val="nil"/>
            </w:tcBorders>
            <w:hideMark/>
          </w:tcPr>
          <w:p w14:paraId="51740E42" w14:textId="77777777" w:rsidR="00493553" w:rsidRPr="0051592B" w:rsidRDefault="00493553" w:rsidP="007D2734">
            <w:pPr>
              <w:pStyle w:val="TableParagraph"/>
              <w:spacing w:before="59" w:line="256" w:lineRule="auto"/>
              <w:rPr>
                <w:rFonts w:ascii="Arial" w:hAnsi="Arial" w:cs="Arial"/>
                <w:lang w:val="en-IE"/>
              </w:rPr>
            </w:pPr>
            <w:r w:rsidRPr="0051592B">
              <w:rPr>
                <w:rFonts w:ascii="Arial" w:hAnsi="Arial" w:cs="Arial"/>
                <w:lang w:val="en-IE"/>
              </w:rPr>
              <w:t>Print</w:t>
            </w:r>
            <w:r w:rsidRPr="0051592B">
              <w:rPr>
                <w:rFonts w:ascii="Arial" w:hAnsi="Arial" w:cs="Arial"/>
                <w:spacing w:val="-2"/>
                <w:lang w:val="en-IE"/>
              </w:rPr>
              <w:t xml:space="preserve"> </w:t>
            </w:r>
            <w:r w:rsidRPr="0051592B">
              <w:rPr>
                <w:rFonts w:ascii="Arial" w:hAnsi="Arial" w:cs="Arial"/>
                <w:lang w:val="en-IE"/>
              </w:rPr>
              <w:t>address</w:t>
            </w:r>
          </w:p>
        </w:tc>
        <w:tc>
          <w:tcPr>
            <w:tcW w:w="783" w:type="dxa"/>
            <w:gridSpan w:val="2"/>
          </w:tcPr>
          <w:p w14:paraId="6C53D90F" w14:textId="77777777" w:rsidR="00493553" w:rsidRPr="0051592B" w:rsidRDefault="00493553" w:rsidP="007D2734">
            <w:pPr>
              <w:pStyle w:val="TableParagraph"/>
              <w:spacing w:line="256" w:lineRule="auto"/>
              <w:rPr>
                <w:rFonts w:ascii="Arial" w:hAnsi="Arial" w:cs="Arial"/>
                <w:lang w:val="en-IE"/>
              </w:rPr>
            </w:pPr>
          </w:p>
        </w:tc>
        <w:tc>
          <w:tcPr>
            <w:tcW w:w="4045" w:type="dxa"/>
            <w:gridSpan w:val="2"/>
          </w:tcPr>
          <w:p w14:paraId="67BB188C" w14:textId="77777777" w:rsidR="00493553" w:rsidRPr="0051592B" w:rsidRDefault="00493553" w:rsidP="007D2734">
            <w:pPr>
              <w:pStyle w:val="TableParagraph"/>
              <w:spacing w:line="256" w:lineRule="auto"/>
              <w:rPr>
                <w:rFonts w:ascii="Arial" w:hAnsi="Arial" w:cs="Arial"/>
                <w:lang w:val="en-IE"/>
              </w:rPr>
            </w:pPr>
          </w:p>
        </w:tc>
      </w:tr>
      <w:tr w:rsidR="0051592B" w:rsidRPr="0051592B" w14:paraId="74A4060F" w14:textId="77777777" w:rsidTr="007D2734">
        <w:trPr>
          <w:gridBefore w:val="1"/>
          <w:wBefore w:w="375" w:type="dxa"/>
          <w:trHeight w:val="1398"/>
        </w:trPr>
        <w:tc>
          <w:tcPr>
            <w:tcW w:w="4066" w:type="dxa"/>
            <w:gridSpan w:val="2"/>
            <w:tcBorders>
              <w:left w:val="nil"/>
              <w:right w:val="nil"/>
            </w:tcBorders>
            <w:hideMark/>
          </w:tcPr>
          <w:p w14:paraId="77E0712D" w14:textId="77777777" w:rsidR="00493553" w:rsidRPr="0051592B" w:rsidRDefault="00493553" w:rsidP="007D2734">
            <w:pPr>
              <w:pStyle w:val="TableParagraph"/>
              <w:spacing w:before="59" w:line="256" w:lineRule="auto"/>
              <w:rPr>
                <w:rFonts w:ascii="Arial" w:hAnsi="Arial" w:cs="Arial"/>
                <w:lang w:val="en-IE"/>
              </w:rPr>
            </w:pPr>
            <w:r w:rsidRPr="0051592B">
              <w:rPr>
                <w:rFonts w:ascii="Arial" w:hAnsi="Arial" w:cs="Arial"/>
                <w:lang w:val="en-IE"/>
              </w:rPr>
              <w:t>Witness</w:t>
            </w:r>
            <w:r w:rsidRPr="0051592B">
              <w:rPr>
                <w:rFonts w:ascii="Arial" w:hAnsi="Arial" w:cs="Arial"/>
                <w:spacing w:val="-3"/>
                <w:lang w:val="en-IE"/>
              </w:rPr>
              <w:t xml:space="preserve"> </w:t>
            </w:r>
            <w:r w:rsidRPr="0051592B">
              <w:rPr>
                <w:rFonts w:ascii="Arial" w:hAnsi="Arial" w:cs="Arial"/>
                <w:lang w:val="en-IE"/>
              </w:rPr>
              <w:t>occupation</w:t>
            </w:r>
          </w:p>
        </w:tc>
        <w:tc>
          <w:tcPr>
            <w:tcW w:w="783" w:type="dxa"/>
            <w:gridSpan w:val="2"/>
          </w:tcPr>
          <w:p w14:paraId="7862CF4B" w14:textId="77777777" w:rsidR="00493553" w:rsidRPr="0051592B" w:rsidRDefault="00493553" w:rsidP="007D2734">
            <w:pPr>
              <w:pStyle w:val="TableParagraph"/>
              <w:spacing w:line="256" w:lineRule="auto"/>
              <w:rPr>
                <w:rFonts w:ascii="Arial" w:hAnsi="Arial" w:cs="Arial"/>
                <w:lang w:val="en-IE"/>
              </w:rPr>
            </w:pPr>
          </w:p>
        </w:tc>
        <w:tc>
          <w:tcPr>
            <w:tcW w:w="4045" w:type="dxa"/>
            <w:gridSpan w:val="2"/>
            <w:tcBorders>
              <w:left w:val="nil"/>
              <w:right w:val="nil"/>
            </w:tcBorders>
          </w:tcPr>
          <w:p w14:paraId="01B76B82" w14:textId="77777777" w:rsidR="00493553" w:rsidRPr="0051592B" w:rsidRDefault="00493553" w:rsidP="007D2734">
            <w:pPr>
              <w:pStyle w:val="TableParagraph"/>
              <w:spacing w:line="256" w:lineRule="auto"/>
              <w:rPr>
                <w:rFonts w:ascii="Arial" w:hAnsi="Arial" w:cs="Arial"/>
                <w:lang w:val="en-IE"/>
              </w:rPr>
            </w:pPr>
          </w:p>
        </w:tc>
      </w:tr>
      <w:tr w:rsidR="0051592B" w:rsidRPr="0051592B" w14:paraId="54E88156" w14:textId="77777777" w:rsidTr="007D2734">
        <w:trPr>
          <w:gridBefore w:val="1"/>
          <w:wBefore w:w="375" w:type="dxa"/>
          <w:trHeight w:val="700"/>
        </w:trPr>
        <w:tc>
          <w:tcPr>
            <w:tcW w:w="4066" w:type="dxa"/>
            <w:gridSpan w:val="2"/>
            <w:tcBorders>
              <w:left w:val="nil"/>
              <w:right w:val="nil"/>
            </w:tcBorders>
            <w:hideMark/>
          </w:tcPr>
          <w:p w14:paraId="321A05FC" w14:textId="2AA7B3F6" w:rsidR="007D2734" w:rsidRPr="0051592B" w:rsidRDefault="007D2734" w:rsidP="007D2734">
            <w:pPr>
              <w:pStyle w:val="TableParagraph"/>
              <w:spacing w:before="59" w:line="256" w:lineRule="auto"/>
              <w:ind w:left="107"/>
              <w:rPr>
                <w:rFonts w:ascii="Arial" w:hAnsi="Arial" w:cs="Arial"/>
                <w:lang w:val="en-IE"/>
              </w:rPr>
            </w:pPr>
            <w:r w:rsidRPr="0051592B">
              <w:rPr>
                <w:rFonts w:ascii="Arial" w:hAnsi="Arial" w:cs="Arial"/>
                <w:lang w:val="en-IE"/>
              </w:rPr>
              <w:t>________________________</w:t>
            </w:r>
          </w:p>
          <w:p w14:paraId="53895141" w14:textId="2AAFB75C" w:rsidR="00493553" w:rsidRPr="0051592B" w:rsidRDefault="00493553" w:rsidP="007D2734">
            <w:pPr>
              <w:pStyle w:val="TableParagraph"/>
              <w:spacing w:before="59" w:line="256" w:lineRule="auto"/>
              <w:ind w:left="107"/>
              <w:rPr>
                <w:rFonts w:ascii="Arial" w:hAnsi="Arial" w:cs="Arial"/>
                <w:lang w:val="en-IE"/>
              </w:rPr>
            </w:pPr>
            <w:r w:rsidRPr="0051592B">
              <w:rPr>
                <w:rFonts w:ascii="Arial" w:hAnsi="Arial" w:cs="Arial"/>
                <w:lang w:val="en-IE"/>
              </w:rPr>
              <w:t>Witness</w:t>
            </w:r>
            <w:r w:rsidRPr="0051592B">
              <w:rPr>
                <w:rFonts w:ascii="Arial" w:hAnsi="Arial" w:cs="Arial"/>
                <w:spacing w:val="-4"/>
                <w:lang w:val="en-IE"/>
              </w:rPr>
              <w:t xml:space="preserve"> </w:t>
            </w:r>
            <w:r w:rsidRPr="0051592B">
              <w:rPr>
                <w:rFonts w:ascii="Arial" w:hAnsi="Arial" w:cs="Arial"/>
                <w:lang w:val="en-IE"/>
              </w:rPr>
              <w:t>signature</w:t>
            </w:r>
          </w:p>
        </w:tc>
        <w:tc>
          <w:tcPr>
            <w:tcW w:w="783" w:type="dxa"/>
            <w:gridSpan w:val="2"/>
          </w:tcPr>
          <w:p w14:paraId="55FF196E" w14:textId="77777777" w:rsidR="00493553" w:rsidRPr="0051592B" w:rsidRDefault="00493553" w:rsidP="007D2734">
            <w:pPr>
              <w:pStyle w:val="TableParagraph"/>
              <w:spacing w:line="256" w:lineRule="auto"/>
              <w:rPr>
                <w:rFonts w:ascii="Arial" w:hAnsi="Arial" w:cs="Arial"/>
                <w:lang w:val="en-IE"/>
              </w:rPr>
            </w:pPr>
          </w:p>
        </w:tc>
        <w:tc>
          <w:tcPr>
            <w:tcW w:w="4045" w:type="dxa"/>
            <w:gridSpan w:val="2"/>
            <w:tcBorders>
              <w:left w:val="nil"/>
              <w:right w:val="nil"/>
            </w:tcBorders>
            <w:hideMark/>
          </w:tcPr>
          <w:p w14:paraId="35E77706" w14:textId="31EE9372" w:rsidR="007D2734" w:rsidRPr="0051592B" w:rsidRDefault="007D2734" w:rsidP="007D2734">
            <w:pPr>
              <w:pStyle w:val="TableParagraph"/>
              <w:spacing w:before="59" w:line="256" w:lineRule="auto"/>
              <w:ind w:left="107"/>
              <w:rPr>
                <w:rFonts w:ascii="Arial" w:hAnsi="Arial" w:cs="Arial"/>
                <w:lang w:val="en-IE"/>
              </w:rPr>
            </w:pPr>
            <w:r w:rsidRPr="0051592B">
              <w:rPr>
                <w:rFonts w:ascii="Arial" w:hAnsi="Arial" w:cs="Arial"/>
                <w:lang w:val="en-IE"/>
              </w:rPr>
              <w:t>_________________________</w:t>
            </w:r>
          </w:p>
          <w:p w14:paraId="367F839A" w14:textId="7EAFB609" w:rsidR="00493553" w:rsidRPr="0051592B" w:rsidRDefault="00493553" w:rsidP="007D2734">
            <w:pPr>
              <w:pStyle w:val="TableParagraph"/>
              <w:spacing w:before="59" w:line="256" w:lineRule="auto"/>
              <w:ind w:left="107"/>
              <w:rPr>
                <w:rFonts w:ascii="Arial" w:hAnsi="Arial" w:cs="Arial"/>
                <w:lang w:val="en-IE"/>
              </w:rPr>
            </w:pPr>
            <w:r w:rsidRPr="0051592B">
              <w:rPr>
                <w:rFonts w:ascii="Arial" w:hAnsi="Arial" w:cs="Arial"/>
                <w:lang w:val="en-IE"/>
              </w:rPr>
              <w:t>Signature</w:t>
            </w:r>
            <w:r w:rsidRPr="0051592B">
              <w:rPr>
                <w:rFonts w:ascii="Arial" w:hAnsi="Arial" w:cs="Arial"/>
                <w:spacing w:val="-4"/>
                <w:lang w:val="en-IE"/>
              </w:rPr>
              <w:t xml:space="preserve"> </w:t>
            </w:r>
            <w:r w:rsidRPr="0051592B">
              <w:rPr>
                <w:rFonts w:ascii="Arial" w:hAnsi="Arial" w:cs="Arial"/>
                <w:lang w:val="en-IE"/>
              </w:rPr>
              <w:t>of</w:t>
            </w:r>
            <w:r w:rsidRPr="0051592B">
              <w:rPr>
                <w:rFonts w:ascii="Arial" w:hAnsi="Arial" w:cs="Arial"/>
                <w:spacing w:val="-1"/>
                <w:lang w:val="en-IE"/>
              </w:rPr>
              <w:t xml:space="preserve"> </w:t>
            </w:r>
            <w:r w:rsidRPr="0051592B">
              <w:rPr>
                <w:rFonts w:ascii="Arial" w:hAnsi="Arial" w:cs="Arial"/>
                <w:lang w:val="en-IE"/>
              </w:rPr>
              <w:t>Director/Secretary</w:t>
            </w:r>
          </w:p>
        </w:tc>
      </w:tr>
      <w:tr w:rsidR="0051592B" w:rsidRPr="0051592B" w14:paraId="2451C2B2" w14:textId="77777777" w:rsidTr="007D2734">
        <w:trPr>
          <w:gridBefore w:val="1"/>
          <w:wBefore w:w="375" w:type="dxa"/>
          <w:trHeight w:val="700"/>
        </w:trPr>
        <w:tc>
          <w:tcPr>
            <w:tcW w:w="4066" w:type="dxa"/>
            <w:gridSpan w:val="2"/>
            <w:tcBorders>
              <w:left w:val="nil"/>
              <w:right w:val="nil"/>
            </w:tcBorders>
            <w:hideMark/>
          </w:tcPr>
          <w:p w14:paraId="76B6AAA3" w14:textId="77777777" w:rsidR="00493553" w:rsidRPr="0051592B" w:rsidRDefault="00493553" w:rsidP="007D2734">
            <w:pPr>
              <w:pStyle w:val="TableParagraph"/>
              <w:spacing w:before="59" w:line="256" w:lineRule="auto"/>
              <w:ind w:left="107"/>
              <w:rPr>
                <w:rFonts w:ascii="Arial" w:hAnsi="Arial" w:cs="Arial"/>
                <w:lang w:val="en-IE"/>
              </w:rPr>
            </w:pPr>
            <w:r w:rsidRPr="0051592B">
              <w:rPr>
                <w:rFonts w:ascii="Arial" w:hAnsi="Arial" w:cs="Arial"/>
                <w:lang w:val="en-IE"/>
              </w:rPr>
              <w:t>Print</w:t>
            </w:r>
            <w:r w:rsidRPr="0051592B">
              <w:rPr>
                <w:rFonts w:ascii="Arial" w:hAnsi="Arial" w:cs="Arial"/>
                <w:spacing w:val="-1"/>
                <w:lang w:val="en-IE"/>
              </w:rPr>
              <w:t xml:space="preserve"> </w:t>
            </w:r>
            <w:r w:rsidRPr="0051592B">
              <w:rPr>
                <w:rFonts w:ascii="Arial" w:hAnsi="Arial" w:cs="Arial"/>
                <w:lang w:val="en-IE"/>
              </w:rPr>
              <w:t>name</w:t>
            </w:r>
          </w:p>
        </w:tc>
        <w:tc>
          <w:tcPr>
            <w:tcW w:w="783" w:type="dxa"/>
            <w:gridSpan w:val="2"/>
          </w:tcPr>
          <w:p w14:paraId="58BD2CB8" w14:textId="77777777" w:rsidR="00493553" w:rsidRPr="0051592B" w:rsidRDefault="00493553" w:rsidP="007D2734">
            <w:pPr>
              <w:pStyle w:val="TableParagraph"/>
              <w:spacing w:line="256" w:lineRule="auto"/>
              <w:rPr>
                <w:rFonts w:ascii="Arial" w:hAnsi="Arial" w:cs="Arial"/>
                <w:lang w:val="en-IE"/>
              </w:rPr>
            </w:pPr>
          </w:p>
        </w:tc>
        <w:tc>
          <w:tcPr>
            <w:tcW w:w="4045" w:type="dxa"/>
            <w:gridSpan w:val="2"/>
            <w:tcBorders>
              <w:left w:val="nil"/>
              <w:right w:val="nil"/>
            </w:tcBorders>
            <w:hideMark/>
          </w:tcPr>
          <w:p w14:paraId="6C697245" w14:textId="77777777" w:rsidR="00493553" w:rsidRPr="0051592B" w:rsidRDefault="00493553" w:rsidP="007D2734">
            <w:pPr>
              <w:pStyle w:val="TableParagraph"/>
              <w:spacing w:before="59" w:line="256" w:lineRule="auto"/>
              <w:ind w:left="107"/>
              <w:rPr>
                <w:rFonts w:ascii="Arial" w:hAnsi="Arial" w:cs="Arial"/>
                <w:lang w:val="en-IE"/>
              </w:rPr>
            </w:pPr>
            <w:r w:rsidRPr="0051592B">
              <w:rPr>
                <w:rFonts w:ascii="Arial" w:hAnsi="Arial" w:cs="Arial"/>
                <w:lang w:val="en-IE"/>
              </w:rPr>
              <w:t>Print</w:t>
            </w:r>
            <w:r w:rsidRPr="0051592B">
              <w:rPr>
                <w:rFonts w:ascii="Arial" w:hAnsi="Arial" w:cs="Arial"/>
                <w:spacing w:val="-1"/>
                <w:lang w:val="en-IE"/>
              </w:rPr>
              <w:t xml:space="preserve"> </w:t>
            </w:r>
            <w:r w:rsidRPr="0051592B">
              <w:rPr>
                <w:rFonts w:ascii="Arial" w:hAnsi="Arial" w:cs="Arial"/>
                <w:lang w:val="en-IE"/>
              </w:rPr>
              <w:t>name</w:t>
            </w:r>
          </w:p>
        </w:tc>
      </w:tr>
      <w:tr w:rsidR="0051592B" w:rsidRPr="0051592B" w14:paraId="73843742" w14:textId="77777777" w:rsidTr="007D2734">
        <w:trPr>
          <w:gridBefore w:val="1"/>
          <w:wBefore w:w="375" w:type="dxa"/>
          <w:trHeight w:val="700"/>
        </w:trPr>
        <w:tc>
          <w:tcPr>
            <w:tcW w:w="4066" w:type="dxa"/>
            <w:gridSpan w:val="2"/>
            <w:tcBorders>
              <w:left w:val="nil"/>
              <w:right w:val="nil"/>
            </w:tcBorders>
            <w:hideMark/>
          </w:tcPr>
          <w:p w14:paraId="6FA6E36E" w14:textId="77777777" w:rsidR="00493553" w:rsidRPr="0051592B" w:rsidRDefault="00493553" w:rsidP="007D2734">
            <w:pPr>
              <w:pStyle w:val="TableParagraph"/>
              <w:spacing w:before="59" w:line="256" w:lineRule="auto"/>
              <w:ind w:left="107"/>
              <w:rPr>
                <w:rFonts w:ascii="Arial" w:hAnsi="Arial" w:cs="Arial"/>
                <w:lang w:val="en-IE"/>
              </w:rPr>
            </w:pPr>
            <w:r w:rsidRPr="0051592B">
              <w:rPr>
                <w:rFonts w:ascii="Arial" w:hAnsi="Arial" w:cs="Arial"/>
                <w:lang w:val="en-IE"/>
              </w:rPr>
              <w:t>Print</w:t>
            </w:r>
            <w:r w:rsidRPr="0051592B">
              <w:rPr>
                <w:rFonts w:ascii="Arial" w:hAnsi="Arial" w:cs="Arial"/>
                <w:spacing w:val="-2"/>
                <w:lang w:val="en-IE"/>
              </w:rPr>
              <w:t xml:space="preserve"> </w:t>
            </w:r>
            <w:r w:rsidRPr="0051592B">
              <w:rPr>
                <w:rFonts w:ascii="Arial" w:hAnsi="Arial" w:cs="Arial"/>
                <w:lang w:val="en-IE"/>
              </w:rPr>
              <w:t>address</w:t>
            </w:r>
          </w:p>
        </w:tc>
        <w:tc>
          <w:tcPr>
            <w:tcW w:w="783" w:type="dxa"/>
            <w:gridSpan w:val="2"/>
          </w:tcPr>
          <w:p w14:paraId="706FD8B6" w14:textId="77777777" w:rsidR="00493553" w:rsidRPr="0051592B" w:rsidRDefault="00493553" w:rsidP="007D2734">
            <w:pPr>
              <w:pStyle w:val="TableParagraph"/>
              <w:spacing w:line="256" w:lineRule="auto"/>
              <w:rPr>
                <w:rFonts w:ascii="Arial" w:hAnsi="Arial" w:cs="Arial"/>
                <w:lang w:val="en-IE"/>
              </w:rPr>
            </w:pPr>
          </w:p>
        </w:tc>
        <w:tc>
          <w:tcPr>
            <w:tcW w:w="4045" w:type="dxa"/>
            <w:gridSpan w:val="2"/>
          </w:tcPr>
          <w:p w14:paraId="0DD9B1BC" w14:textId="77777777" w:rsidR="00493553" w:rsidRPr="0051592B" w:rsidRDefault="00493553" w:rsidP="007D2734">
            <w:pPr>
              <w:pStyle w:val="TableParagraph"/>
              <w:spacing w:line="256" w:lineRule="auto"/>
              <w:rPr>
                <w:rFonts w:ascii="Arial" w:hAnsi="Arial" w:cs="Arial"/>
                <w:lang w:val="en-IE"/>
              </w:rPr>
            </w:pPr>
          </w:p>
        </w:tc>
      </w:tr>
      <w:tr w:rsidR="0051592B" w:rsidRPr="0051592B" w14:paraId="258321CA" w14:textId="77777777" w:rsidTr="007D2734">
        <w:trPr>
          <w:gridBefore w:val="1"/>
          <w:wBefore w:w="375" w:type="dxa"/>
          <w:trHeight w:val="289"/>
        </w:trPr>
        <w:tc>
          <w:tcPr>
            <w:tcW w:w="4066" w:type="dxa"/>
            <w:gridSpan w:val="2"/>
            <w:tcBorders>
              <w:left w:val="nil"/>
              <w:bottom w:val="nil"/>
              <w:right w:val="nil"/>
            </w:tcBorders>
            <w:hideMark/>
          </w:tcPr>
          <w:p w14:paraId="3248E77F" w14:textId="77777777" w:rsidR="00493553" w:rsidRPr="0051592B" w:rsidRDefault="00493553" w:rsidP="007D2734">
            <w:pPr>
              <w:pStyle w:val="TableParagraph"/>
              <w:spacing w:before="59" w:line="210" w:lineRule="exact"/>
              <w:ind w:left="107"/>
              <w:rPr>
                <w:rFonts w:ascii="Arial" w:hAnsi="Arial" w:cs="Arial"/>
                <w:lang w:val="en-IE"/>
              </w:rPr>
            </w:pPr>
            <w:r w:rsidRPr="0051592B">
              <w:rPr>
                <w:rFonts w:ascii="Arial" w:hAnsi="Arial" w:cs="Arial"/>
                <w:lang w:val="en-IE"/>
              </w:rPr>
              <w:t>Witness</w:t>
            </w:r>
            <w:r w:rsidRPr="0051592B">
              <w:rPr>
                <w:rFonts w:ascii="Arial" w:hAnsi="Arial" w:cs="Arial"/>
                <w:spacing w:val="-2"/>
                <w:lang w:val="en-IE"/>
              </w:rPr>
              <w:t xml:space="preserve"> </w:t>
            </w:r>
            <w:r w:rsidRPr="0051592B">
              <w:rPr>
                <w:rFonts w:ascii="Arial" w:hAnsi="Arial" w:cs="Arial"/>
                <w:lang w:val="en-IE"/>
              </w:rPr>
              <w:t>occupation</w:t>
            </w:r>
          </w:p>
        </w:tc>
        <w:tc>
          <w:tcPr>
            <w:tcW w:w="783" w:type="dxa"/>
            <w:gridSpan w:val="2"/>
          </w:tcPr>
          <w:p w14:paraId="31E5CB2E" w14:textId="77777777" w:rsidR="00493553" w:rsidRPr="0051592B" w:rsidRDefault="00493553" w:rsidP="007D2734">
            <w:pPr>
              <w:pStyle w:val="TableParagraph"/>
              <w:spacing w:line="256" w:lineRule="auto"/>
              <w:rPr>
                <w:rFonts w:ascii="Arial" w:hAnsi="Arial" w:cs="Arial"/>
                <w:lang w:val="en-IE"/>
              </w:rPr>
            </w:pPr>
          </w:p>
        </w:tc>
        <w:tc>
          <w:tcPr>
            <w:tcW w:w="4045" w:type="dxa"/>
            <w:gridSpan w:val="2"/>
          </w:tcPr>
          <w:p w14:paraId="57B06798" w14:textId="77777777" w:rsidR="00493553" w:rsidRPr="0051592B" w:rsidRDefault="00493553" w:rsidP="007D2734">
            <w:pPr>
              <w:pStyle w:val="TableParagraph"/>
              <w:spacing w:line="256" w:lineRule="auto"/>
              <w:rPr>
                <w:rFonts w:ascii="Arial" w:hAnsi="Arial" w:cs="Arial"/>
                <w:lang w:val="en-IE"/>
              </w:rPr>
            </w:pPr>
          </w:p>
        </w:tc>
      </w:tr>
    </w:tbl>
    <w:p w14:paraId="32B4079E" w14:textId="77777777" w:rsidR="00493553" w:rsidRPr="0051592B" w:rsidRDefault="00493553" w:rsidP="00493553">
      <w:pPr>
        <w:spacing w:after="0"/>
        <w:jc w:val="left"/>
        <w:rPr>
          <w:rFonts w:ascii="Arial" w:hAnsi="Arial" w:cs="Arial"/>
          <w:szCs w:val="22"/>
        </w:rPr>
        <w:sectPr w:rsidR="00493553" w:rsidRPr="0051592B" w:rsidSect="00387313">
          <w:footerReference w:type="default" r:id="rId12"/>
          <w:pgSz w:w="11907" w:h="16840" w:code="9"/>
          <w:pgMar w:top="1418" w:right="850" w:bottom="1276" w:left="1179" w:header="720" w:footer="720" w:gutter="0"/>
          <w:pgNumType w:start="1"/>
          <w:cols w:space="720"/>
        </w:sectPr>
      </w:pPr>
    </w:p>
    <w:p w14:paraId="3F950BF2" w14:textId="77777777" w:rsidR="00493553" w:rsidRPr="0051592B" w:rsidRDefault="00493553" w:rsidP="00493553">
      <w:pPr>
        <w:spacing w:before="79"/>
        <w:ind w:left="2006" w:right="1864"/>
        <w:jc w:val="center"/>
        <w:rPr>
          <w:rFonts w:ascii="Arial" w:hAnsi="Arial" w:cs="Arial"/>
          <w:b/>
          <w:szCs w:val="22"/>
        </w:rPr>
      </w:pPr>
      <w:r w:rsidRPr="0051592B">
        <w:rPr>
          <w:rFonts w:ascii="Arial" w:hAnsi="Arial" w:cs="Arial"/>
          <w:b/>
          <w:szCs w:val="22"/>
        </w:rPr>
        <w:lastRenderedPageBreak/>
        <w:t>Schedule</w:t>
      </w:r>
      <w:r w:rsidRPr="0051592B">
        <w:rPr>
          <w:rFonts w:ascii="Arial" w:hAnsi="Arial" w:cs="Arial"/>
          <w:b/>
          <w:spacing w:val="1"/>
          <w:szCs w:val="22"/>
        </w:rPr>
        <w:t xml:space="preserve"> </w:t>
      </w:r>
      <w:r w:rsidRPr="0051592B">
        <w:rPr>
          <w:rFonts w:ascii="Arial" w:hAnsi="Arial" w:cs="Arial"/>
          <w:b/>
          <w:szCs w:val="22"/>
        </w:rPr>
        <w:t>1 (to NDA)</w:t>
      </w:r>
    </w:p>
    <w:p w14:paraId="53F80AB2" w14:textId="77777777" w:rsidR="00493553" w:rsidRPr="0051592B" w:rsidRDefault="00493553" w:rsidP="00493553">
      <w:pPr>
        <w:pStyle w:val="BodyText"/>
        <w:spacing w:before="1"/>
        <w:rPr>
          <w:rFonts w:ascii="Arial" w:hAnsi="Arial" w:cs="Arial"/>
          <w:b w:val="0"/>
          <w:lang w:val="en-IE"/>
        </w:rPr>
      </w:pPr>
    </w:p>
    <w:p w14:paraId="6DBF28F3" w14:textId="77777777" w:rsidR="00493553" w:rsidRPr="0051592B" w:rsidRDefault="00493553" w:rsidP="00493553">
      <w:pPr>
        <w:ind w:left="2006" w:right="1863"/>
        <w:jc w:val="center"/>
        <w:rPr>
          <w:rFonts w:ascii="Arial" w:hAnsi="Arial" w:cs="Arial"/>
          <w:b/>
          <w:szCs w:val="22"/>
        </w:rPr>
      </w:pPr>
      <w:r w:rsidRPr="0051592B">
        <w:rPr>
          <w:rFonts w:ascii="Arial" w:hAnsi="Arial" w:cs="Arial"/>
          <w:b/>
          <w:szCs w:val="22"/>
        </w:rPr>
        <w:t>List</w:t>
      </w:r>
      <w:r w:rsidRPr="0051592B">
        <w:rPr>
          <w:rFonts w:ascii="Arial" w:hAnsi="Arial" w:cs="Arial"/>
          <w:b/>
          <w:spacing w:val="-2"/>
          <w:szCs w:val="22"/>
        </w:rPr>
        <w:t xml:space="preserve"> </w:t>
      </w:r>
      <w:r w:rsidRPr="0051592B">
        <w:rPr>
          <w:rFonts w:ascii="Arial" w:hAnsi="Arial" w:cs="Arial"/>
          <w:b/>
          <w:szCs w:val="22"/>
        </w:rPr>
        <w:t>of</w:t>
      </w:r>
      <w:r w:rsidRPr="0051592B">
        <w:rPr>
          <w:rFonts w:ascii="Arial" w:hAnsi="Arial" w:cs="Arial"/>
          <w:b/>
          <w:spacing w:val="-2"/>
          <w:szCs w:val="22"/>
        </w:rPr>
        <w:t xml:space="preserve"> </w:t>
      </w:r>
      <w:r w:rsidRPr="0051592B">
        <w:rPr>
          <w:rFonts w:ascii="Arial" w:hAnsi="Arial" w:cs="Arial"/>
          <w:b/>
          <w:szCs w:val="22"/>
        </w:rPr>
        <w:t>Service or</w:t>
      </w:r>
      <w:r w:rsidRPr="0051592B">
        <w:rPr>
          <w:rFonts w:ascii="Arial" w:hAnsi="Arial" w:cs="Arial"/>
          <w:b/>
          <w:spacing w:val="-3"/>
          <w:szCs w:val="22"/>
        </w:rPr>
        <w:t xml:space="preserve"> </w:t>
      </w:r>
      <w:r w:rsidRPr="0051592B">
        <w:rPr>
          <w:rFonts w:ascii="Arial" w:hAnsi="Arial" w:cs="Arial"/>
          <w:b/>
          <w:szCs w:val="22"/>
        </w:rPr>
        <w:t>Works Providers</w:t>
      </w:r>
    </w:p>
    <w:p w14:paraId="5992EDC2" w14:textId="77777777" w:rsidR="00493553" w:rsidRPr="0051592B" w:rsidRDefault="00493553" w:rsidP="00493553">
      <w:pPr>
        <w:pStyle w:val="BodyText"/>
        <w:spacing w:before="10"/>
        <w:rPr>
          <w:rFonts w:ascii="Arial" w:hAnsi="Arial" w:cs="Arial"/>
          <w:b w:val="0"/>
          <w:lang w:val="en-IE"/>
        </w:rPr>
      </w:pPr>
    </w:p>
    <w:p w14:paraId="54AAAF56" w14:textId="77777777" w:rsidR="00493553" w:rsidRPr="0051592B" w:rsidRDefault="00493553" w:rsidP="00493553">
      <w:pPr>
        <w:spacing w:after="160" w:line="256" w:lineRule="auto"/>
        <w:jc w:val="left"/>
        <w:rPr>
          <w:rFonts w:ascii="Arial" w:hAnsi="Arial" w:cs="Arial"/>
          <w:szCs w:val="22"/>
        </w:rPr>
      </w:pPr>
    </w:p>
    <w:p w14:paraId="33155361" w14:textId="77777777" w:rsidR="00493553" w:rsidRPr="0051592B" w:rsidRDefault="00493553" w:rsidP="00493553">
      <w:pPr>
        <w:spacing w:after="160" w:line="256" w:lineRule="auto"/>
        <w:jc w:val="left"/>
        <w:rPr>
          <w:rFonts w:ascii="Arial" w:hAnsi="Arial" w:cs="Arial"/>
          <w:szCs w:val="22"/>
        </w:rPr>
      </w:pPr>
    </w:p>
    <w:p w14:paraId="542C819C" w14:textId="77777777" w:rsidR="00493553" w:rsidRPr="0051592B" w:rsidRDefault="00493553" w:rsidP="00493553">
      <w:pPr>
        <w:spacing w:after="160" w:line="256" w:lineRule="auto"/>
        <w:jc w:val="left"/>
        <w:rPr>
          <w:rFonts w:ascii="Arial" w:hAnsi="Arial" w:cs="Arial"/>
          <w:szCs w:val="22"/>
        </w:rPr>
      </w:pPr>
    </w:p>
    <w:p w14:paraId="4A75218D" w14:textId="77777777" w:rsidR="00493553" w:rsidRPr="0051592B" w:rsidRDefault="00493553" w:rsidP="00493553">
      <w:pPr>
        <w:spacing w:after="160" w:line="256" w:lineRule="auto"/>
        <w:jc w:val="left"/>
        <w:rPr>
          <w:rFonts w:ascii="Arial" w:hAnsi="Arial" w:cs="Arial"/>
          <w:szCs w:val="22"/>
        </w:rPr>
      </w:pPr>
    </w:p>
    <w:p w14:paraId="0A94FCF0" w14:textId="77777777" w:rsidR="00493553" w:rsidRPr="0051592B" w:rsidRDefault="00493553" w:rsidP="00493553">
      <w:pPr>
        <w:spacing w:after="160" w:line="256" w:lineRule="auto"/>
        <w:jc w:val="left"/>
        <w:rPr>
          <w:rFonts w:ascii="Arial" w:hAnsi="Arial" w:cs="Arial"/>
          <w:szCs w:val="22"/>
        </w:rPr>
      </w:pPr>
    </w:p>
    <w:p w14:paraId="10B82715" w14:textId="77777777" w:rsidR="00493553" w:rsidRPr="0051592B" w:rsidRDefault="00493553" w:rsidP="00493553">
      <w:pPr>
        <w:spacing w:after="160" w:line="256" w:lineRule="auto"/>
        <w:jc w:val="left"/>
        <w:rPr>
          <w:rFonts w:ascii="Arial" w:hAnsi="Arial" w:cs="Arial"/>
          <w:szCs w:val="22"/>
        </w:rPr>
      </w:pPr>
    </w:p>
    <w:p w14:paraId="7872F117" w14:textId="76272388" w:rsidR="00493553" w:rsidRPr="0051592B" w:rsidRDefault="00493553" w:rsidP="00493553">
      <w:pPr>
        <w:spacing w:after="160" w:line="256" w:lineRule="auto"/>
        <w:jc w:val="left"/>
        <w:rPr>
          <w:rFonts w:ascii="Arial" w:hAnsi="Arial" w:cs="Arial"/>
          <w:szCs w:val="22"/>
        </w:rPr>
      </w:pPr>
      <w:r w:rsidRPr="0051592B">
        <w:rPr>
          <w:rFonts w:ascii="Arial" w:hAnsi="Arial" w:cs="Arial"/>
          <w:szCs w:val="22"/>
        </w:rPr>
        <w:br w:type="page"/>
      </w:r>
    </w:p>
    <w:p w14:paraId="6C97F2BE" w14:textId="77777777" w:rsidR="00493553" w:rsidRPr="0051592B" w:rsidRDefault="00493553" w:rsidP="00493553">
      <w:pPr>
        <w:pStyle w:val="Title"/>
        <w:ind w:left="0" w:right="95" w:firstLine="0"/>
        <w:rPr>
          <w:sz w:val="22"/>
          <w:szCs w:val="22"/>
          <w:lang w:val="en-IE"/>
        </w:rPr>
      </w:pPr>
      <w:r w:rsidRPr="0051592B">
        <w:rPr>
          <w:sz w:val="22"/>
          <w:szCs w:val="22"/>
          <w:lang w:val="en-IE"/>
        </w:rPr>
        <w:lastRenderedPageBreak/>
        <w:t>PM Protocols</w:t>
      </w:r>
    </w:p>
    <w:p w14:paraId="1C4858BD" w14:textId="77777777" w:rsidR="00493553" w:rsidRPr="0051592B" w:rsidRDefault="00493553" w:rsidP="00493553">
      <w:pPr>
        <w:pStyle w:val="Title"/>
        <w:ind w:left="0" w:right="95" w:firstLine="0"/>
        <w:rPr>
          <w:sz w:val="22"/>
          <w:szCs w:val="22"/>
          <w:lang w:val="en-IE"/>
        </w:rPr>
      </w:pPr>
      <w:bookmarkStart w:id="115" w:name="AppendixD"/>
      <w:r w:rsidRPr="0051592B">
        <w:rPr>
          <w:sz w:val="22"/>
          <w:szCs w:val="22"/>
          <w:lang w:val="en-IE"/>
        </w:rPr>
        <w:t>Appendix D</w:t>
      </w:r>
    </w:p>
    <w:bookmarkEnd w:id="115"/>
    <w:p w14:paraId="1E810BED" w14:textId="77777777" w:rsidR="00493553" w:rsidRPr="0051592B" w:rsidRDefault="00493553" w:rsidP="00493553">
      <w:pPr>
        <w:pStyle w:val="Title"/>
        <w:ind w:left="0" w:right="95" w:firstLine="0"/>
        <w:rPr>
          <w:sz w:val="22"/>
          <w:szCs w:val="22"/>
          <w:lang w:val="en-IE"/>
        </w:rPr>
      </w:pPr>
      <w:r w:rsidRPr="0051592B">
        <w:rPr>
          <w:sz w:val="22"/>
          <w:szCs w:val="22"/>
          <w:lang w:val="en-IE"/>
        </w:rPr>
        <w:t>Cherrywood Procurement Strategy – Full Tender</w:t>
      </w:r>
    </w:p>
    <w:p w14:paraId="57B33E97" w14:textId="77777777" w:rsidR="00493553" w:rsidRPr="0051592B" w:rsidRDefault="00493553" w:rsidP="00493553">
      <w:pPr>
        <w:pStyle w:val="Title"/>
        <w:rPr>
          <w:b w:val="0"/>
          <w:sz w:val="22"/>
          <w:szCs w:val="22"/>
          <w:lang w:val="en-IE"/>
        </w:rPr>
      </w:pPr>
    </w:p>
    <w:tbl>
      <w:tblPr>
        <w:tblW w:w="0" w:type="auto"/>
        <w:tblCellMar>
          <w:left w:w="0" w:type="dxa"/>
          <w:right w:w="0" w:type="dxa"/>
        </w:tblCellMar>
        <w:tblLook w:val="04A0" w:firstRow="1" w:lastRow="0" w:firstColumn="1" w:lastColumn="0" w:noHBand="0" w:noVBand="1"/>
      </w:tblPr>
      <w:tblGrid>
        <w:gridCol w:w="840"/>
        <w:gridCol w:w="1487"/>
        <w:gridCol w:w="4138"/>
        <w:gridCol w:w="2290"/>
      </w:tblGrid>
      <w:tr w:rsidR="0051592B" w:rsidRPr="0051592B" w14:paraId="48B61D34" w14:textId="77777777" w:rsidTr="001506AE">
        <w:tc>
          <w:tcPr>
            <w:tcW w:w="8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EF02F98" w14:textId="77777777" w:rsidR="00493553" w:rsidRPr="0051592B" w:rsidRDefault="00493553">
            <w:pPr>
              <w:spacing w:line="256" w:lineRule="auto"/>
              <w:jc w:val="center"/>
              <w:rPr>
                <w:rFonts w:ascii="Arial" w:hAnsi="Arial" w:cs="Arial"/>
                <w:szCs w:val="22"/>
              </w:rPr>
            </w:pPr>
            <w:r w:rsidRPr="0051592B">
              <w:rPr>
                <w:rFonts w:ascii="Arial" w:hAnsi="Arial" w:cs="Arial"/>
                <w:szCs w:val="22"/>
              </w:rPr>
              <w:t>Task</w:t>
            </w:r>
          </w:p>
        </w:tc>
        <w:tc>
          <w:tcPr>
            <w:tcW w:w="14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5EAA2B" w14:textId="77777777" w:rsidR="00493553" w:rsidRPr="0051592B" w:rsidRDefault="00493553">
            <w:pPr>
              <w:spacing w:line="256" w:lineRule="auto"/>
              <w:jc w:val="center"/>
              <w:rPr>
                <w:rFonts w:ascii="Arial" w:hAnsi="Arial" w:cs="Arial"/>
                <w:szCs w:val="22"/>
              </w:rPr>
            </w:pPr>
            <w:r w:rsidRPr="0051592B">
              <w:rPr>
                <w:rFonts w:ascii="Arial" w:hAnsi="Arial" w:cs="Arial"/>
                <w:szCs w:val="22"/>
              </w:rPr>
              <w:t>DLRCC Milestone</w:t>
            </w:r>
          </w:p>
        </w:tc>
        <w:tc>
          <w:tcPr>
            <w:tcW w:w="41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B30630" w14:textId="77777777" w:rsidR="00493553" w:rsidRPr="0051592B" w:rsidRDefault="00493553">
            <w:pPr>
              <w:spacing w:line="256" w:lineRule="auto"/>
              <w:rPr>
                <w:rFonts w:ascii="Arial" w:hAnsi="Arial" w:cs="Arial"/>
                <w:szCs w:val="22"/>
              </w:rPr>
            </w:pPr>
            <w:r w:rsidRPr="0051592B">
              <w:rPr>
                <w:rFonts w:ascii="Arial" w:hAnsi="Arial" w:cs="Arial"/>
                <w:szCs w:val="22"/>
              </w:rPr>
              <w:t>Activity</w:t>
            </w:r>
          </w:p>
        </w:tc>
        <w:tc>
          <w:tcPr>
            <w:tcW w:w="22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016615" w14:textId="77777777" w:rsidR="00493553" w:rsidRPr="0051592B" w:rsidRDefault="00493553">
            <w:pPr>
              <w:spacing w:line="256" w:lineRule="auto"/>
              <w:jc w:val="center"/>
              <w:rPr>
                <w:rFonts w:ascii="Arial" w:hAnsi="Arial" w:cs="Arial"/>
                <w:szCs w:val="22"/>
              </w:rPr>
            </w:pPr>
            <w:r w:rsidRPr="0051592B">
              <w:rPr>
                <w:rFonts w:ascii="Arial" w:hAnsi="Arial" w:cs="Arial"/>
                <w:szCs w:val="22"/>
              </w:rPr>
              <w:t>DLRCC Turnaround Timeline</w:t>
            </w:r>
          </w:p>
        </w:tc>
      </w:tr>
      <w:tr w:rsidR="0051592B" w:rsidRPr="001506AE" w14:paraId="633D6F73" w14:textId="77777777" w:rsidTr="001506AE">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8B2B1C" w14:textId="77777777" w:rsidR="00493553" w:rsidRPr="001506AE" w:rsidRDefault="00493553">
            <w:pPr>
              <w:spacing w:line="256" w:lineRule="auto"/>
              <w:jc w:val="center"/>
              <w:rPr>
                <w:rFonts w:ascii="Arial" w:hAnsi="Arial" w:cs="Arial"/>
                <w:sz w:val="20"/>
              </w:rPr>
            </w:pPr>
            <w:r w:rsidRPr="001506AE">
              <w:rPr>
                <w:rFonts w:ascii="Arial" w:hAnsi="Arial" w:cs="Arial"/>
                <w:sz w:val="20"/>
              </w:rPr>
              <w:t>A</w:t>
            </w:r>
          </w:p>
        </w:tc>
        <w:tc>
          <w:tcPr>
            <w:tcW w:w="1487" w:type="dxa"/>
            <w:tcBorders>
              <w:top w:val="nil"/>
              <w:left w:val="nil"/>
              <w:bottom w:val="single" w:sz="8" w:space="0" w:color="auto"/>
              <w:right w:val="single" w:sz="8" w:space="0" w:color="auto"/>
            </w:tcBorders>
            <w:tcMar>
              <w:top w:w="0" w:type="dxa"/>
              <w:left w:w="108" w:type="dxa"/>
              <w:bottom w:w="0" w:type="dxa"/>
              <w:right w:w="108" w:type="dxa"/>
            </w:tcMar>
          </w:tcPr>
          <w:p w14:paraId="2F019522" w14:textId="77777777" w:rsidR="00493553" w:rsidRPr="001506AE" w:rsidRDefault="00493553">
            <w:pPr>
              <w:spacing w:line="256" w:lineRule="auto"/>
              <w:jc w:val="center"/>
              <w:rPr>
                <w:rFonts w:ascii="Arial" w:hAnsi="Arial" w:cs="Arial"/>
                <w:sz w:val="20"/>
              </w:rPr>
            </w:pPr>
          </w:p>
        </w:tc>
        <w:tc>
          <w:tcPr>
            <w:tcW w:w="4138" w:type="dxa"/>
            <w:tcBorders>
              <w:top w:val="nil"/>
              <w:left w:val="nil"/>
              <w:bottom w:val="single" w:sz="8" w:space="0" w:color="auto"/>
              <w:right w:val="single" w:sz="8" w:space="0" w:color="auto"/>
            </w:tcBorders>
            <w:tcMar>
              <w:top w:w="0" w:type="dxa"/>
              <w:left w:w="108" w:type="dxa"/>
              <w:bottom w:w="0" w:type="dxa"/>
              <w:right w:w="108" w:type="dxa"/>
            </w:tcMar>
            <w:hideMark/>
          </w:tcPr>
          <w:p w14:paraId="6AC30986" w14:textId="77777777" w:rsidR="00493553" w:rsidRPr="001506AE" w:rsidRDefault="00493553">
            <w:pPr>
              <w:spacing w:line="256" w:lineRule="auto"/>
              <w:rPr>
                <w:rFonts w:ascii="Arial" w:hAnsi="Arial" w:cs="Arial"/>
                <w:sz w:val="20"/>
              </w:rPr>
            </w:pPr>
            <w:r w:rsidRPr="001506AE">
              <w:rPr>
                <w:rFonts w:ascii="Arial" w:hAnsi="Arial" w:cs="Arial"/>
                <w:sz w:val="20"/>
              </w:rPr>
              <w:t>Landowner/Developer identifies list of main contractors &amp; prepare pre-qual package.</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57514128" w14:textId="77777777" w:rsidR="00493553" w:rsidRPr="001506AE" w:rsidRDefault="00493553">
            <w:pPr>
              <w:rPr>
                <w:rFonts w:ascii="Arial" w:hAnsi="Arial" w:cs="Arial"/>
                <w:sz w:val="20"/>
              </w:rPr>
            </w:pPr>
          </w:p>
        </w:tc>
      </w:tr>
      <w:tr w:rsidR="0051592B" w:rsidRPr="001506AE" w14:paraId="6D76BC58" w14:textId="77777777" w:rsidTr="001506AE">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E97966" w14:textId="77777777" w:rsidR="00493553" w:rsidRPr="001506AE" w:rsidRDefault="00493553">
            <w:pPr>
              <w:spacing w:line="256" w:lineRule="auto"/>
              <w:jc w:val="center"/>
              <w:rPr>
                <w:rFonts w:ascii="Arial" w:eastAsiaTheme="minorHAnsi" w:hAnsi="Arial" w:cs="Arial"/>
                <w:sz w:val="20"/>
              </w:rPr>
            </w:pPr>
            <w:r w:rsidRPr="001506AE">
              <w:rPr>
                <w:rFonts w:ascii="Arial" w:hAnsi="Arial" w:cs="Arial"/>
                <w:sz w:val="20"/>
              </w:rPr>
              <w:t>B</w:t>
            </w:r>
          </w:p>
        </w:tc>
        <w:tc>
          <w:tcPr>
            <w:tcW w:w="1487" w:type="dxa"/>
            <w:tcBorders>
              <w:top w:val="nil"/>
              <w:left w:val="nil"/>
              <w:bottom w:val="single" w:sz="8" w:space="0" w:color="auto"/>
              <w:right w:val="single" w:sz="8" w:space="0" w:color="auto"/>
            </w:tcBorders>
            <w:tcMar>
              <w:top w:w="0" w:type="dxa"/>
              <w:left w:w="108" w:type="dxa"/>
              <w:bottom w:w="0" w:type="dxa"/>
              <w:right w:w="108" w:type="dxa"/>
            </w:tcMar>
            <w:hideMark/>
          </w:tcPr>
          <w:p w14:paraId="05E32A1B" w14:textId="77777777" w:rsidR="00493553" w:rsidRPr="001506AE" w:rsidRDefault="00493553">
            <w:pPr>
              <w:spacing w:line="256" w:lineRule="auto"/>
              <w:jc w:val="center"/>
              <w:rPr>
                <w:rFonts w:ascii="Arial" w:hAnsi="Arial" w:cs="Arial"/>
                <w:sz w:val="20"/>
              </w:rPr>
            </w:pPr>
            <w:r w:rsidRPr="001506AE">
              <w:rPr>
                <w:rFonts w:ascii="Arial" w:hAnsi="Arial" w:cs="Arial"/>
                <w:sz w:val="20"/>
              </w:rPr>
              <w:t>1</w:t>
            </w:r>
          </w:p>
        </w:tc>
        <w:tc>
          <w:tcPr>
            <w:tcW w:w="4138" w:type="dxa"/>
            <w:tcBorders>
              <w:top w:val="nil"/>
              <w:left w:val="nil"/>
              <w:bottom w:val="single" w:sz="8" w:space="0" w:color="auto"/>
              <w:right w:val="single" w:sz="8" w:space="0" w:color="auto"/>
            </w:tcBorders>
            <w:tcMar>
              <w:top w:w="0" w:type="dxa"/>
              <w:left w:w="108" w:type="dxa"/>
              <w:bottom w:w="0" w:type="dxa"/>
              <w:right w:w="108" w:type="dxa"/>
            </w:tcMar>
            <w:hideMark/>
          </w:tcPr>
          <w:p w14:paraId="76D2FE6F" w14:textId="77777777" w:rsidR="00493553" w:rsidRPr="001506AE" w:rsidRDefault="00493553">
            <w:pPr>
              <w:spacing w:line="256" w:lineRule="auto"/>
              <w:rPr>
                <w:rFonts w:ascii="Arial" w:hAnsi="Arial" w:cs="Arial"/>
                <w:sz w:val="20"/>
              </w:rPr>
            </w:pPr>
            <w:r w:rsidRPr="001506AE">
              <w:rPr>
                <w:rFonts w:ascii="Arial" w:hAnsi="Arial" w:cs="Arial"/>
                <w:sz w:val="20"/>
              </w:rPr>
              <w:t>Contractor list and pre-qual pack issued to DLRCC Cost Manager.</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1777E41C" w14:textId="77777777" w:rsidR="00493553" w:rsidRPr="001506AE" w:rsidRDefault="00493553">
            <w:pPr>
              <w:spacing w:line="256" w:lineRule="auto"/>
              <w:jc w:val="center"/>
              <w:rPr>
                <w:rFonts w:ascii="Arial" w:hAnsi="Arial" w:cs="Arial"/>
                <w:sz w:val="20"/>
              </w:rPr>
            </w:pPr>
            <w:r w:rsidRPr="001506AE">
              <w:rPr>
                <w:rFonts w:ascii="Arial" w:hAnsi="Arial" w:cs="Arial"/>
                <w:sz w:val="20"/>
              </w:rPr>
              <w:t>For Info only</w:t>
            </w:r>
          </w:p>
        </w:tc>
      </w:tr>
      <w:tr w:rsidR="0051592B" w:rsidRPr="001506AE" w14:paraId="5CB02EC3" w14:textId="77777777" w:rsidTr="001506AE">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246251" w14:textId="77777777" w:rsidR="00493553" w:rsidRPr="001506AE" w:rsidRDefault="00493553">
            <w:pPr>
              <w:spacing w:line="256" w:lineRule="auto"/>
              <w:jc w:val="center"/>
              <w:rPr>
                <w:rFonts w:ascii="Arial" w:hAnsi="Arial" w:cs="Arial"/>
                <w:sz w:val="20"/>
              </w:rPr>
            </w:pPr>
            <w:r w:rsidRPr="001506AE">
              <w:rPr>
                <w:rFonts w:ascii="Arial" w:hAnsi="Arial" w:cs="Arial"/>
                <w:sz w:val="20"/>
              </w:rPr>
              <w:t>C</w:t>
            </w:r>
          </w:p>
        </w:tc>
        <w:tc>
          <w:tcPr>
            <w:tcW w:w="1487" w:type="dxa"/>
            <w:tcBorders>
              <w:top w:val="nil"/>
              <w:left w:val="nil"/>
              <w:bottom w:val="single" w:sz="8" w:space="0" w:color="auto"/>
              <w:right w:val="single" w:sz="8" w:space="0" w:color="auto"/>
            </w:tcBorders>
            <w:tcMar>
              <w:top w:w="0" w:type="dxa"/>
              <w:left w:w="108" w:type="dxa"/>
              <w:bottom w:w="0" w:type="dxa"/>
              <w:right w:w="108" w:type="dxa"/>
            </w:tcMar>
          </w:tcPr>
          <w:p w14:paraId="31DCC26D" w14:textId="77777777" w:rsidR="00493553" w:rsidRPr="001506AE" w:rsidRDefault="00493553">
            <w:pPr>
              <w:spacing w:line="256" w:lineRule="auto"/>
              <w:jc w:val="center"/>
              <w:rPr>
                <w:rFonts w:ascii="Arial" w:hAnsi="Arial" w:cs="Arial"/>
                <w:sz w:val="20"/>
              </w:rPr>
            </w:pPr>
          </w:p>
        </w:tc>
        <w:tc>
          <w:tcPr>
            <w:tcW w:w="4138" w:type="dxa"/>
            <w:tcBorders>
              <w:top w:val="nil"/>
              <w:left w:val="nil"/>
              <w:bottom w:val="single" w:sz="8" w:space="0" w:color="auto"/>
              <w:right w:val="single" w:sz="8" w:space="0" w:color="auto"/>
            </w:tcBorders>
            <w:tcMar>
              <w:top w:w="0" w:type="dxa"/>
              <w:left w:w="108" w:type="dxa"/>
              <w:bottom w:w="0" w:type="dxa"/>
              <w:right w:w="108" w:type="dxa"/>
            </w:tcMar>
            <w:hideMark/>
          </w:tcPr>
          <w:p w14:paraId="7D1B92F4" w14:textId="77777777" w:rsidR="00493553" w:rsidRPr="001506AE" w:rsidRDefault="00493553">
            <w:pPr>
              <w:spacing w:line="256" w:lineRule="auto"/>
              <w:rPr>
                <w:rFonts w:ascii="Arial" w:hAnsi="Arial" w:cs="Arial"/>
                <w:sz w:val="20"/>
              </w:rPr>
            </w:pPr>
            <w:r w:rsidRPr="001506AE">
              <w:rPr>
                <w:rFonts w:ascii="Arial" w:hAnsi="Arial" w:cs="Arial"/>
                <w:sz w:val="20"/>
              </w:rPr>
              <w:t>Landowner/Developer issues pre-qual package to selected contractors.</w:t>
            </w:r>
          </w:p>
        </w:tc>
        <w:tc>
          <w:tcPr>
            <w:tcW w:w="2290" w:type="dxa"/>
            <w:tcBorders>
              <w:top w:val="nil"/>
              <w:left w:val="nil"/>
              <w:bottom w:val="single" w:sz="8" w:space="0" w:color="auto"/>
              <w:right w:val="single" w:sz="8" w:space="0" w:color="auto"/>
            </w:tcBorders>
            <w:tcMar>
              <w:top w:w="0" w:type="dxa"/>
              <w:left w:w="108" w:type="dxa"/>
              <w:bottom w:w="0" w:type="dxa"/>
              <w:right w:w="108" w:type="dxa"/>
            </w:tcMar>
          </w:tcPr>
          <w:p w14:paraId="25E1A629" w14:textId="77777777" w:rsidR="00493553" w:rsidRPr="001506AE" w:rsidRDefault="00493553">
            <w:pPr>
              <w:spacing w:line="256" w:lineRule="auto"/>
              <w:jc w:val="center"/>
              <w:rPr>
                <w:rFonts w:ascii="Arial" w:hAnsi="Arial" w:cs="Arial"/>
                <w:sz w:val="20"/>
              </w:rPr>
            </w:pPr>
          </w:p>
        </w:tc>
      </w:tr>
      <w:tr w:rsidR="0051592B" w:rsidRPr="001506AE" w14:paraId="5732EE5D" w14:textId="77777777" w:rsidTr="001506AE">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FECDB2" w14:textId="77777777" w:rsidR="00493553" w:rsidRPr="001506AE" w:rsidRDefault="00493553">
            <w:pPr>
              <w:spacing w:line="256" w:lineRule="auto"/>
              <w:jc w:val="center"/>
              <w:rPr>
                <w:rFonts w:ascii="Arial" w:hAnsi="Arial" w:cs="Arial"/>
                <w:sz w:val="20"/>
              </w:rPr>
            </w:pPr>
            <w:r w:rsidRPr="001506AE">
              <w:rPr>
                <w:rFonts w:ascii="Arial" w:hAnsi="Arial" w:cs="Arial"/>
                <w:sz w:val="20"/>
              </w:rPr>
              <w:t>D</w:t>
            </w:r>
          </w:p>
        </w:tc>
        <w:tc>
          <w:tcPr>
            <w:tcW w:w="1487" w:type="dxa"/>
            <w:tcBorders>
              <w:top w:val="nil"/>
              <w:left w:val="nil"/>
              <w:bottom w:val="single" w:sz="8" w:space="0" w:color="auto"/>
              <w:right w:val="single" w:sz="8" w:space="0" w:color="auto"/>
            </w:tcBorders>
            <w:tcMar>
              <w:top w:w="0" w:type="dxa"/>
              <w:left w:w="108" w:type="dxa"/>
              <w:bottom w:w="0" w:type="dxa"/>
              <w:right w:w="108" w:type="dxa"/>
            </w:tcMar>
          </w:tcPr>
          <w:p w14:paraId="63262437" w14:textId="77777777" w:rsidR="00493553" w:rsidRPr="001506AE" w:rsidRDefault="00493553">
            <w:pPr>
              <w:spacing w:line="256" w:lineRule="auto"/>
              <w:jc w:val="center"/>
              <w:rPr>
                <w:rFonts w:ascii="Arial" w:hAnsi="Arial" w:cs="Arial"/>
                <w:sz w:val="20"/>
              </w:rPr>
            </w:pPr>
          </w:p>
        </w:tc>
        <w:tc>
          <w:tcPr>
            <w:tcW w:w="4138" w:type="dxa"/>
            <w:tcBorders>
              <w:top w:val="nil"/>
              <w:left w:val="nil"/>
              <w:bottom w:val="single" w:sz="8" w:space="0" w:color="auto"/>
              <w:right w:val="single" w:sz="8" w:space="0" w:color="auto"/>
            </w:tcBorders>
            <w:tcMar>
              <w:top w:w="0" w:type="dxa"/>
              <w:left w:w="108" w:type="dxa"/>
              <w:bottom w:w="0" w:type="dxa"/>
              <w:right w:w="108" w:type="dxa"/>
            </w:tcMar>
            <w:hideMark/>
          </w:tcPr>
          <w:p w14:paraId="49484A3D" w14:textId="77777777" w:rsidR="00493553" w:rsidRPr="001506AE" w:rsidRDefault="00493553">
            <w:pPr>
              <w:spacing w:line="256" w:lineRule="auto"/>
              <w:rPr>
                <w:rFonts w:ascii="Arial" w:hAnsi="Arial" w:cs="Arial"/>
                <w:sz w:val="20"/>
              </w:rPr>
            </w:pPr>
            <w:r w:rsidRPr="001506AE">
              <w:rPr>
                <w:rFonts w:ascii="Arial" w:hAnsi="Arial" w:cs="Arial"/>
                <w:sz w:val="20"/>
              </w:rPr>
              <w:t>Landowner/Developer reviews pre-qual response and prepare summary report.</w:t>
            </w:r>
          </w:p>
        </w:tc>
        <w:tc>
          <w:tcPr>
            <w:tcW w:w="2290" w:type="dxa"/>
            <w:tcBorders>
              <w:top w:val="nil"/>
              <w:left w:val="nil"/>
              <w:bottom w:val="single" w:sz="8" w:space="0" w:color="auto"/>
              <w:right w:val="single" w:sz="8" w:space="0" w:color="auto"/>
            </w:tcBorders>
            <w:tcMar>
              <w:top w:w="0" w:type="dxa"/>
              <w:left w:w="108" w:type="dxa"/>
              <w:bottom w:w="0" w:type="dxa"/>
              <w:right w:w="108" w:type="dxa"/>
            </w:tcMar>
          </w:tcPr>
          <w:p w14:paraId="7554F474" w14:textId="77777777" w:rsidR="00493553" w:rsidRPr="001506AE" w:rsidRDefault="00493553">
            <w:pPr>
              <w:spacing w:line="256" w:lineRule="auto"/>
              <w:jc w:val="center"/>
              <w:rPr>
                <w:rFonts w:ascii="Arial" w:hAnsi="Arial" w:cs="Arial"/>
                <w:sz w:val="20"/>
              </w:rPr>
            </w:pPr>
          </w:p>
        </w:tc>
      </w:tr>
      <w:tr w:rsidR="0051592B" w:rsidRPr="001506AE" w14:paraId="3EDEA9C8" w14:textId="77777777" w:rsidTr="001506AE">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EF5919" w14:textId="77777777" w:rsidR="00493553" w:rsidRPr="001506AE" w:rsidRDefault="00493553">
            <w:pPr>
              <w:spacing w:line="256" w:lineRule="auto"/>
              <w:jc w:val="center"/>
              <w:rPr>
                <w:rFonts w:ascii="Arial" w:hAnsi="Arial" w:cs="Arial"/>
                <w:sz w:val="20"/>
              </w:rPr>
            </w:pPr>
            <w:r w:rsidRPr="001506AE">
              <w:rPr>
                <w:rFonts w:ascii="Arial" w:hAnsi="Arial" w:cs="Arial"/>
                <w:sz w:val="20"/>
              </w:rPr>
              <w:t>E</w:t>
            </w:r>
          </w:p>
        </w:tc>
        <w:tc>
          <w:tcPr>
            <w:tcW w:w="1487" w:type="dxa"/>
            <w:tcBorders>
              <w:top w:val="nil"/>
              <w:left w:val="nil"/>
              <w:bottom w:val="single" w:sz="8" w:space="0" w:color="auto"/>
              <w:right w:val="single" w:sz="8" w:space="0" w:color="auto"/>
            </w:tcBorders>
            <w:tcMar>
              <w:top w:w="0" w:type="dxa"/>
              <w:left w:w="108" w:type="dxa"/>
              <w:bottom w:w="0" w:type="dxa"/>
              <w:right w:w="108" w:type="dxa"/>
            </w:tcMar>
            <w:hideMark/>
          </w:tcPr>
          <w:p w14:paraId="143A02D4" w14:textId="77777777" w:rsidR="00493553" w:rsidRPr="001506AE" w:rsidRDefault="00493553">
            <w:pPr>
              <w:spacing w:line="256" w:lineRule="auto"/>
              <w:jc w:val="center"/>
              <w:rPr>
                <w:rFonts w:ascii="Arial" w:hAnsi="Arial" w:cs="Arial"/>
                <w:sz w:val="20"/>
              </w:rPr>
            </w:pPr>
            <w:r w:rsidRPr="001506AE">
              <w:rPr>
                <w:rFonts w:ascii="Arial" w:hAnsi="Arial" w:cs="Arial"/>
                <w:sz w:val="20"/>
              </w:rPr>
              <w:t>2</w:t>
            </w:r>
          </w:p>
        </w:tc>
        <w:tc>
          <w:tcPr>
            <w:tcW w:w="4138" w:type="dxa"/>
            <w:tcBorders>
              <w:top w:val="nil"/>
              <w:left w:val="nil"/>
              <w:bottom w:val="single" w:sz="8" w:space="0" w:color="auto"/>
              <w:right w:val="single" w:sz="8" w:space="0" w:color="auto"/>
            </w:tcBorders>
            <w:tcMar>
              <w:top w:w="0" w:type="dxa"/>
              <w:left w:w="108" w:type="dxa"/>
              <w:bottom w:w="0" w:type="dxa"/>
              <w:right w:w="108" w:type="dxa"/>
            </w:tcMar>
            <w:hideMark/>
          </w:tcPr>
          <w:p w14:paraId="108B4454" w14:textId="77777777" w:rsidR="00493553" w:rsidRPr="001506AE" w:rsidRDefault="00493553">
            <w:pPr>
              <w:spacing w:line="256" w:lineRule="auto"/>
              <w:rPr>
                <w:rFonts w:ascii="Arial" w:hAnsi="Arial" w:cs="Arial"/>
                <w:sz w:val="20"/>
              </w:rPr>
            </w:pPr>
            <w:r w:rsidRPr="001506AE">
              <w:rPr>
                <w:rFonts w:ascii="Arial" w:hAnsi="Arial" w:cs="Arial"/>
                <w:sz w:val="20"/>
              </w:rPr>
              <w:t xml:space="preserve">Summary report issued to DLRCC Cost Manager. </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49C8FEAA" w14:textId="77777777" w:rsidR="00493553" w:rsidRPr="001506AE" w:rsidRDefault="00493553">
            <w:pPr>
              <w:spacing w:line="256" w:lineRule="auto"/>
              <w:jc w:val="center"/>
              <w:rPr>
                <w:rFonts w:ascii="Arial" w:hAnsi="Arial" w:cs="Arial"/>
                <w:sz w:val="20"/>
              </w:rPr>
            </w:pPr>
            <w:r w:rsidRPr="001506AE">
              <w:rPr>
                <w:rFonts w:ascii="Arial" w:hAnsi="Arial" w:cs="Arial"/>
                <w:sz w:val="20"/>
              </w:rPr>
              <w:t>For Info only</w:t>
            </w:r>
          </w:p>
        </w:tc>
      </w:tr>
      <w:tr w:rsidR="0051592B" w:rsidRPr="001506AE" w14:paraId="4DC96155" w14:textId="77777777" w:rsidTr="001506AE">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243851" w14:textId="77777777" w:rsidR="00493553" w:rsidRPr="001506AE" w:rsidRDefault="00493553">
            <w:pPr>
              <w:spacing w:line="256" w:lineRule="auto"/>
              <w:jc w:val="center"/>
              <w:rPr>
                <w:rFonts w:ascii="Arial" w:hAnsi="Arial" w:cs="Arial"/>
                <w:sz w:val="20"/>
              </w:rPr>
            </w:pPr>
            <w:r w:rsidRPr="001506AE">
              <w:rPr>
                <w:rFonts w:ascii="Arial" w:hAnsi="Arial" w:cs="Arial"/>
                <w:sz w:val="20"/>
              </w:rPr>
              <w:t>F</w:t>
            </w:r>
          </w:p>
        </w:tc>
        <w:tc>
          <w:tcPr>
            <w:tcW w:w="1487" w:type="dxa"/>
            <w:tcBorders>
              <w:top w:val="nil"/>
              <w:left w:val="nil"/>
              <w:bottom w:val="single" w:sz="8" w:space="0" w:color="auto"/>
              <w:right w:val="single" w:sz="8" w:space="0" w:color="auto"/>
            </w:tcBorders>
            <w:tcMar>
              <w:top w:w="0" w:type="dxa"/>
              <w:left w:w="108" w:type="dxa"/>
              <w:bottom w:w="0" w:type="dxa"/>
              <w:right w:w="108" w:type="dxa"/>
            </w:tcMar>
          </w:tcPr>
          <w:p w14:paraId="2B917363" w14:textId="77777777" w:rsidR="00493553" w:rsidRPr="001506AE" w:rsidRDefault="00493553">
            <w:pPr>
              <w:spacing w:line="256" w:lineRule="auto"/>
              <w:jc w:val="center"/>
              <w:rPr>
                <w:rFonts w:ascii="Arial" w:hAnsi="Arial" w:cs="Arial"/>
                <w:sz w:val="20"/>
              </w:rPr>
            </w:pPr>
          </w:p>
        </w:tc>
        <w:tc>
          <w:tcPr>
            <w:tcW w:w="4138" w:type="dxa"/>
            <w:tcBorders>
              <w:top w:val="nil"/>
              <w:left w:val="nil"/>
              <w:bottom w:val="single" w:sz="8" w:space="0" w:color="auto"/>
              <w:right w:val="single" w:sz="8" w:space="0" w:color="auto"/>
            </w:tcBorders>
            <w:tcMar>
              <w:top w:w="0" w:type="dxa"/>
              <w:left w:w="108" w:type="dxa"/>
              <w:bottom w:w="0" w:type="dxa"/>
              <w:right w:w="108" w:type="dxa"/>
            </w:tcMar>
            <w:hideMark/>
          </w:tcPr>
          <w:p w14:paraId="06046F77" w14:textId="77777777" w:rsidR="00493553" w:rsidRPr="001506AE" w:rsidRDefault="00493553">
            <w:pPr>
              <w:spacing w:line="256" w:lineRule="auto"/>
              <w:rPr>
                <w:rFonts w:ascii="Arial" w:hAnsi="Arial" w:cs="Arial"/>
                <w:sz w:val="20"/>
              </w:rPr>
            </w:pPr>
            <w:r w:rsidRPr="001506AE">
              <w:rPr>
                <w:rFonts w:ascii="Arial" w:hAnsi="Arial" w:cs="Arial"/>
                <w:sz w:val="20"/>
              </w:rPr>
              <w:t>Landowners/Developers finalises list of contractors for tendering works</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7334DB2E" w14:textId="77777777" w:rsidR="00493553" w:rsidRPr="001506AE" w:rsidRDefault="00493553">
            <w:pPr>
              <w:rPr>
                <w:rFonts w:ascii="Arial" w:hAnsi="Arial" w:cs="Arial"/>
                <w:sz w:val="20"/>
              </w:rPr>
            </w:pPr>
          </w:p>
        </w:tc>
      </w:tr>
      <w:tr w:rsidR="0051592B" w:rsidRPr="001506AE" w14:paraId="68982335" w14:textId="77777777" w:rsidTr="001506AE">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A7C9D4" w14:textId="77777777" w:rsidR="00493553" w:rsidRPr="001506AE" w:rsidRDefault="00493553">
            <w:pPr>
              <w:spacing w:line="256" w:lineRule="auto"/>
              <w:jc w:val="center"/>
              <w:rPr>
                <w:rFonts w:ascii="Arial" w:eastAsiaTheme="minorHAnsi" w:hAnsi="Arial" w:cs="Arial"/>
                <w:sz w:val="20"/>
              </w:rPr>
            </w:pPr>
            <w:r w:rsidRPr="001506AE">
              <w:rPr>
                <w:rFonts w:ascii="Arial" w:hAnsi="Arial" w:cs="Arial"/>
                <w:sz w:val="20"/>
              </w:rPr>
              <w:t>G</w:t>
            </w:r>
          </w:p>
        </w:tc>
        <w:tc>
          <w:tcPr>
            <w:tcW w:w="1487" w:type="dxa"/>
            <w:tcBorders>
              <w:top w:val="nil"/>
              <w:left w:val="nil"/>
              <w:bottom w:val="single" w:sz="8" w:space="0" w:color="auto"/>
              <w:right w:val="single" w:sz="8" w:space="0" w:color="auto"/>
            </w:tcBorders>
            <w:tcMar>
              <w:top w:w="0" w:type="dxa"/>
              <w:left w:w="108" w:type="dxa"/>
              <w:bottom w:w="0" w:type="dxa"/>
              <w:right w:w="108" w:type="dxa"/>
            </w:tcMar>
            <w:hideMark/>
          </w:tcPr>
          <w:p w14:paraId="5CF69C96" w14:textId="77777777" w:rsidR="00493553" w:rsidRPr="001506AE" w:rsidRDefault="00493553">
            <w:pPr>
              <w:spacing w:line="256" w:lineRule="auto"/>
              <w:jc w:val="center"/>
              <w:rPr>
                <w:rFonts w:ascii="Arial" w:hAnsi="Arial" w:cs="Arial"/>
                <w:sz w:val="20"/>
              </w:rPr>
            </w:pPr>
            <w:r w:rsidRPr="001506AE">
              <w:rPr>
                <w:rFonts w:ascii="Arial" w:hAnsi="Arial" w:cs="Arial"/>
                <w:sz w:val="20"/>
              </w:rPr>
              <w:t>3</w:t>
            </w:r>
          </w:p>
        </w:tc>
        <w:tc>
          <w:tcPr>
            <w:tcW w:w="4138" w:type="dxa"/>
            <w:tcBorders>
              <w:top w:val="nil"/>
              <w:left w:val="nil"/>
              <w:bottom w:val="single" w:sz="8" w:space="0" w:color="auto"/>
              <w:right w:val="single" w:sz="8" w:space="0" w:color="auto"/>
            </w:tcBorders>
            <w:tcMar>
              <w:top w:w="0" w:type="dxa"/>
              <w:left w:w="108" w:type="dxa"/>
              <w:bottom w:w="0" w:type="dxa"/>
              <w:right w:w="108" w:type="dxa"/>
            </w:tcMar>
            <w:hideMark/>
          </w:tcPr>
          <w:p w14:paraId="7BE206C6" w14:textId="77777777" w:rsidR="00493553" w:rsidRPr="001506AE" w:rsidRDefault="00493553">
            <w:pPr>
              <w:spacing w:line="256" w:lineRule="auto"/>
              <w:rPr>
                <w:rFonts w:ascii="Arial" w:hAnsi="Arial" w:cs="Arial"/>
                <w:sz w:val="20"/>
              </w:rPr>
            </w:pPr>
            <w:r w:rsidRPr="001506AE">
              <w:rPr>
                <w:rFonts w:ascii="Arial" w:hAnsi="Arial" w:cs="Arial"/>
                <w:sz w:val="20"/>
              </w:rPr>
              <w:t>Final contractor tender list issued to DLRCC Cost Manager.</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292AC36E" w14:textId="77777777" w:rsidR="00493553" w:rsidRPr="001506AE" w:rsidRDefault="00493553">
            <w:pPr>
              <w:spacing w:line="256" w:lineRule="auto"/>
              <w:jc w:val="center"/>
              <w:rPr>
                <w:rFonts w:ascii="Arial" w:hAnsi="Arial" w:cs="Arial"/>
                <w:sz w:val="20"/>
              </w:rPr>
            </w:pPr>
            <w:r w:rsidRPr="001506AE">
              <w:rPr>
                <w:rFonts w:ascii="Arial" w:hAnsi="Arial" w:cs="Arial"/>
                <w:sz w:val="20"/>
              </w:rPr>
              <w:t>For Info only</w:t>
            </w:r>
          </w:p>
        </w:tc>
      </w:tr>
      <w:tr w:rsidR="0051592B" w:rsidRPr="001506AE" w14:paraId="405886C4" w14:textId="77777777" w:rsidTr="001506AE">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8B96B3" w14:textId="77777777" w:rsidR="00493553" w:rsidRPr="001506AE" w:rsidRDefault="00493553">
            <w:pPr>
              <w:spacing w:line="256" w:lineRule="auto"/>
              <w:jc w:val="center"/>
              <w:rPr>
                <w:rFonts w:ascii="Arial" w:hAnsi="Arial" w:cs="Arial"/>
                <w:sz w:val="20"/>
              </w:rPr>
            </w:pPr>
            <w:r w:rsidRPr="001506AE">
              <w:rPr>
                <w:rFonts w:ascii="Arial" w:hAnsi="Arial" w:cs="Arial"/>
                <w:sz w:val="20"/>
              </w:rPr>
              <w:t>H</w:t>
            </w:r>
          </w:p>
        </w:tc>
        <w:tc>
          <w:tcPr>
            <w:tcW w:w="1487" w:type="dxa"/>
            <w:tcBorders>
              <w:top w:val="nil"/>
              <w:left w:val="nil"/>
              <w:bottom w:val="single" w:sz="8" w:space="0" w:color="auto"/>
              <w:right w:val="single" w:sz="8" w:space="0" w:color="auto"/>
            </w:tcBorders>
            <w:tcMar>
              <w:top w:w="0" w:type="dxa"/>
              <w:left w:w="108" w:type="dxa"/>
              <w:bottom w:w="0" w:type="dxa"/>
              <w:right w:w="108" w:type="dxa"/>
            </w:tcMar>
          </w:tcPr>
          <w:p w14:paraId="192120D4" w14:textId="77777777" w:rsidR="00493553" w:rsidRPr="001506AE" w:rsidRDefault="00493553">
            <w:pPr>
              <w:spacing w:line="256" w:lineRule="auto"/>
              <w:jc w:val="center"/>
              <w:rPr>
                <w:rFonts w:ascii="Arial" w:hAnsi="Arial" w:cs="Arial"/>
                <w:sz w:val="20"/>
              </w:rPr>
            </w:pPr>
          </w:p>
        </w:tc>
        <w:tc>
          <w:tcPr>
            <w:tcW w:w="4138" w:type="dxa"/>
            <w:tcBorders>
              <w:top w:val="nil"/>
              <w:left w:val="nil"/>
              <w:bottom w:val="single" w:sz="8" w:space="0" w:color="auto"/>
              <w:right w:val="single" w:sz="8" w:space="0" w:color="auto"/>
            </w:tcBorders>
            <w:tcMar>
              <w:top w:w="0" w:type="dxa"/>
              <w:left w:w="108" w:type="dxa"/>
              <w:bottom w:w="0" w:type="dxa"/>
              <w:right w:w="108" w:type="dxa"/>
            </w:tcMar>
            <w:hideMark/>
          </w:tcPr>
          <w:p w14:paraId="26F529A7" w14:textId="77777777" w:rsidR="00493553" w:rsidRPr="001506AE" w:rsidRDefault="00493553">
            <w:pPr>
              <w:spacing w:line="256" w:lineRule="auto"/>
              <w:rPr>
                <w:rFonts w:ascii="Arial" w:hAnsi="Arial" w:cs="Arial"/>
                <w:sz w:val="20"/>
              </w:rPr>
            </w:pPr>
            <w:r w:rsidRPr="001506AE">
              <w:rPr>
                <w:rFonts w:ascii="Arial" w:hAnsi="Arial" w:cs="Arial"/>
                <w:sz w:val="20"/>
              </w:rPr>
              <w:t>Tender pack finalised and issued to main contractors for pricing.</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264BADD5" w14:textId="77777777" w:rsidR="00493553" w:rsidRPr="001506AE" w:rsidRDefault="00493553">
            <w:pPr>
              <w:rPr>
                <w:rFonts w:ascii="Arial" w:hAnsi="Arial" w:cs="Arial"/>
                <w:sz w:val="20"/>
              </w:rPr>
            </w:pPr>
          </w:p>
        </w:tc>
      </w:tr>
      <w:tr w:rsidR="0051592B" w:rsidRPr="001506AE" w14:paraId="409FC122" w14:textId="77777777" w:rsidTr="001506AE">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36E47F" w14:textId="77777777" w:rsidR="00493553" w:rsidRPr="001506AE" w:rsidRDefault="00493553">
            <w:pPr>
              <w:spacing w:line="256" w:lineRule="auto"/>
              <w:jc w:val="center"/>
              <w:rPr>
                <w:rFonts w:ascii="Arial" w:eastAsiaTheme="minorHAnsi" w:hAnsi="Arial" w:cs="Arial"/>
                <w:sz w:val="20"/>
              </w:rPr>
            </w:pPr>
            <w:r w:rsidRPr="001506AE">
              <w:rPr>
                <w:rFonts w:ascii="Arial" w:hAnsi="Arial" w:cs="Arial"/>
                <w:sz w:val="20"/>
              </w:rPr>
              <w:t>I</w:t>
            </w:r>
          </w:p>
        </w:tc>
        <w:tc>
          <w:tcPr>
            <w:tcW w:w="1487" w:type="dxa"/>
            <w:tcBorders>
              <w:top w:val="nil"/>
              <w:left w:val="nil"/>
              <w:bottom w:val="single" w:sz="8" w:space="0" w:color="auto"/>
              <w:right w:val="single" w:sz="8" w:space="0" w:color="auto"/>
            </w:tcBorders>
            <w:tcMar>
              <w:top w:w="0" w:type="dxa"/>
              <w:left w:w="108" w:type="dxa"/>
              <w:bottom w:w="0" w:type="dxa"/>
              <w:right w:w="108" w:type="dxa"/>
            </w:tcMar>
          </w:tcPr>
          <w:p w14:paraId="17E8A711" w14:textId="77777777" w:rsidR="00493553" w:rsidRPr="001506AE" w:rsidRDefault="00493553">
            <w:pPr>
              <w:spacing w:line="256" w:lineRule="auto"/>
              <w:jc w:val="center"/>
              <w:rPr>
                <w:rFonts w:ascii="Arial" w:hAnsi="Arial" w:cs="Arial"/>
                <w:sz w:val="20"/>
              </w:rPr>
            </w:pPr>
          </w:p>
        </w:tc>
        <w:tc>
          <w:tcPr>
            <w:tcW w:w="4138" w:type="dxa"/>
            <w:tcBorders>
              <w:top w:val="nil"/>
              <w:left w:val="nil"/>
              <w:bottom w:val="single" w:sz="8" w:space="0" w:color="auto"/>
              <w:right w:val="single" w:sz="8" w:space="0" w:color="auto"/>
            </w:tcBorders>
            <w:tcMar>
              <w:top w:w="0" w:type="dxa"/>
              <w:left w:w="108" w:type="dxa"/>
              <w:bottom w:w="0" w:type="dxa"/>
              <w:right w:w="108" w:type="dxa"/>
            </w:tcMar>
            <w:hideMark/>
          </w:tcPr>
          <w:p w14:paraId="535E033A" w14:textId="77777777" w:rsidR="00493553" w:rsidRPr="001506AE" w:rsidRDefault="00493553">
            <w:pPr>
              <w:spacing w:line="256" w:lineRule="auto"/>
              <w:rPr>
                <w:rFonts w:ascii="Arial" w:hAnsi="Arial" w:cs="Arial"/>
                <w:sz w:val="20"/>
              </w:rPr>
            </w:pPr>
            <w:r w:rsidRPr="001506AE">
              <w:rPr>
                <w:rFonts w:ascii="Arial" w:hAnsi="Arial" w:cs="Arial"/>
                <w:sz w:val="20"/>
              </w:rPr>
              <w:t>Landowner/Developer finalises pre-tender estimate and identifies the anticipated qualifying costs.</w:t>
            </w:r>
          </w:p>
        </w:tc>
        <w:tc>
          <w:tcPr>
            <w:tcW w:w="2290" w:type="dxa"/>
            <w:tcBorders>
              <w:top w:val="nil"/>
              <w:left w:val="nil"/>
              <w:bottom w:val="single" w:sz="8" w:space="0" w:color="auto"/>
              <w:right w:val="single" w:sz="8" w:space="0" w:color="auto"/>
            </w:tcBorders>
            <w:tcMar>
              <w:top w:w="0" w:type="dxa"/>
              <w:left w:w="108" w:type="dxa"/>
              <w:bottom w:w="0" w:type="dxa"/>
              <w:right w:w="108" w:type="dxa"/>
            </w:tcMar>
          </w:tcPr>
          <w:p w14:paraId="58AEAFEB" w14:textId="77777777" w:rsidR="00493553" w:rsidRPr="001506AE" w:rsidRDefault="00493553">
            <w:pPr>
              <w:spacing w:line="256" w:lineRule="auto"/>
              <w:jc w:val="center"/>
              <w:rPr>
                <w:rFonts w:ascii="Arial" w:hAnsi="Arial" w:cs="Arial"/>
                <w:sz w:val="20"/>
              </w:rPr>
            </w:pPr>
          </w:p>
        </w:tc>
      </w:tr>
      <w:tr w:rsidR="0051592B" w:rsidRPr="001506AE" w14:paraId="6AA384E1" w14:textId="77777777" w:rsidTr="001506AE">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C10B5E" w14:textId="77777777" w:rsidR="00493553" w:rsidRPr="001506AE" w:rsidRDefault="00493553">
            <w:pPr>
              <w:spacing w:line="256" w:lineRule="auto"/>
              <w:jc w:val="center"/>
              <w:rPr>
                <w:rFonts w:ascii="Arial" w:hAnsi="Arial" w:cs="Arial"/>
                <w:sz w:val="20"/>
              </w:rPr>
            </w:pPr>
            <w:r w:rsidRPr="001506AE">
              <w:rPr>
                <w:rFonts w:ascii="Arial" w:hAnsi="Arial" w:cs="Arial"/>
                <w:sz w:val="20"/>
              </w:rPr>
              <w:t>J</w:t>
            </w:r>
          </w:p>
        </w:tc>
        <w:tc>
          <w:tcPr>
            <w:tcW w:w="1487" w:type="dxa"/>
            <w:tcBorders>
              <w:top w:val="nil"/>
              <w:left w:val="nil"/>
              <w:bottom w:val="single" w:sz="8" w:space="0" w:color="auto"/>
              <w:right w:val="single" w:sz="8" w:space="0" w:color="auto"/>
            </w:tcBorders>
            <w:tcMar>
              <w:top w:w="0" w:type="dxa"/>
              <w:left w:w="108" w:type="dxa"/>
              <w:bottom w:w="0" w:type="dxa"/>
              <w:right w:w="108" w:type="dxa"/>
            </w:tcMar>
            <w:hideMark/>
          </w:tcPr>
          <w:p w14:paraId="47DE0311" w14:textId="77777777" w:rsidR="00493553" w:rsidRPr="001506AE" w:rsidRDefault="00493553">
            <w:pPr>
              <w:spacing w:line="256" w:lineRule="auto"/>
              <w:jc w:val="center"/>
              <w:rPr>
                <w:rFonts w:ascii="Arial" w:hAnsi="Arial" w:cs="Arial"/>
                <w:sz w:val="20"/>
              </w:rPr>
            </w:pPr>
            <w:r w:rsidRPr="001506AE">
              <w:rPr>
                <w:rFonts w:ascii="Arial" w:hAnsi="Arial" w:cs="Arial"/>
                <w:sz w:val="20"/>
              </w:rPr>
              <w:t>4</w:t>
            </w:r>
          </w:p>
        </w:tc>
        <w:tc>
          <w:tcPr>
            <w:tcW w:w="4138" w:type="dxa"/>
            <w:tcBorders>
              <w:top w:val="nil"/>
              <w:left w:val="nil"/>
              <w:bottom w:val="single" w:sz="8" w:space="0" w:color="auto"/>
              <w:right w:val="single" w:sz="8" w:space="0" w:color="auto"/>
            </w:tcBorders>
            <w:tcMar>
              <w:top w:w="0" w:type="dxa"/>
              <w:left w:w="108" w:type="dxa"/>
              <w:bottom w:w="0" w:type="dxa"/>
              <w:right w:w="108" w:type="dxa"/>
            </w:tcMar>
            <w:hideMark/>
          </w:tcPr>
          <w:p w14:paraId="2B288EED" w14:textId="77777777" w:rsidR="00493553" w:rsidRPr="001506AE" w:rsidRDefault="00493553">
            <w:pPr>
              <w:spacing w:line="256" w:lineRule="auto"/>
              <w:rPr>
                <w:rFonts w:ascii="Arial" w:hAnsi="Arial" w:cs="Arial"/>
                <w:sz w:val="20"/>
              </w:rPr>
            </w:pPr>
            <w:r w:rsidRPr="001506AE">
              <w:rPr>
                <w:rFonts w:ascii="Arial" w:hAnsi="Arial" w:cs="Arial"/>
                <w:sz w:val="20"/>
              </w:rPr>
              <w:t>Pre-tender estimate issued to DLRCC Cost Manager.</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4DFFD537" w14:textId="77777777" w:rsidR="00493553" w:rsidRPr="001506AE" w:rsidRDefault="00493553">
            <w:pPr>
              <w:spacing w:line="256" w:lineRule="auto"/>
              <w:jc w:val="center"/>
              <w:rPr>
                <w:rFonts w:ascii="Arial" w:hAnsi="Arial" w:cs="Arial"/>
                <w:sz w:val="20"/>
              </w:rPr>
            </w:pPr>
            <w:r w:rsidRPr="001506AE">
              <w:rPr>
                <w:rFonts w:ascii="Arial" w:hAnsi="Arial" w:cs="Arial"/>
                <w:sz w:val="20"/>
              </w:rPr>
              <w:t>For Info only</w:t>
            </w:r>
          </w:p>
        </w:tc>
      </w:tr>
      <w:tr w:rsidR="0051592B" w:rsidRPr="001506AE" w14:paraId="1C791B5C" w14:textId="77777777" w:rsidTr="001506AE">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2DAD24" w14:textId="77777777" w:rsidR="00493553" w:rsidRPr="001506AE" w:rsidRDefault="00493553">
            <w:pPr>
              <w:spacing w:line="256" w:lineRule="auto"/>
              <w:jc w:val="center"/>
              <w:rPr>
                <w:rFonts w:ascii="Arial" w:hAnsi="Arial" w:cs="Arial"/>
                <w:sz w:val="20"/>
              </w:rPr>
            </w:pPr>
            <w:r w:rsidRPr="001506AE">
              <w:rPr>
                <w:rFonts w:ascii="Arial" w:hAnsi="Arial" w:cs="Arial"/>
                <w:sz w:val="20"/>
              </w:rPr>
              <w:t>K</w:t>
            </w:r>
          </w:p>
        </w:tc>
        <w:tc>
          <w:tcPr>
            <w:tcW w:w="1487" w:type="dxa"/>
            <w:tcBorders>
              <w:top w:val="nil"/>
              <w:left w:val="nil"/>
              <w:bottom w:val="single" w:sz="8" w:space="0" w:color="auto"/>
              <w:right w:val="single" w:sz="8" w:space="0" w:color="auto"/>
            </w:tcBorders>
            <w:tcMar>
              <w:top w:w="0" w:type="dxa"/>
              <w:left w:w="108" w:type="dxa"/>
              <w:bottom w:w="0" w:type="dxa"/>
              <w:right w:w="108" w:type="dxa"/>
            </w:tcMar>
          </w:tcPr>
          <w:p w14:paraId="59580C27" w14:textId="77777777" w:rsidR="00493553" w:rsidRPr="001506AE" w:rsidRDefault="00493553">
            <w:pPr>
              <w:spacing w:line="256" w:lineRule="auto"/>
              <w:jc w:val="center"/>
              <w:rPr>
                <w:rFonts w:ascii="Arial" w:hAnsi="Arial" w:cs="Arial"/>
                <w:sz w:val="20"/>
              </w:rPr>
            </w:pPr>
          </w:p>
        </w:tc>
        <w:tc>
          <w:tcPr>
            <w:tcW w:w="4138" w:type="dxa"/>
            <w:tcBorders>
              <w:top w:val="nil"/>
              <w:left w:val="nil"/>
              <w:bottom w:val="single" w:sz="8" w:space="0" w:color="auto"/>
              <w:right w:val="single" w:sz="8" w:space="0" w:color="auto"/>
            </w:tcBorders>
            <w:tcMar>
              <w:top w:w="0" w:type="dxa"/>
              <w:left w:w="108" w:type="dxa"/>
              <w:bottom w:w="0" w:type="dxa"/>
              <w:right w:w="108" w:type="dxa"/>
            </w:tcMar>
            <w:hideMark/>
          </w:tcPr>
          <w:p w14:paraId="21D71859" w14:textId="77777777" w:rsidR="00493553" w:rsidRPr="001506AE" w:rsidRDefault="00493553">
            <w:pPr>
              <w:spacing w:line="256" w:lineRule="auto"/>
              <w:rPr>
                <w:rFonts w:ascii="Arial" w:hAnsi="Arial" w:cs="Arial"/>
                <w:sz w:val="20"/>
              </w:rPr>
            </w:pPr>
            <w:r w:rsidRPr="001506AE">
              <w:rPr>
                <w:rFonts w:ascii="Arial" w:hAnsi="Arial" w:cs="Arial"/>
                <w:sz w:val="20"/>
              </w:rPr>
              <w:t xml:space="preserve">Landowner/Developer reviews returned tenders </w:t>
            </w:r>
            <w:r w:rsidRPr="001506AE">
              <w:rPr>
                <w:rFonts w:ascii="Arial" w:hAnsi="Arial" w:cs="Arial"/>
                <w:sz w:val="20"/>
                <w:u w:val="single"/>
              </w:rPr>
              <w:t>(Option for DLRCC representative from Cost Management team to be in attendance at tender review).</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53CDE28D" w14:textId="77777777" w:rsidR="00493553" w:rsidRPr="001506AE" w:rsidRDefault="00493553">
            <w:pPr>
              <w:rPr>
                <w:rFonts w:ascii="Arial" w:hAnsi="Arial" w:cs="Arial"/>
                <w:sz w:val="20"/>
              </w:rPr>
            </w:pPr>
          </w:p>
        </w:tc>
      </w:tr>
      <w:tr w:rsidR="0051592B" w:rsidRPr="001506AE" w14:paraId="35A092DA" w14:textId="77777777" w:rsidTr="001506AE">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1B4D9E" w14:textId="77777777" w:rsidR="00493553" w:rsidRPr="001506AE" w:rsidRDefault="00493553">
            <w:pPr>
              <w:spacing w:line="256" w:lineRule="auto"/>
              <w:jc w:val="center"/>
              <w:rPr>
                <w:rFonts w:ascii="Arial" w:hAnsi="Arial" w:cs="Arial"/>
                <w:sz w:val="20"/>
              </w:rPr>
            </w:pPr>
            <w:r w:rsidRPr="001506AE">
              <w:rPr>
                <w:rFonts w:ascii="Arial" w:hAnsi="Arial" w:cs="Arial"/>
                <w:sz w:val="20"/>
              </w:rPr>
              <w:t>L</w:t>
            </w:r>
          </w:p>
        </w:tc>
        <w:tc>
          <w:tcPr>
            <w:tcW w:w="1487" w:type="dxa"/>
            <w:tcBorders>
              <w:top w:val="nil"/>
              <w:left w:val="nil"/>
              <w:bottom w:val="single" w:sz="8" w:space="0" w:color="auto"/>
              <w:right w:val="single" w:sz="8" w:space="0" w:color="auto"/>
            </w:tcBorders>
            <w:tcMar>
              <w:top w:w="0" w:type="dxa"/>
              <w:left w:w="108" w:type="dxa"/>
              <w:bottom w:w="0" w:type="dxa"/>
              <w:right w:w="108" w:type="dxa"/>
            </w:tcMar>
          </w:tcPr>
          <w:p w14:paraId="4B7DA540" w14:textId="77777777" w:rsidR="00493553" w:rsidRPr="001506AE" w:rsidRDefault="00493553">
            <w:pPr>
              <w:spacing w:line="256" w:lineRule="auto"/>
              <w:jc w:val="center"/>
              <w:rPr>
                <w:rFonts w:ascii="Arial" w:hAnsi="Arial" w:cs="Arial"/>
                <w:sz w:val="20"/>
              </w:rPr>
            </w:pPr>
          </w:p>
        </w:tc>
        <w:tc>
          <w:tcPr>
            <w:tcW w:w="4138" w:type="dxa"/>
            <w:tcBorders>
              <w:top w:val="nil"/>
              <w:left w:val="nil"/>
              <w:bottom w:val="single" w:sz="8" w:space="0" w:color="auto"/>
              <w:right w:val="single" w:sz="8" w:space="0" w:color="auto"/>
            </w:tcBorders>
            <w:tcMar>
              <w:top w:w="0" w:type="dxa"/>
              <w:left w:w="108" w:type="dxa"/>
              <w:bottom w:w="0" w:type="dxa"/>
              <w:right w:w="108" w:type="dxa"/>
            </w:tcMar>
            <w:hideMark/>
          </w:tcPr>
          <w:p w14:paraId="2E397605" w14:textId="77777777" w:rsidR="00493553" w:rsidRPr="001506AE" w:rsidRDefault="00493553">
            <w:pPr>
              <w:spacing w:line="256" w:lineRule="auto"/>
              <w:rPr>
                <w:rFonts w:ascii="Arial" w:hAnsi="Arial" w:cs="Arial"/>
                <w:sz w:val="20"/>
              </w:rPr>
            </w:pPr>
            <w:r w:rsidRPr="001506AE">
              <w:rPr>
                <w:rFonts w:ascii="Arial" w:hAnsi="Arial" w:cs="Arial"/>
                <w:sz w:val="20"/>
              </w:rPr>
              <w:t>Landowner/Developer prepares summary report with preferred contractor recommendation and update on anticipated qualifying costs.</w:t>
            </w:r>
          </w:p>
        </w:tc>
        <w:tc>
          <w:tcPr>
            <w:tcW w:w="2290" w:type="dxa"/>
            <w:tcBorders>
              <w:top w:val="nil"/>
              <w:left w:val="nil"/>
              <w:bottom w:val="single" w:sz="8" w:space="0" w:color="auto"/>
              <w:right w:val="single" w:sz="8" w:space="0" w:color="auto"/>
            </w:tcBorders>
            <w:tcMar>
              <w:top w:w="0" w:type="dxa"/>
              <w:left w:w="108" w:type="dxa"/>
              <w:bottom w:w="0" w:type="dxa"/>
              <w:right w:w="108" w:type="dxa"/>
            </w:tcMar>
          </w:tcPr>
          <w:p w14:paraId="6D717BA0" w14:textId="77777777" w:rsidR="00493553" w:rsidRPr="001506AE" w:rsidRDefault="00493553">
            <w:pPr>
              <w:spacing w:line="256" w:lineRule="auto"/>
              <w:rPr>
                <w:rFonts w:ascii="Arial" w:hAnsi="Arial" w:cs="Arial"/>
                <w:sz w:val="20"/>
              </w:rPr>
            </w:pPr>
          </w:p>
        </w:tc>
      </w:tr>
      <w:tr w:rsidR="0051592B" w:rsidRPr="001506AE" w14:paraId="75E1AB23" w14:textId="77777777" w:rsidTr="001506AE">
        <w:tc>
          <w:tcPr>
            <w:tcW w:w="84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6C2E740F" w14:textId="77777777" w:rsidR="00493553" w:rsidRPr="001506AE" w:rsidRDefault="00493553">
            <w:pPr>
              <w:spacing w:line="256" w:lineRule="auto"/>
              <w:jc w:val="center"/>
              <w:rPr>
                <w:rFonts w:ascii="Arial" w:eastAsiaTheme="minorHAnsi" w:hAnsi="Arial" w:cs="Arial"/>
                <w:sz w:val="20"/>
              </w:rPr>
            </w:pPr>
            <w:r w:rsidRPr="001506AE">
              <w:rPr>
                <w:rFonts w:ascii="Arial" w:eastAsiaTheme="minorHAnsi" w:hAnsi="Arial" w:cs="Arial"/>
                <w:sz w:val="20"/>
              </w:rPr>
              <w:t>M</w:t>
            </w:r>
          </w:p>
        </w:tc>
        <w:tc>
          <w:tcPr>
            <w:tcW w:w="1487" w:type="dxa"/>
            <w:tcBorders>
              <w:top w:val="nil"/>
              <w:left w:val="nil"/>
              <w:bottom w:val="single" w:sz="4" w:space="0" w:color="auto"/>
              <w:right w:val="single" w:sz="8" w:space="0" w:color="auto"/>
            </w:tcBorders>
            <w:tcMar>
              <w:top w:w="0" w:type="dxa"/>
              <w:left w:w="108" w:type="dxa"/>
              <w:bottom w:w="0" w:type="dxa"/>
              <w:right w:w="108" w:type="dxa"/>
            </w:tcMar>
            <w:hideMark/>
          </w:tcPr>
          <w:p w14:paraId="4D274C80" w14:textId="77777777" w:rsidR="00493553" w:rsidRPr="001506AE" w:rsidRDefault="00493553">
            <w:pPr>
              <w:spacing w:line="256" w:lineRule="auto"/>
              <w:jc w:val="center"/>
              <w:rPr>
                <w:rFonts w:ascii="Arial" w:hAnsi="Arial" w:cs="Arial"/>
                <w:sz w:val="20"/>
              </w:rPr>
            </w:pPr>
            <w:r w:rsidRPr="001506AE">
              <w:rPr>
                <w:rFonts w:ascii="Arial" w:hAnsi="Arial" w:cs="Arial"/>
                <w:sz w:val="20"/>
              </w:rPr>
              <w:t>5</w:t>
            </w:r>
          </w:p>
        </w:tc>
        <w:tc>
          <w:tcPr>
            <w:tcW w:w="4138" w:type="dxa"/>
            <w:tcBorders>
              <w:top w:val="nil"/>
              <w:left w:val="nil"/>
              <w:bottom w:val="single" w:sz="4" w:space="0" w:color="auto"/>
              <w:right w:val="single" w:sz="8" w:space="0" w:color="auto"/>
            </w:tcBorders>
            <w:tcMar>
              <w:top w:w="0" w:type="dxa"/>
              <w:left w:w="108" w:type="dxa"/>
              <w:bottom w:w="0" w:type="dxa"/>
              <w:right w:w="108" w:type="dxa"/>
            </w:tcMar>
            <w:hideMark/>
          </w:tcPr>
          <w:p w14:paraId="77AE9773" w14:textId="77777777" w:rsidR="00493553" w:rsidRPr="001506AE" w:rsidRDefault="00493553">
            <w:pPr>
              <w:spacing w:line="256" w:lineRule="auto"/>
              <w:rPr>
                <w:rFonts w:ascii="Arial" w:hAnsi="Arial" w:cs="Arial"/>
                <w:sz w:val="20"/>
              </w:rPr>
            </w:pPr>
            <w:r w:rsidRPr="001506AE">
              <w:rPr>
                <w:rFonts w:ascii="Arial" w:hAnsi="Arial" w:cs="Arial"/>
                <w:sz w:val="20"/>
              </w:rPr>
              <w:t>Tender summary report issued to DLRCC Cost Manager with a breakdown of anticipated qualifying costs. DLRCC Cost Manager to prepare their report of qualifying costs. (</w:t>
            </w:r>
            <w:r w:rsidRPr="001506AE">
              <w:rPr>
                <w:rFonts w:ascii="Arial" w:hAnsi="Arial" w:cs="Arial"/>
                <w:b/>
                <w:bCs/>
                <w:sz w:val="20"/>
                <w:u w:val="single"/>
              </w:rPr>
              <w:t>This review is not a pre-requisite for appointment of a contractor)</w:t>
            </w:r>
          </w:p>
        </w:tc>
        <w:tc>
          <w:tcPr>
            <w:tcW w:w="2290" w:type="dxa"/>
            <w:tcBorders>
              <w:top w:val="nil"/>
              <w:left w:val="nil"/>
              <w:bottom w:val="single" w:sz="4" w:space="0" w:color="auto"/>
              <w:right w:val="single" w:sz="8" w:space="0" w:color="auto"/>
            </w:tcBorders>
            <w:tcMar>
              <w:top w:w="0" w:type="dxa"/>
              <w:left w:w="108" w:type="dxa"/>
              <w:bottom w:w="0" w:type="dxa"/>
              <w:right w:w="108" w:type="dxa"/>
            </w:tcMar>
            <w:hideMark/>
          </w:tcPr>
          <w:p w14:paraId="7FF50585" w14:textId="77777777" w:rsidR="00493553" w:rsidRPr="001506AE" w:rsidRDefault="00493553">
            <w:pPr>
              <w:spacing w:line="256" w:lineRule="auto"/>
              <w:jc w:val="center"/>
              <w:rPr>
                <w:rFonts w:ascii="Arial" w:hAnsi="Arial" w:cs="Arial"/>
                <w:sz w:val="20"/>
              </w:rPr>
            </w:pPr>
            <w:r w:rsidRPr="001506AE">
              <w:rPr>
                <w:rFonts w:ascii="Arial" w:hAnsi="Arial" w:cs="Arial"/>
                <w:sz w:val="20"/>
              </w:rPr>
              <w:t>4 weeks Provisional Assessment will be based on all necessary information presented.</w:t>
            </w:r>
          </w:p>
        </w:tc>
      </w:tr>
      <w:tr w:rsidR="0051592B" w:rsidRPr="001506AE" w14:paraId="44F26A0B" w14:textId="77777777" w:rsidTr="001506AE">
        <w:tc>
          <w:tcPr>
            <w:tcW w:w="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D6F463D" w14:textId="77777777" w:rsidR="00493553" w:rsidRPr="001506AE" w:rsidRDefault="00493553">
            <w:pPr>
              <w:spacing w:line="256" w:lineRule="auto"/>
              <w:jc w:val="center"/>
              <w:rPr>
                <w:rFonts w:ascii="Arial" w:hAnsi="Arial" w:cs="Arial"/>
                <w:sz w:val="20"/>
              </w:rPr>
            </w:pPr>
            <w:r w:rsidRPr="001506AE">
              <w:rPr>
                <w:rFonts w:ascii="Arial" w:hAnsi="Arial" w:cs="Arial"/>
                <w:sz w:val="20"/>
              </w:rPr>
              <w:t>N</w:t>
            </w:r>
          </w:p>
        </w:tc>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E67AFC" w14:textId="77777777" w:rsidR="00493553" w:rsidRPr="001506AE" w:rsidRDefault="00493553">
            <w:pPr>
              <w:spacing w:line="256" w:lineRule="auto"/>
              <w:jc w:val="center"/>
              <w:rPr>
                <w:rFonts w:ascii="Arial" w:hAnsi="Arial" w:cs="Arial"/>
                <w:sz w:val="20"/>
              </w:rPr>
            </w:pPr>
          </w:p>
        </w:tc>
        <w:tc>
          <w:tcPr>
            <w:tcW w:w="41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08F3E3" w14:textId="77777777" w:rsidR="00493553" w:rsidRPr="001506AE" w:rsidRDefault="00493553">
            <w:pPr>
              <w:spacing w:line="256" w:lineRule="auto"/>
              <w:jc w:val="left"/>
              <w:rPr>
                <w:rFonts w:ascii="Arial" w:hAnsi="Arial" w:cs="Arial"/>
                <w:sz w:val="20"/>
              </w:rPr>
            </w:pPr>
            <w:r w:rsidRPr="001506AE">
              <w:rPr>
                <w:rFonts w:ascii="Arial" w:hAnsi="Arial" w:cs="Arial"/>
                <w:sz w:val="20"/>
              </w:rPr>
              <w:t xml:space="preserve">Landowner/Developer appoints main </w:t>
            </w:r>
            <w:r w:rsidRPr="001506AE">
              <w:rPr>
                <w:rFonts w:ascii="Arial" w:hAnsi="Arial" w:cs="Arial"/>
                <w:sz w:val="20"/>
              </w:rPr>
              <w:lastRenderedPageBreak/>
              <w:t>contractor</w:t>
            </w:r>
          </w:p>
        </w:tc>
        <w:tc>
          <w:tcPr>
            <w:tcW w:w="2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80F2E1" w14:textId="77777777" w:rsidR="00493553" w:rsidRPr="001506AE" w:rsidRDefault="00493553">
            <w:pPr>
              <w:spacing w:line="256" w:lineRule="auto"/>
              <w:jc w:val="center"/>
              <w:rPr>
                <w:rFonts w:ascii="Arial" w:hAnsi="Arial" w:cs="Arial"/>
                <w:sz w:val="20"/>
              </w:rPr>
            </w:pPr>
          </w:p>
        </w:tc>
      </w:tr>
      <w:tr w:rsidR="0051592B" w:rsidRPr="001506AE" w14:paraId="29B7E4EA" w14:textId="77777777" w:rsidTr="001506AE">
        <w:tc>
          <w:tcPr>
            <w:tcW w:w="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DB0CB4" w14:textId="77777777" w:rsidR="00493553" w:rsidRPr="001506AE" w:rsidRDefault="00493553">
            <w:pPr>
              <w:spacing w:line="256" w:lineRule="auto"/>
              <w:jc w:val="center"/>
              <w:rPr>
                <w:rFonts w:ascii="Arial" w:hAnsi="Arial" w:cs="Arial"/>
                <w:sz w:val="20"/>
              </w:rPr>
            </w:pPr>
            <w:r w:rsidRPr="001506AE">
              <w:rPr>
                <w:rFonts w:ascii="Arial" w:hAnsi="Arial" w:cs="Arial"/>
                <w:sz w:val="20"/>
              </w:rPr>
              <w:t>O</w:t>
            </w:r>
          </w:p>
        </w:tc>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830DA9" w14:textId="77777777" w:rsidR="00493553" w:rsidRPr="001506AE" w:rsidRDefault="00493553">
            <w:pPr>
              <w:spacing w:line="256" w:lineRule="auto"/>
              <w:jc w:val="center"/>
              <w:rPr>
                <w:rFonts w:ascii="Arial" w:hAnsi="Arial" w:cs="Arial"/>
                <w:sz w:val="20"/>
              </w:rPr>
            </w:pPr>
          </w:p>
        </w:tc>
        <w:tc>
          <w:tcPr>
            <w:tcW w:w="41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AFF60B" w14:textId="77777777" w:rsidR="00493553" w:rsidRPr="001506AE" w:rsidRDefault="00493553">
            <w:pPr>
              <w:spacing w:line="256" w:lineRule="auto"/>
              <w:jc w:val="left"/>
              <w:rPr>
                <w:rFonts w:ascii="Arial" w:hAnsi="Arial" w:cs="Arial"/>
                <w:sz w:val="20"/>
              </w:rPr>
            </w:pPr>
            <w:r w:rsidRPr="001506AE">
              <w:rPr>
                <w:rFonts w:ascii="Arial" w:hAnsi="Arial" w:cs="Arial"/>
                <w:sz w:val="20"/>
              </w:rPr>
              <w:t>Landowner/Developer appoints independent engineer to monitor works on site on behalf of DLRCC.</w:t>
            </w:r>
          </w:p>
        </w:tc>
        <w:tc>
          <w:tcPr>
            <w:tcW w:w="2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7EE22F" w14:textId="77777777" w:rsidR="00493553" w:rsidRPr="001506AE" w:rsidRDefault="00493553">
            <w:pPr>
              <w:spacing w:line="256" w:lineRule="auto"/>
              <w:jc w:val="center"/>
              <w:rPr>
                <w:rFonts w:ascii="Arial" w:hAnsi="Arial" w:cs="Arial"/>
                <w:sz w:val="20"/>
              </w:rPr>
            </w:pPr>
          </w:p>
        </w:tc>
      </w:tr>
      <w:tr w:rsidR="0051592B" w:rsidRPr="001506AE" w14:paraId="26561B1B" w14:textId="77777777" w:rsidTr="001506AE">
        <w:tc>
          <w:tcPr>
            <w:tcW w:w="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D5B58F" w14:textId="77777777" w:rsidR="00493553" w:rsidRPr="001506AE" w:rsidRDefault="00493553">
            <w:pPr>
              <w:spacing w:line="256" w:lineRule="auto"/>
              <w:jc w:val="center"/>
              <w:rPr>
                <w:rFonts w:ascii="Arial" w:hAnsi="Arial" w:cs="Arial"/>
                <w:sz w:val="20"/>
              </w:rPr>
            </w:pPr>
            <w:r w:rsidRPr="001506AE">
              <w:rPr>
                <w:rFonts w:ascii="Arial" w:hAnsi="Arial" w:cs="Arial"/>
                <w:sz w:val="20"/>
              </w:rPr>
              <w:t xml:space="preserve">P </w:t>
            </w:r>
          </w:p>
        </w:tc>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A2EC8B" w14:textId="77777777" w:rsidR="00493553" w:rsidRPr="001506AE" w:rsidRDefault="00493553">
            <w:pPr>
              <w:spacing w:line="256" w:lineRule="auto"/>
              <w:jc w:val="center"/>
              <w:rPr>
                <w:rFonts w:ascii="Arial" w:hAnsi="Arial" w:cs="Arial"/>
                <w:sz w:val="20"/>
              </w:rPr>
            </w:pPr>
            <w:r w:rsidRPr="001506AE">
              <w:rPr>
                <w:rFonts w:ascii="Arial" w:hAnsi="Arial" w:cs="Arial"/>
                <w:sz w:val="20"/>
              </w:rPr>
              <w:t>6</w:t>
            </w:r>
          </w:p>
        </w:tc>
        <w:tc>
          <w:tcPr>
            <w:tcW w:w="41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594FD1" w14:textId="77777777" w:rsidR="00493553" w:rsidRPr="001506AE" w:rsidRDefault="00493553">
            <w:pPr>
              <w:spacing w:line="256" w:lineRule="auto"/>
              <w:rPr>
                <w:rFonts w:ascii="Arial" w:hAnsi="Arial" w:cs="Arial"/>
                <w:sz w:val="20"/>
              </w:rPr>
            </w:pPr>
            <w:r w:rsidRPr="001506AE">
              <w:rPr>
                <w:rFonts w:ascii="Arial" w:hAnsi="Arial" w:cs="Arial"/>
                <w:sz w:val="20"/>
              </w:rPr>
              <w:t xml:space="preserve">DLRCC / Landowner/Developer review of costs, </w:t>
            </w:r>
            <w:proofErr w:type="gramStart"/>
            <w:r w:rsidRPr="001506AE">
              <w:rPr>
                <w:rFonts w:ascii="Arial" w:hAnsi="Arial" w:cs="Arial"/>
                <w:sz w:val="20"/>
              </w:rPr>
              <w:t>variations</w:t>
            </w:r>
            <w:proofErr w:type="gramEnd"/>
            <w:r w:rsidRPr="001506AE">
              <w:rPr>
                <w:rFonts w:ascii="Arial" w:hAnsi="Arial" w:cs="Arial"/>
                <w:sz w:val="20"/>
              </w:rPr>
              <w:t xml:space="preserve"> and claims on anticipated qualifying costs.</w:t>
            </w:r>
          </w:p>
        </w:tc>
        <w:tc>
          <w:tcPr>
            <w:tcW w:w="2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57A4B1" w14:textId="77777777" w:rsidR="00493553" w:rsidRPr="001506AE" w:rsidRDefault="00493553">
            <w:pPr>
              <w:spacing w:line="256" w:lineRule="auto"/>
              <w:jc w:val="center"/>
              <w:rPr>
                <w:rFonts w:ascii="Arial" w:hAnsi="Arial" w:cs="Arial"/>
                <w:sz w:val="20"/>
              </w:rPr>
            </w:pPr>
            <w:r w:rsidRPr="001506AE">
              <w:rPr>
                <w:rFonts w:ascii="Arial" w:hAnsi="Arial" w:cs="Arial"/>
                <w:sz w:val="20"/>
              </w:rPr>
              <w:t>As provided for in the PM Protocols, at Sectional Completion Stages and Final Account Stage.</w:t>
            </w:r>
          </w:p>
        </w:tc>
      </w:tr>
      <w:tr w:rsidR="0051592B" w:rsidRPr="001506AE" w14:paraId="1DABAFE7" w14:textId="77777777" w:rsidTr="001506AE">
        <w:tc>
          <w:tcPr>
            <w:tcW w:w="8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5AA5F6" w14:textId="77777777" w:rsidR="00493553" w:rsidRPr="001506AE" w:rsidRDefault="00493553">
            <w:pPr>
              <w:spacing w:line="256" w:lineRule="auto"/>
              <w:jc w:val="center"/>
              <w:rPr>
                <w:rFonts w:ascii="Arial" w:hAnsi="Arial" w:cs="Arial"/>
                <w:sz w:val="20"/>
              </w:rPr>
            </w:pPr>
            <w:r w:rsidRPr="001506AE">
              <w:rPr>
                <w:rFonts w:ascii="Arial" w:hAnsi="Arial" w:cs="Arial"/>
                <w:sz w:val="20"/>
              </w:rPr>
              <w:t xml:space="preserve">Q </w:t>
            </w:r>
          </w:p>
        </w:tc>
        <w:tc>
          <w:tcPr>
            <w:tcW w:w="148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09DAF53" w14:textId="77777777" w:rsidR="00493553" w:rsidRPr="001506AE" w:rsidRDefault="00493553">
            <w:pPr>
              <w:spacing w:line="256" w:lineRule="auto"/>
              <w:jc w:val="center"/>
              <w:rPr>
                <w:rFonts w:ascii="Arial" w:hAnsi="Arial" w:cs="Arial"/>
                <w:sz w:val="20"/>
              </w:rPr>
            </w:pPr>
          </w:p>
        </w:tc>
        <w:tc>
          <w:tcPr>
            <w:tcW w:w="413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7C5BDEA3" w14:textId="77777777" w:rsidR="00493553" w:rsidRPr="001506AE" w:rsidRDefault="00493553">
            <w:pPr>
              <w:spacing w:line="256" w:lineRule="auto"/>
              <w:rPr>
                <w:rFonts w:ascii="Arial" w:hAnsi="Arial" w:cs="Arial"/>
                <w:sz w:val="20"/>
              </w:rPr>
            </w:pPr>
            <w:r w:rsidRPr="001506AE">
              <w:rPr>
                <w:rFonts w:ascii="Arial" w:hAnsi="Arial" w:cs="Arial"/>
                <w:sz w:val="20"/>
              </w:rPr>
              <w:t>Landowner/Developer completes final account negotiations and close out.</w:t>
            </w:r>
          </w:p>
        </w:tc>
        <w:tc>
          <w:tcPr>
            <w:tcW w:w="229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B790B19" w14:textId="77777777" w:rsidR="00493553" w:rsidRPr="001506AE" w:rsidRDefault="00493553">
            <w:pPr>
              <w:spacing w:line="256" w:lineRule="auto"/>
              <w:jc w:val="center"/>
              <w:rPr>
                <w:rFonts w:ascii="Arial" w:hAnsi="Arial" w:cs="Arial"/>
                <w:sz w:val="20"/>
              </w:rPr>
            </w:pPr>
          </w:p>
        </w:tc>
      </w:tr>
      <w:tr w:rsidR="0051592B" w:rsidRPr="001506AE" w14:paraId="0DA563EC" w14:textId="77777777" w:rsidTr="001506AE">
        <w:tc>
          <w:tcPr>
            <w:tcW w:w="84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5E87E118" w14:textId="77777777" w:rsidR="00493553" w:rsidRPr="001506AE" w:rsidRDefault="00493553">
            <w:pPr>
              <w:spacing w:line="256" w:lineRule="auto"/>
              <w:jc w:val="center"/>
              <w:rPr>
                <w:rFonts w:ascii="Arial" w:hAnsi="Arial" w:cs="Arial"/>
                <w:sz w:val="20"/>
              </w:rPr>
            </w:pPr>
            <w:bookmarkStart w:id="116" w:name="_Hlk20984492"/>
            <w:r w:rsidRPr="001506AE">
              <w:rPr>
                <w:rFonts w:ascii="Arial" w:hAnsi="Arial" w:cs="Arial"/>
                <w:sz w:val="20"/>
              </w:rPr>
              <w:t xml:space="preserve">R </w:t>
            </w:r>
          </w:p>
        </w:tc>
        <w:tc>
          <w:tcPr>
            <w:tcW w:w="1487" w:type="dxa"/>
            <w:tcBorders>
              <w:top w:val="nil"/>
              <w:left w:val="nil"/>
              <w:bottom w:val="single" w:sz="4" w:space="0" w:color="auto"/>
              <w:right w:val="single" w:sz="8" w:space="0" w:color="auto"/>
            </w:tcBorders>
            <w:tcMar>
              <w:top w:w="0" w:type="dxa"/>
              <w:left w:w="108" w:type="dxa"/>
              <w:bottom w:w="0" w:type="dxa"/>
              <w:right w:w="108" w:type="dxa"/>
            </w:tcMar>
            <w:hideMark/>
          </w:tcPr>
          <w:p w14:paraId="1DD34E0E" w14:textId="77777777" w:rsidR="00493553" w:rsidRPr="001506AE" w:rsidRDefault="00493553">
            <w:pPr>
              <w:spacing w:line="256" w:lineRule="auto"/>
              <w:jc w:val="center"/>
              <w:rPr>
                <w:rFonts w:ascii="Arial" w:hAnsi="Arial" w:cs="Arial"/>
                <w:sz w:val="20"/>
              </w:rPr>
            </w:pPr>
            <w:r w:rsidRPr="001506AE">
              <w:rPr>
                <w:rFonts w:ascii="Arial" w:hAnsi="Arial" w:cs="Arial"/>
                <w:sz w:val="20"/>
              </w:rPr>
              <w:t>7</w:t>
            </w:r>
          </w:p>
        </w:tc>
        <w:tc>
          <w:tcPr>
            <w:tcW w:w="4138" w:type="dxa"/>
            <w:tcBorders>
              <w:top w:val="nil"/>
              <w:left w:val="nil"/>
              <w:bottom w:val="single" w:sz="4" w:space="0" w:color="auto"/>
              <w:right w:val="single" w:sz="8" w:space="0" w:color="auto"/>
            </w:tcBorders>
            <w:tcMar>
              <w:top w:w="0" w:type="dxa"/>
              <w:left w:w="108" w:type="dxa"/>
              <w:bottom w:w="0" w:type="dxa"/>
              <w:right w:w="108" w:type="dxa"/>
            </w:tcMar>
            <w:hideMark/>
          </w:tcPr>
          <w:p w14:paraId="4E663DFC" w14:textId="77777777" w:rsidR="00493553" w:rsidRPr="001506AE" w:rsidRDefault="00493553">
            <w:pPr>
              <w:spacing w:line="256" w:lineRule="auto"/>
              <w:rPr>
                <w:rFonts w:ascii="Arial" w:hAnsi="Arial" w:cs="Arial"/>
                <w:sz w:val="20"/>
              </w:rPr>
            </w:pPr>
            <w:r w:rsidRPr="001506AE">
              <w:rPr>
                <w:rFonts w:ascii="Arial" w:hAnsi="Arial" w:cs="Arial"/>
                <w:sz w:val="20"/>
              </w:rPr>
              <w:t xml:space="preserve">DLRCC Cost Manager report on QE. </w:t>
            </w:r>
          </w:p>
        </w:tc>
        <w:tc>
          <w:tcPr>
            <w:tcW w:w="2290" w:type="dxa"/>
            <w:tcBorders>
              <w:top w:val="nil"/>
              <w:left w:val="nil"/>
              <w:bottom w:val="single" w:sz="4" w:space="0" w:color="auto"/>
              <w:right w:val="single" w:sz="8" w:space="0" w:color="auto"/>
            </w:tcBorders>
            <w:tcMar>
              <w:top w:w="0" w:type="dxa"/>
              <w:left w:w="108" w:type="dxa"/>
              <w:bottom w:w="0" w:type="dxa"/>
              <w:right w:w="108" w:type="dxa"/>
            </w:tcMar>
            <w:hideMark/>
          </w:tcPr>
          <w:p w14:paraId="4364D0A7" w14:textId="77777777" w:rsidR="00493553" w:rsidRPr="001506AE" w:rsidRDefault="00493553">
            <w:pPr>
              <w:spacing w:line="256" w:lineRule="auto"/>
              <w:jc w:val="center"/>
              <w:rPr>
                <w:rFonts w:ascii="Arial" w:hAnsi="Arial" w:cs="Arial"/>
                <w:sz w:val="20"/>
              </w:rPr>
            </w:pPr>
            <w:r w:rsidRPr="001506AE">
              <w:rPr>
                <w:rFonts w:ascii="Arial" w:hAnsi="Arial" w:cs="Arial"/>
                <w:sz w:val="20"/>
              </w:rPr>
              <w:t>6 weeks</w:t>
            </w:r>
          </w:p>
        </w:tc>
      </w:tr>
      <w:tr w:rsidR="00493553" w:rsidRPr="001506AE" w14:paraId="7564AD12" w14:textId="77777777" w:rsidTr="001506AE">
        <w:tc>
          <w:tcPr>
            <w:tcW w:w="84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1CF712A1" w14:textId="77777777" w:rsidR="00493553" w:rsidRPr="001506AE" w:rsidRDefault="00493553">
            <w:pPr>
              <w:rPr>
                <w:rFonts w:ascii="Arial" w:hAnsi="Arial" w:cs="Arial"/>
                <w:sz w:val="20"/>
              </w:rPr>
            </w:pPr>
          </w:p>
        </w:tc>
        <w:tc>
          <w:tcPr>
            <w:tcW w:w="1487" w:type="dxa"/>
            <w:tcBorders>
              <w:top w:val="nil"/>
              <w:left w:val="nil"/>
              <w:bottom w:val="single" w:sz="4" w:space="0" w:color="auto"/>
              <w:right w:val="single" w:sz="8" w:space="0" w:color="auto"/>
            </w:tcBorders>
            <w:tcMar>
              <w:top w:w="0" w:type="dxa"/>
              <w:left w:w="108" w:type="dxa"/>
              <w:bottom w:w="0" w:type="dxa"/>
              <w:right w:w="108" w:type="dxa"/>
            </w:tcMar>
            <w:hideMark/>
          </w:tcPr>
          <w:p w14:paraId="4D925F50" w14:textId="77777777" w:rsidR="00493553" w:rsidRPr="001506AE" w:rsidRDefault="00493553">
            <w:pPr>
              <w:spacing w:after="0" w:line="256" w:lineRule="auto"/>
              <w:jc w:val="left"/>
              <w:rPr>
                <w:rFonts w:ascii="Arial" w:eastAsiaTheme="minorHAnsi" w:hAnsi="Arial" w:cs="Arial"/>
                <w:sz w:val="20"/>
                <w:lang w:eastAsia="en-IE"/>
              </w:rPr>
            </w:pPr>
          </w:p>
        </w:tc>
        <w:tc>
          <w:tcPr>
            <w:tcW w:w="4138" w:type="dxa"/>
            <w:tcBorders>
              <w:top w:val="nil"/>
              <w:left w:val="nil"/>
              <w:bottom w:val="single" w:sz="4" w:space="0" w:color="auto"/>
              <w:right w:val="single" w:sz="8" w:space="0" w:color="auto"/>
            </w:tcBorders>
            <w:tcMar>
              <w:top w:w="0" w:type="dxa"/>
              <w:left w:w="108" w:type="dxa"/>
              <w:bottom w:w="0" w:type="dxa"/>
              <w:right w:w="108" w:type="dxa"/>
            </w:tcMar>
            <w:hideMark/>
          </w:tcPr>
          <w:p w14:paraId="035F5C14" w14:textId="77777777" w:rsidR="00493553" w:rsidRPr="001506AE" w:rsidRDefault="00493553">
            <w:pPr>
              <w:spacing w:after="0" w:line="256" w:lineRule="auto"/>
              <w:jc w:val="left"/>
              <w:rPr>
                <w:rFonts w:ascii="Arial" w:eastAsiaTheme="minorHAnsi" w:hAnsi="Arial" w:cs="Arial"/>
                <w:sz w:val="20"/>
                <w:lang w:eastAsia="en-IE"/>
              </w:rPr>
            </w:pPr>
          </w:p>
        </w:tc>
        <w:tc>
          <w:tcPr>
            <w:tcW w:w="2290" w:type="dxa"/>
            <w:tcBorders>
              <w:top w:val="nil"/>
              <w:left w:val="nil"/>
              <w:bottom w:val="single" w:sz="4" w:space="0" w:color="auto"/>
              <w:right w:val="single" w:sz="8" w:space="0" w:color="auto"/>
            </w:tcBorders>
            <w:tcMar>
              <w:top w:w="0" w:type="dxa"/>
              <w:left w:w="108" w:type="dxa"/>
              <w:bottom w:w="0" w:type="dxa"/>
              <w:right w:w="108" w:type="dxa"/>
            </w:tcMar>
            <w:hideMark/>
          </w:tcPr>
          <w:p w14:paraId="7C5C20D6" w14:textId="77777777" w:rsidR="00493553" w:rsidRPr="001506AE" w:rsidRDefault="00493553">
            <w:pPr>
              <w:spacing w:after="0" w:line="256" w:lineRule="auto"/>
              <w:jc w:val="left"/>
              <w:rPr>
                <w:rFonts w:ascii="Arial" w:eastAsiaTheme="minorHAnsi" w:hAnsi="Arial" w:cs="Arial"/>
                <w:sz w:val="20"/>
                <w:lang w:eastAsia="en-IE"/>
              </w:rPr>
            </w:pPr>
          </w:p>
        </w:tc>
      </w:tr>
      <w:bookmarkEnd w:id="116"/>
    </w:tbl>
    <w:p w14:paraId="32508B25" w14:textId="77777777" w:rsidR="00493553" w:rsidRPr="001506AE" w:rsidRDefault="00493553" w:rsidP="00493553">
      <w:pPr>
        <w:tabs>
          <w:tab w:val="left" w:pos="720"/>
        </w:tabs>
        <w:rPr>
          <w:rFonts w:ascii="Arial" w:hAnsi="Arial" w:cs="Arial"/>
          <w:sz w:val="20"/>
        </w:rPr>
      </w:pPr>
    </w:p>
    <w:p w14:paraId="56F6CACE" w14:textId="77777777" w:rsidR="00493553" w:rsidRPr="0051592B" w:rsidRDefault="00493553" w:rsidP="00493553">
      <w:pPr>
        <w:spacing w:after="160" w:line="254" w:lineRule="auto"/>
        <w:jc w:val="left"/>
        <w:rPr>
          <w:rFonts w:ascii="Arial" w:hAnsi="Arial" w:cs="Arial"/>
          <w:szCs w:val="22"/>
        </w:rPr>
      </w:pPr>
    </w:p>
    <w:p w14:paraId="54CF1BCC" w14:textId="77777777" w:rsidR="00493553" w:rsidRPr="0051592B" w:rsidRDefault="00493553" w:rsidP="00493553">
      <w:pPr>
        <w:spacing w:after="160" w:line="254" w:lineRule="auto"/>
        <w:jc w:val="left"/>
        <w:rPr>
          <w:rFonts w:ascii="Arial" w:hAnsi="Arial" w:cs="Arial"/>
          <w:szCs w:val="22"/>
        </w:rPr>
      </w:pPr>
    </w:p>
    <w:p w14:paraId="286A4E95" w14:textId="77777777" w:rsidR="00493553" w:rsidRPr="0051592B" w:rsidRDefault="00493553" w:rsidP="00493553">
      <w:pPr>
        <w:spacing w:after="160" w:line="254" w:lineRule="auto"/>
        <w:jc w:val="left"/>
        <w:rPr>
          <w:rFonts w:ascii="Arial" w:hAnsi="Arial" w:cs="Arial"/>
          <w:szCs w:val="22"/>
        </w:rPr>
      </w:pPr>
    </w:p>
    <w:p w14:paraId="78B14F78" w14:textId="1B6682C5" w:rsidR="00493553" w:rsidRPr="0051592B" w:rsidRDefault="00493553" w:rsidP="00493553">
      <w:pPr>
        <w:spacing w:after="160" w:line="256" w:lineRule="auto"/>
        <w:jc w:val="left"/>
        <w:rPr>
          <w:rFonts w:ascii="Arial" w:hAnsi="Arial" w:cs="Arial"/>
          <w:szCs w:val="22"/>
        </w:rPr>
      </w:pPr>
      <w:r w:rsidRPr="0051592B">
        <w:rPr>
          <w:rFonts w:ascii="Arial" w:hAnsi="Arial" w:cs="Arial"/>
          <w:szCs w:val="22"/>
        </w:rPr>
        <w:br w:type="page"/>
      </w:r>
    </w:p>
    <w:p w14:paraId="45429EC3" w14:textId="77777777" w:rsidR="00493553" w:rsidRPr="0051592B" w:rsidRDefault="00493553" w:rsidP="00493553">
      <w:pPr>
        <w:pStyle w:val="Title"/>
        <w:ind w:left="0" w:right="-46" w:firstLine="0"/>
        <w:rPr>
          <w:sz w:val="22"/>
          <w:szCs w:val="22"/>
          <w:lang w:val="en-IE"/>
        </w:rPr>
      </w:pPr>
      <w:bookmarkStart w:id="117" w:name="AppendixE"/>
      <w:r w:rsidRPr="0051592B">
        <w:rPr>
          <w:sz w:val="22"/>
          <w:szCs w:val="22"/>
          <w:lang w:val="en-IE"/>
        </w:rPr>
        <w:lastRenderedPageBreak/>
        <w:t>Appendix E</w:t>
      </w:r>
    </w:p>
    <w:bookmarkEnd w:id="117"/>
    <w:p w14:paraId="27D17589" w14:textId="77777777" w:rsidR="00493553" w:rsidRPr="0051592B" w:rsidRDefault="00493553" w:rsidP="00493553">
      <w:pPr>
        <w:pStyle w:val="Title"/>
        <w:ind w:left="0" w:right="-46" w:firstLine="0"/>
        <w:rPr>
          <w:sz w:val="22"/>
          <w:szCs w:val="22"/>
          <w:lang w:val="en-IE"/>
        </w:rPr>
      </w:pPr>
      <w:r w:rsidRPr="0051592B">
        <w:rPr>
          <w:sz w:val="22"/>
          <w:szCs w:val="22"/>
          <w:lang w:val="en-IE"/>
        </w:rPr>
        <w:t>Cherrywood – Procurement Strategy – Negotiated Tender</w:t>
      </w:r>
    </w:p>
    <w:p w14:paraId="2996C251" w14:textId="77777777" w:rsidR="00493553" w:rsidRPr="0051592B" w:rsidRDefault="00493553" w:rsidP="00493553">
      <w:pPr>
        <w:pStyle w:val="Title"/>
        <w:rPr>
          <w:b w:val="0"/>
          <w:sz w:val="22"/>
          <w:szCs w:val="22"/>
          <w:lang w:val="en-IE"/>
        </w:rPr>
      </w:pPr>
    </w:p>
    <w:p w14:paraId="17A96416" w14:textId="77777777" w:rsidR="00493553" w:rsidRPr="0051592B" w:rsidRDefault="00493553" w:rsidP="00493553">
      <w:pPr>
        <w:tabs>
          <w:tab w:val="left" w:pos="720"/>
        </w:tabs>
        <w:rPr>
          <w:rFonts w:ascii="Arial" w:hAnsi="Arial" w:cs="Arial"/>
          <w:szCs w:val="22"/>
        </w:rPr>
      </w:pPr>
    </w:p>
    <w:p w14:paraId="58715E7B" w14:textId="77777777" w:rsidR="00493553" w:rsidRPr="0051592B" w:rsidRDefault="00493553" w:rsidP="00493553">
      <w:pPr>
        <w:tabs>
          <w:tab w:val="left" w:pos="720"/>
        </w:tabs>
        <w:rPr>
          <w:rFonts w:ascii="Arial" w:hAnsi="Arial" w:cs="Arial"/>
          <w:szCs w:val="22"/>
        </w:rPr>
      </w:pPr>
    </w:p>
    <w:tbl>
      <w:tblPr>
        <w:tblW w:w="0" w:type="auto"/>
        <w:tblCellMar>
          <w:left w:w="0" w:type="dxa"/>
          <w:right w:w="0" w:type="dxa"/>
        </w:tblCellMar>
        <w:tblLook w:val="04A0" w:firstRow="1" w:lastRow="0" w:firstColumn="1" w:lastColumn="0" w:noHBand="0" w:noVBand="1"/>
      </w:tblPr>
      <w:tblGrid>
        <w:gridCol w:w="840"/>
        <w:gridCol w:w="1487"/>
        <w:gridCol w:w="4138"/>
        <w:gridCol w:w="2290"/>
      </w:tblGrid>
      <w:tr w:rsidR="0051592B" w:rsidRPr="001506AE" w14:paraId="3DDAC658" w14:textId="77777777" w:rsidTr="001506AE">
        <w:tc>
          <w:tcPr>
            <w:tcW w:w="8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0428142" w14:textId="77777777" w:rsidR="00493553" w:rsidRPr="001506AE" w:rsidRDefault="00493553">
            <w:pPr>
              <w:spacing w:line="256" w:lineRule="auto"/>
              <w:jc w:val="center"/>
              <w:rPr>
                <w:rFonts w:ascii="Arial" w:hAnsi="Arial" w:cs="Arial"/>
                <w:sz w:val="20"/>
              </w:rPr>
            </w:pPr>
            <w:r w:rsidRPr="001506AE">
              <w:rPr>
                <w:rFonts w:ascii="Arial" w:hAnsi="Arial" w:cs="Arial"/>
                <w:sz w:val="20"/>
              </w:rPr>
              <w:t>Task</w:t>
            </w:r>
          </w:p>
        </w:tc>
        <w:tc>
          <w:tcPr>
            <w:tcW w:w="14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657C05" w14:textId="77777777" w:rsidR="00493553" w:rsidRPr="001506AE" w:rsidRDefault="00493553">
            <w:pPr>
              <w:spacing w:line="256" w:lineRule="auto"/>
              <w:jc w:val="center"/>
              <w:rPr>
                <w:rFonts w:ascii="Arial" w:hAnsi="Arial" w:cs="Arial"/>
                <w:sz w:val="20"/>
              </w:rPr>
            </w:pPr>
            <w:r w:rsidRPr="001506AE">
              <w:rPr>
                <w:rFonts w:ascii="Arial" w:hAnsi="Arial" w:cs="Arial"/>
                <w:sz w:val="20"/>
              </w:rPr>
              <w:t>DLRCC Milestone</w:t>
            </w:r>
          </w:p>
        </w:tc>
        <w:tc>
          <w:tcPr>
            <w:tcW w:w="41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53AAC0" w14:textId="77777777" w:rsidR="00493553" w:rsidRPr="001506AE" w:rsidRDefault="00493553">
            <w:pPr>
              <w:spacing w:line="256" w:lineRule="auto"/>
              <w:rPr>
                <w:rFonts w:ascii="Arial" w:hAnsi="Arial" w:cs="Arial"/>
                <w:sz w:val="20"/>
              </w:rPr>
            </w:pPr>
            <w:r w:rsidRPr="001506AE">
              <w:rPr>
                <w:rFonts w:ascii="Arial" w:hAnsi="Arial" w:cs="Arial"/>
                <w:sz w:val="20"/>
              </w:rPr>
              <w:t>Activity</w:t>
            </w:r>
          </w:p>
        </w:tc>
        <w:tc>
          <w:tcPr>
            <w:tcW w:w="22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CA66E9" w14:textId="77777777" w:rsidR="00493553" w:rsidRPr="001506AE" w:rsidRDefault="00493553">
            <w:pPr>
              <w:spacing w:line="256" w:lineRule="auto"/>
              <w:jc w:val="center"/>
              <w:rPr>
                <w:rFonts w:ascii="Arial" w:hAnsi="Arial" w:cs="Arial"/>
                <w:sz w:val="20"/>
              </w:rPr>
            </w:pPr>
            <w:r w:rsidRPr="001506AE">
              <w:rPr>
                <w:rFonts w:ascii="Arial" w:hAnsi="Arial" w:cs="Arial"/>
                <w:sz w:val="20"/>
              </w:rPr>
              <w:t>DLRCC Turnaround Timeline</w:t>
            </w:r>
          </w:p>
        </w:tc>
      </w:tr>
      <w:tr w:rsidR="0051592B" w:rsidRPr="001506AE" w14:paraId="0F158AF6" w14:textId="77777777" w:rsidTr="001506AE">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F805AC" w14:textId="77777777" w:rsidR="00493553" w:rsidRPr="001506AE" w:rsidRDefault="00493553">
            <w:pPr>
              <w:spacing w:line="256" w:lineRule="auto"/>
              <w:jc w:val="center"/>
              <w:rPr>
                <w:rFonts w:ascii="Arial" w:hAnsi="Arial" w:cs="Arial"/>
                <w:sz w:val="20"/>
              </w:rPr>
            </w:pPr>
            <w:r w:rsidRPr="001506AE">
              <w:rPr>
                <w:rFonts w:ascii="Arial" w:hAnsi="Arial" w:cs="Arial"/>
                <w:sz w:val="20"/>
              </w:rPr>
              <w:t>A</w:t>
            </w:r>
          </w:p>
        </w:tc>
        <w:tc>
          <w:tcPr>
            <w:tcW w:w="1487" w:type="dxa"/>
            <w:tcBorders>
              <w:top w:val="nil"/>
              <w:left w:val="nil"/>
              <w:bottom w:val="single" w:sz="8" w:space="0" w:color="auto"/>
              <w:right w:val="single" w:sz="8" w:space="0" w:color="auto"/>
            </w:tcBorders>
            <w:tcMar>
              <w:top w:w="0" w:type="dxa"/>
              <w:left w:w="108" w:type="dxa"/>
              <w:bottom w:w="0" w:type="dxa"/>
              <w:right w:w="108" w:type="dxa"/>
            </w:tcMar>
          </w:tcPr>
          <w:p w14:paraId="21FE59F3" w14:textId="77777777" w:rsidR="00493553" w:rsidRPr="001506AE" w:rsidRDefault="00493553">
            <w:pPr>
              <w:spacing w:line="256" w:lineRule="auto"/>
              <w:jc w:val="center"/>
              <w:rPr>
                <w:rFonts w:ascii="Arial" w:hAnsi="Arial" w:cs="Arial"/>
                <w:sz w:val="20"/>
              </w:rPr>
            </w:pPr>
          </w:p>
        </w:tc>
        <w:tc>
          <w:tcPr>
            <w:tcW w:w="4138" w:type="dxa"/>
            <w:tcBorders>
              <w:top w:val="nil"/>
              <w:left w:val="nil"/>
              <w:bottom w:val="single" w:sz="8" w:space="0" w:color="auto"/>
              <w:right w:val="single" w:sz="8" w:space="0" w:color="auto"/>
            </w:tcBorders>
            <w:tcMar>
              <w:top w:w="0" w:type="dxa"/>
              <w:left w:w="108" w:type="dxa"/>
              <w:bottom w:w="0" w:type="dxa"/>
              <w:right w:w="108" w:type="dxa"/>
            </w:tcMar>
            <w:hideMark/>
          </w:tcPr>
          <w:p w14:paraId="35CD772D" w14:textId="77777777" w:rsidR="00493553" w:rsidRPr="001506AE" w:rsidRDefault="00493553">
            <w:pPr>
              <w:spacing w:line="256" w:lineRule="auto"/>
              <w:jc w:val="left"/>
              <w:rPr>
                <w:rFonts w:ascii="Arial" w:hAnsi="Arial" w:cs="Arial"/>
                <w:sz w:val="20"/>
              </w:rPr>
            </w:pPr>
            <w:r w:rsidRPr="001506AE">
              <w:rPr>
                <w:rFonts w:ascii="Arial" w:hAnsi="Arial" w:cs="Arial"/>
                <w:sz w:val="20"/>
              </w:rPr>
              <w:t>Landowner/Developer identifies preferred main contractor for tender negotiation.</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2661C028" w14:textId="77777777" w:rsidR="00493553" w:rsidRPr="001506AE" w:rsidRDefault="00493553">
            <w:pPr>
              <w:rPr>
                <w:rFonts w:ascii="Arial" w:hAnsi="Arial" w:cs="Arial"/>
                <w:sz w:val="20"/>
              </w:rPr>
            </w:pPr>
          </w:p>
        </w:tc>
      </w:tr>
      <w:tr w:rsidR="0051592B" w:rsidRPr="001506AE" w14:paraId="405100B4" w14:textId="77777777" w:rsidTr="001506AE">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80BD55" w14:textId="77777777" w:rsidR="00493553" w:rsidRPr="001506AE" w:rsidRDefault="00493553">
            <w:pPr>
              <w:spacing w:line="256" w:lineRule="auto"/>
              <w:jc w:val="center"/>
              <w:rPr>
                <w:rFonts w:ascii="Arial" w:eastAsiaTheme="minorHAnsi" w:hAnsi="Arial" w:cs="Arial"/>
                <w:sz w:val="20"/>
              </w:rPr>
            </w:pPr>
            <w:r w:rsidRPr="001506AE">
              <w:rPr>
                <w:rFonts w:ascii="Arial" w:hAnsi="Arial" w:cs="Arial"/>
                <w:sz w:val="20"/>
              </w:rPr>
              <w:t>B</w:t>
            </w:r>
          </w:p>
        </w:tc>
        <w:tc>
          <w:tcPr>
            <w:tcW w:w="1487" w:type="dxa"/>
            <w:tcBorders>
              <w:top w:val="nil"/>
              <w:left w:val="nil"/>
              <w:bottom w:val="single" w:sz="8" w:space="0" w:color="auto"/>
              <w:right w:val="single" w:sz="8" w:space="0" w:color="auto"/>
            </w:tcBorders>
            <w:tcMar>
              <w:top w:w="0" w:type="dxa"/>
              <w:left w:w="108" w:type="dxa"/>
              <w:bottom w:w="0" w:type="dxa"/>
              <w:right w:w="108" w:type="dxa"/>
            </w:tcMar>
            <w:hideMark/>
          </w:tcPr>
          <w:p w14:paraId="0DEC480A" w14:textId="77777777" w:rsidR="00493553" w:rsidRPr="001506AE" w:rsidRDefault="00493553">
            <w:pPr>
              <w:spacing w:line="256" w:lineRule="auto"/>
              <w:jc w:val="center"/>
              <w:rPr>
                <w:rFonts w:ascii="Arial" w:hAnsi="Arial" w:cs="Arial"/>
                <w:sz w:val="20"/>
              </w:rPr>
            </w:pPr>
            <w:r w:rsidRPr="001506AE">
              <w:rPr>
                <w:rFonts w:ascii="Arial" w:hAnsi="Arial" w:cs="Arial"/>
                <w:sz w:val="20"/>
              </w:rPr>
              <w:t>1</w:t>
            </w:r>
          </w:p>
        </w:tc>
        <w:tc>
          <w:tcPr>
            <w:tcW w:w="4138" w:type="dxa"/>
            <w:tcBorders>
              <w:top w:val="nil"/>
              <w:left w:val="nil"/>
              <w:bottom w:val="single" w:sz="8" w:space="0" w:color="auto"/>
              <w:right w:val="single" w:sz="8" w:space="0" w:color="auto"/>
            </w:tcBorders>
            <w:tcMar>
              <w:top w:w="0" w:type="dxa"/>
              <w:left w:w="108" w:type="dxa"/>
              <w:bottom w:w="0" w:type="dxa"/>
              <w:right w:w="108" w:type="dxa"/>
            </w:tcMar>
            <w:hideMark/>
          </w:tcPr>
          <w:p w14:paraId="3C945929" w14:textId="77777777" w:rsidR="00493553" w:rsidRPr="001506AE" w:rsidRDefault="00493553">
            <w:pPr>
              <w:spacing w:line="256" w:lineRule="auto"/>
              <w:jc w:val="left"/>
              <w:rPr>
                <w:rFonts w:ascii="Arial" w:hAnsi="Arial" w:cs="Arial"/>
                <w:sz w:val="20"/>
              </w:rPr>
            </w:pPr>
            <w:r w:rsidRPr="001506AE">
              <w:rPr>
                <w:rFonts w:ascii="Arial" w:hAnsi="Arial" w:cs="Arial"/>
                <w:sz w:val="20"/>
              </w:rPr>
              <w:t>Pre-qual pack issued to DLRCC Cost Manager via DLR Portal which will include an overview on the Landowner’s/Developer’s reason for proceeding with the negotiation process.</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222D5635" w14:textId="77777777" w:rsidR="00493553" w:rsidRPr="001506AE" w:rsidRDefault="00493553">
            <w:pPr>
              <w:spacing w:line="256" w:lineRule="auto"/>
              <w:jc w:val="center"/>
              <w:rPr>
                <w:rFonts w:ascii="Arial" w:hAnsi="Arial" w:cs="Arial"/>
                <w:sz w:val="20"/>
              </w:rPr>
            </w:pPr>
            <w:r w:rsidRPr="001506AE">
              <w:rPr>
                <w:rFonts w:ascii="Arial" w:hAnsi="Arial" w:cs="Arial"/>
                <w:sz w:val="20"/>
              </w:rPr>
              <w:t>For Info only</w:t>
            </w:r>
          </w:p>
        </w:tc>
      </w:tr>
      <w:tr w:rsidR="0051592B" w:rsidRPr="001506AE" w14:paraId="72E82497" w14:textId="77777777" w:rsidTr="001506AE">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94BDDF" w14:textId="77777777" w:rsidR="00493553" w:rsidRPr="001506AE" w:rsidRDefault="00493553">
            <w:pPr>
              <w:spacing w:line="256" w:lineRule="auto"/>
              <w:jc w:val="center"/>
              <w:rPr>
                <w:rFonts w:ascii="Arial" w:hAnsi="Arial" w:cs="Arial"/>
                <w:sz w:val="20"/>
              </w:rPr>
            </w:pPr>
            <w:r w:rsidRPr="001506AE">
              <w:rPr>
                <w:rFonts w:ascii="Arial" w:hAnsi="Arial" w:cs="Arial"/>
                <w:sz w:val="20"/>
              </w:rPr>
              <w:t>C</w:t>
            </w:r>
          </w:p>
        </w:tc>
        <w:tc>
          <w:tcPr>
            <w:tcW w:w="1487" w:type="dxa"/>
            <w:tcBorders>
              <w:top w:val="nil"/>
              <w:left w:val="nil"/>
              <w:bottom w:val="single" w:sz="8" w:space="0" w:color="auto"/>
              <w:right w:val="single" w:sz="8" w:space="0" w:color="auto"/>
            </w:tcBorders>
            <w:tcMar>
              <w:top w:w="0" w:type="dxa"/>
              <w:left w:w="108" w:type="dxa"/>
              <w:bottom w:w="0" w:type="dxa"/>
              <w:right w:w="108" w:type="dxa"/>
            </w:tcMar>
          </w:tcPr>
          <w:p w14:paraId="2B4514F7" w14:textId="77777777" w:rsidR="00493553" w:rsidRPr="001506AE" w:rsidRDefault="00493553">
            <w:pPr>
              <w:spacing w:line="256" w:lineRule="auto"/>
              <w:jc w:val="center"/>
              <w:rPr>
                <w:rFonts w:ascii="Arial" w:hAnsi="Arial" w:cs="Arial"/>
                <w:sz w:val="20"/>
              </w:rPr>
            </w:pPr>
          </w:p>
        </w:tc>
        <w:tc>
          <w:tcPr>
            <w:tcW w:w="4138" w:type="dxa"/>
            <w:tcBorders>
              <w:top w:val="nil"/>
              <w:left w:val="nil"/>
              <w:bottom w:val="single" w:sz="8" w:space="0" w:color="auto"/>
              <w:right w:val="single" w:sz="8" w:space="0" w:color="auto"/>
            </w:tcBorders>
            <w:tcMar>
              <w:top w:w="0" w:type="dxa"/>
              <w:left w:w="108" w:type="dxa"/>
              <w:bottom w:w="0" w:type="dxa"/>
              <w:right w:w="108" w:type="dxa"/>
            </w:tcMar>
            <w:hideMark/>
          </w:tcPr>
          <w:p w14:paraId="14421270" w14:textId="77777777" w:rsidR="00493553" w:rsidRPr="001506AE" w:rsidRDefault="00493553">
            <w:pPr>
              <w:spacing w:line="256" w:lineRule="auto"/>
              <w:rPr>
                <w:rFonts w:ascii="Arial" w:hAnsi="Arial" w:cs="Arial"/>
                <w:sz w:val="20"/>
              </w:rPr>
            </w:pPr>
            <w:r w:rsidRPr="001506AE">
              <w:rPr>
                <w:rFonts w:ascii="Arial" w:hAnsi="Arial" w:cs="Arial"/>
                <w:sz w:val="20"/>
              </w:rPr>
              <w:t>Landowner/Developer issues pre-qual package to selected contractors.</w:t>
            </w:r>
          </w:p>
        </w:tc>
        <w:tc>
          <w:tcPr>
            <w:tcW w:w="2290" w:type="dxa"/>
            <w:tcBorders>
              <w:top w:val="nil"/>
              <w:left w:val="nil"/>
              <w:bottom w:val="single" w:sz="8" w:space="0" w:color="auto"/>
              <w:right w:val="single" w:sz="8" w:space="0" w:color="auto"/>
            </w:tcBorders>
            <w:tcMar>
              <w:top w:w="0" w:type="dxa"/>
              <w:left w:w="108" w:type="dxa"/>
              <w:bottom w:w="0" w:type="dxa"/>
              <w:right w:w="108" w:type="dxa"/>
            </w:tcMar>
          </w:tcPr>
          <w:p w14:paraId="45CA09D6" w14:textId="77777777" w:rsidR="00493553" w:rsidRPr="001506AE" w:rsidRDefault="00493553">
            <w:pPr>
              <w:spacing w:line="256" w:lineRule="auto"/>
              <w:jc w:val="center"/>
              <w:rPr>
                <w:rFonts w:ascii="Arial" w:hAnsi="Arial" w:cs="Arial"/>
                <w:sz w:val="20"/>
              </w:rPr>
            </w:pPr>
          </w:p>
        </w:tc>
      </w:tr>
      <w:tr w:rsidR="0051592B" w:rsidRPr="001506AE" w14:paraId="62F32A65" w14:textId="77777777" w:rsidTr="001506AE">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D0AA7E" w14:textId="77777777" w:rsidR="00493553" w:rsidRPr="001506AE" w:rsidRDefault="00493553">
            <w:pPr>
              <w:spacing w:line="256" w:lineRule="auto"/>
              <w:jc w:val="center"/>
              <w:rPr>
                <w:rFonts w:ascii="Arial" w:hAnsi="Arial" w:cs="Arial"/>
                <w:sz w:val="20"/>
              </w:rPr>
            </w:pPr>
            <w:r w:rsidRPr="001506AE">
              <w:rPr>
                <w:rFonts w:ascii="Arial" w:hAnsi="Arial" w:cs="Arial"/>
                <w:sz w:val="20"/>
              </w:rPr>
              <w:t>D</w:t>
            </w:r>
          </w:p>
        </w:tc>
        <w:tc>
          <w:tcPr>
            <w:tcW w:w="1487" w:type="dxa"/>
            <w:tcBorders>
              <w:top w:val="nil"/>
              <w:left w:val="nil"/>
              <w:bottom w:val="single" w:sz="8" w:space="0" w:color="auto"/>
              <w:right w:val="single" w:sz="8" w:space="0" w:color="auto"/>
            </w:tcBorders>
            <w:tcMar>
              <w:top w:w="0" w:type="dxa"/>
              <w:left w:w="108" w:type="dxa"/>
              <w:bottom w:w="0" w:type="dxa"/>
              <w:right w:w="108" w:type="dxa"/>
            </w:tcMar>
          </w:tcPr>
          <w:p w14:paraId="36298482" w14:textId="77777777" w:rsidR="00493553" w:rsidRPr="001506AE" w:rsidRDefault="00493553">
            <w:pPr>
              <w:spacing w:line="256" w:lineRule="auto"/>
              <w:jc w:val="center"/>
              <w:rPr>
                <w:rFonts w:ascii="Arial" w:hAnsi="Arial" w:cs="Arial"/>
                <w:sz w:val="20"/>
              </w:rPr>
            </w:pPr>
          </w:p>
        </w:tc>
        <w:tc>
          <w:tcPr>
            <w:tcW w:w="4138" w:type="dxa"/>
            <w:tcBorders>
              <w:top w:val="nil"/>
              <w:left w:val="nil"/>
              <w:bottom w:val="single" w:sz="8" w:space="0" w:color="auto"/>
              <w:right w:val="single" w:sz="8" w:space="0" w:color="auto"/>
            </w:tcBorders>
            <w:tcMar>
              <w:top w:w="0" w:type="dxa"/>
              <w:left w:w="108" w:type="dxa"/>
              <w:bottom w:w="0" w:type="dxa"/>
              <w:right w:w="108" w:type="dxa"/>
            </w:tcMar>
            <w:hideMark/>
          </w:tcPr>
          <w:p w14:paraId="71CD35CE" w14:textId="77777777" w:rsidR="00493553" w:rsidRPr="001506AE" w:rsidRDefault="00493553">
            <w:pPr>
              <w:spacing w:line="256" w:lineRule="auto"/>
              <w:rPr>
                <w:rFonts w:ascii="Arial" w:hAnsi="Arial" w:cs="Arial"/>
                <w:sz w:val="20"/>
              </w:rPr>
            </w:pPr>
            <w:r w:rsidRPr="001506AE">
              <w:rPr>
                <w:rFonts w:ascii="Arial" w:hAnsi="Arial" w:cs="Arial"/>
                <w:sz w:val="20"/>
              </w:rPr>
              <w:t>Landowner reviews pre-qual response and prepare summary report.</w:t>
            </w:r>
          </w:p>
        </w:tc>
        <w:tc>
          <w:tcPr>
            <w:tcW w:w="2290" w:type="dxa"/>
            <w:tcBorders>
              <w:top w:val="nil"/>
              <w:left w:val="nil"/>
              <w:bottom w:val="single" w:sz="8" w:space="0" w:color="auto"/>
              <w:right w:val="single" w:sz="8" w:space="0" w:color="auto"/>
            </w:tcBorders>
            <w:tcMar>
              <w:top w:w="0" w:type="dxa"/>
              <w:left w:w="108" w:type="dxa"/>
              <w:bottom w:w="0" w:type="dxa"/>
              <w:right w:w="108" w:type="dxa"/>
            </w:tcMar>
          </w:tcPr>
          <w:p w14:paraId="68962415" w14:textId="77777777" w:rsidR="00493553" w:rsidRPr="001506AE" w:rsidRDefault="00493553">
            <w:pPr>
              <w:spacing w:line="256" w:lineRule="auto"/>
              <w:jc w:val="center"/>
              <w:rPr>
                <w:rFonts w:ascii="Arial" w:hAnsi="Arial" w:cs="Arial"/>
                <w:sz w:val="20"/>
              </w:rPr>
            </w:pPr>
          </w:p>
        </w:tc>
      </w:tr>
      <w:tr w:rsidR="0051592B" w:rsidRPr="001506AE" w14:paraId="387D1478" w14:textId="77777777" w:rsidTr="001506AE">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AE4CB2" w14:textId="77777777" w:rsidR="00493553" w:rsidRPr="001506AE" w:rsidRDefault="00493553">
            <w:pPr>
              <w:spacing w:line="256" w:lineRule="auto"/>
              <w:jc w:val="center"/>
              <w:rPr>
                <w:rFonts w:ascii="Arial" w:hAnsi="Arial" w:cs="Arial"/>
                <w:sz w:val="20"/>
              </w:rPr>
            </w:pPr>
            <w:r w:rsidRPr="001506AE">
              <w:rPr>
                <w:rFonts w:ascii="Arial" w:hAnsi="Arial" w:cs="Arial"/>
                <w:sz w:val="20"/>
              </w:rPr>
              <w:t>E</w:t>
            </w:r>
          </w:p>
        </w:tc>
        <w:tc>
          <w:tcPr>
            <w:tcW w:w="1487" w:type="dxa"/>
            <w:tcBorders>
              <w:top w:val="nil"/>
              <w:left w:val="nil"/>
              <w:bottom w:val="single" w:sz="8" w:space="0" w:color="auto"/>
              <w:right w:val="single" w:sz="8" w:space="0" w:color="auto"/>
            </w:tcBorders>
            <w:tcMar>
              <w:top w:w="0" w:type="dxa"/>
              <w:left w:w="108" w:type="dxa"/>
              <w:bottom w:w="0" w:type="dxa"/>
              <w:right w:w="108" w:type="dxa"/>
            </w:tcMar>
            <w:hideMark/>
          </w:tcPr>
          <w:p w14:paraId="2AC100A3" w14:textId="77777777" w:rsidR="00493553" w:rsidRPr="001506AE" w:rsidRDefault="00493553">
            <w:pPr>
              <w:spacing w:line="256" w:lineRule="auto"/>
              <w:jc w:val="center"/>
              <w:rPr>
                <w:rFonts w:ascii="Arial" w:hAnsi="Arial" w:cs="Arial"/>
                <w:sz w:val="20"/>
              </w:rPr>
            </w:pPr>
            <w:r w:rsidRPr="001506AE">
              <w:rPr>
                <w:rFonts w:ascii="Arial" w:hAnsi="Arial" w:cs="Arial"/>
                <w:sz w:val="20"/>
              </w:rPr>
              <w:t>2</w:t>
            </w:r>
          </w:p>
        </w:tc>
        <w:tc>
          <w:tcPr>
            <w:tcW w:w="4138" w:type="dxa"/>
            <w:tcBorders>
              <w:top w:val="nil"/>
              <w:left w:val="nil"/>
              <w:bottom w:val="single" w:sz="8" w:space="0" w:color="auto"/>
              <w:right w:val="single" w:sz="8" w:space="0" w:color="auto"/>
            </w:tcBorders>
            <w:tcMar>
              <w:top w:w="0" w:type="dxa"/>
              <w:left w:w="108" w:type="dxa"/>
              <w:bottom w:w="0" w:type="dxa"/>
              <w:right w:w="108" w:type="dxa"/>
            </w:tcMar>
            <w:hideMark/>
          </w:tcPr>
          <w:p w14:paraId="49423AFD" w14:textId="77777777" w:rsidR="00493553" w:rsidRPr="001506AE" w:rsidRDefault="00493553">
            <w:pPr>
              <w:spacing w:line="256" w:lineRule="auto"/>
              <w:rPr>
                <w:rFonts w:ascii="Arial" w:hAnsi="Arial" w:cs="Arial"/>
                <w:sz w:val="20"/>
              </w:rPr>
            </w:pPr>
            <w:r w:rsidRPr="001506AE">
              <w:rPr>
                <w:rFonts w:ascii="Arial" w:hAnsi="Arial" w:cs="Arial"/>
                <w:sz w:val="20"/>
              </w:rPr>
              <w:t xml:space="preserve">Summary report issued to DLRCC Cost Manager. </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0CDDEA95" w14:textId="77777777" w:rsidR="00493553" w:rsidRPr="001506AE" w:rsidRDefault="00493553">
            <w:pPr>
              <w:spacing w:line="256" w:lineRule="auto"/>
              <w:jc w:val="center"/>
              <w:rPr>
                <w:rFonts w:ascii="Arial" w:hAnsi="Arial" w:cs="Arial"/>
                <w:sz w:val="20"/>
              </w:rPr>
            </w:pPr>
            <w:r w:rsidRPr="001506AE">
              <w:rPr>
                <w:rFonts w:ascii="Arial" w:hAnsi="Arial" w:cs="Arial"/>
                <w:sz w:val="20"/>
              </w:rPr>
              <w:t>For Info only</w:t>
            </w:r>
          </w:p>
        </w:tc>
      </w:tr>
      <w:tr w:rsidR="0051592B" w:rsidRPr="001506AE" w14:paraId="607192EF" w14:textId="77777777" w:rsidTr="001506AE">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871E3B" w14:textId="77777777" w:rsidR="00493553" w:rsidRPr="001506AE" w:rsidRDefault="00493553">
            <w:pPr>
              <w:spacing w:line="256" w:lineRule="auto"/>
              <w:jc w:val="center"/>
              <w:rPr>
                <w:rFonts w:ascii="Arial" w:hAnsi="Arial" w:cs="Arial"/>
                <w:sz w:val="20"/>
              </w:rPr>
            </w:pPr>
            <w:r w:rsidRPr="001506AE">
              <w:rPr>
                <w:rFonts w:ascii="Arial" w:hAnsi="Arial" w:cs="Arial"/>
                <w:sz w:val="20"/>
              </w:rPr>
              <w:t>F</w:t>
            </w:r>
          </w:p>
        </w:tc>
        <w:tc>
          <w:tcPr>
            <w:tcW w:w="1487" w:type="dxa"/>
            <w:tcBorders>
              <w:top w:val="nil"/>
              <w:left w:val="nil"/>
              <w:bottom w:val="single" w:sz="8" w:space="0" w:color="auto"/>
              <w:right w:val="single" w:sz="8" w:space="0" w:color="auto"/>
            </w:tcBorders>
            <w:tcMar>
              <w:top w:w="0" w:type="dxa"/>
              <w:left w:w="108" w:type="dxa"/>
              <w:bottom w:w="0" w:type="dxa"/>
              <w:right w:w="108" w:type="dxa"/>
            </w:tcMar>
          </w:tcPr>
          <w:p w14:paraId="279F80B9" w14:textId="77777777" w:rsidR="00493553" w:rsidRPr="001506AE" w:rsidRDefault="00493553">
            <w:pPr>
              <w:spacing w:line="256" w:lineRule="auto"/>
              <w:jc w:val="center"/>
              <w:rPr>
                <w:rFonts w:ascii="Arial" w:hAnsi="Arial" w:cs="Arial"/>
                <w:sz w:val="20"/>
              </w:rPr>
            </w:pPr>
          </w:p>
        </w:tc>
        <w:tc>
          <w:tcPr>
            <w:tcW w:w="4138" w:type="dxa"/>
            <w:tcBorders>
              <w:top w:val="nil"/>
              <w:left w:val="nil"/>
              <w:bottom w:val="single" w:sz="8" w:space="0" w:color="auto"/>
              <w:right w:val="single" w:sz="8" w:space="0" w:color="auto"/>
            </w:tcBorders>
            <w:tcMar>
              <w:top w:w="0" w:type="dxa"/>
              <w:left w:w="108" w:type="dxa"/>
              <w:bottom w:w="0" w:type="dxa"/>
              <w:right w:w="108" w:type="dxa"/>
            </w:tcMar>
            <w:hideMark/>
          </w:tcPr>
          <w:p w14:paraId="2D19F108" w14:textId="77777777" w:rsidR="00493553" w:rsidRPr="001506AE" w:rsidRDefault="00493553">
            <w:pPr>
              <w:spacing w:line="256" w:lineRule="auto"/>
              <w:rPr>
                <w:rFonts w:ascii="Arial" w:hAnsi="Arial" w:cs="Arial"/>
                <w:sz w:val="20"/>
              </w:rPr>
            </w:pPr>
            <w:r w:rsidRPr="001506AE">
              <w:rPr>
                <w:rFonts w:ascii="Arial" w:hAnsi="Arial" w:cs="Arial"/>
                <w:sz w:val="20"/>
              </w:rPr>
              <w:t>Tender pack finalised and issued to main contractor for pricing.</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57407FBE" w14:textId="77777777" w:rsidR="00493553" w:rsidRPr="001506AE" w:rsidRDefault="00493553">
            <w:pPr>
              <w:rPr>
                <w:rFonts w:ascii="Arial" w:hAnsi="Arial" w:cs="Arial"/>
                <w:sz w:val="20"/>
              </w:rPr>
            </w:pPr>
          </w:p>
        </w:tc>
      </w:tr>
      <w:tr w:rsidR="0051592B" w:rsidRPr="001506AE" w14:paraId="6F4FAD78" w14:textId="77777777" w:rsidTr="001506AE">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1EBEC8" w14:textId="77777777" w:rsidR="00493553" w:rsidRPr="001506AE" w:rsidRDefault="00493553">
            <w:pPr>
              <w:spacing w:line="256" w:lineRule="auto"/>
              <w:jc w:val="center"/>
              <w:rPr>
                <w:rFonts w:ascii="Arial" w:eastAsiaTheme="minorHAnsi" w:hAnsi="Arial" w:cs="Arial"/>
                <w:sz w:val="20"/>
              </w:rPr>
            </w:pPr>
            <w:r w:rsidRPr="001506AE">
              <w:rPr>
                <w:rFonts w:ascii="Arial" w:eastAsiaTheme="minorHAnsi" w:hAnsi="Arial" w:cs="Arial"/>
                <w:sz w:val="20"/>
              </w:rPr>
              <w:t>G</w:t>
            </w:r>
          </w:p>
        </w:tc>
        <w:tc>
          <w:tcPr>
            <w:tcW w:w="1487" w:type="dxa"/>
            <w:tcBorders>
              <w:top w:val="nil"/>
              <w:left w:val="nil"/>
              <w:bottom w:val="single" w:sz="8" w:space="0" w:color="auto"/>
              <w:right w:val="single" w:sz="8" w:space="0" w:color="auto"/>
            </w:tcBorders>
            <w:tcMar>
              <w:top w:w="0" w:type="dxa"/>
              <w:left w:w="108" w:type="dxa"/>
              <w:bottom w:w="0" w:type="dxa"/>
              <w:right w:w="108" w:type="dxa"/>
            </w:tcMar>
          </w:tcPr>
          <w:p w14:paraId="3689BDF9" w14:textId="77777777" w:rsidR="00493553" w:rsidRPr="001506AE" w:rsidRDefault="00493553">
            <w:pPr>
              <w:spacing w:line="256" w:lineRule="auto"/>
              <w:jc w:val="center"/>
              <w:rPr>
                <w:rFonts w:ascii="Arial" w:hAnsi="Arial" w:cs="Arial"/>
                <w:sz w:val="20"/>
              </w:rPr>
            </w:pPr>
          </w:p>
        </w:tc>
        <w:tc>
          <w:tcPr>
            <w:tcW w:w="4138" w:type="dxa"/>
            <w:tcBorders>
              <w:top w:val="nil"/>
              <w:left w:val="nil"/>
              <w:bottom w:val="single" w:sz="8" w:space="0" w:color="auto"/>
              <w:right w:val="single" w:sz="8" w:space="0" w:color="auto"/>
            </w:tcBorders>
            <w:tcMar>
              <w:top w:w="0" w:type="dxa"/>
              <w:left w:w="108" w:type="dxa"/>
              <w:bottom w:w="0" w:type="dxa"/>
              <w:right w:w="108" w:type="dxa"/>
            </w:tcMar>
            <w:hideMark/>
          </w:tcPr>
          <w:p w14:paraId="5D49BF97" w14:textId="77777777" w:rsidR="00493553" w:rsidRPr="001506AE" w:rsidRDefault="00493553">
            <w:pPr>
              <w:spacing w:line="256" w:lineRule="auto"/>
              <w:rPr>
                <w:rFonts w:ascii="Arial" w:hAnsi="Arial" w:cs="Arial"/>
                <w:sz w:val="20"/>
              </w:rPr>
            </w:pPr>
            <w:r w:rsidRPr="001506AE">
              <w:rPr>
                <w:rFonts w:ascii="Arial" w:hAnsi="Arial" w:cs="Arial"/>
                <w:sz w:val="20"/>
              </w:rPr>
              <w:t>Landowner/Developer finalises pre-tender estimate and identifies the anticipated qualifying costs.</w:t>
            </w:r>
          </w:p>
        </w:tc>
        <w:tc>
          <w:tcPr>
            <w:tcW w:w="2290" w:type="dxa"/>
            <w:tcBorders>
              <w:top w:val="nil"/>
              <w:left w:val="nil"/>
              <w:bottom w:val="single" w:sz="8" w:space="0" w:color="auto"/>
              <w:right w:val="single" w:sz="8" w:space="0" w:color="auto"/>
            </w:tcBorders>
            <w:tcMar>
              <w:top w:w="0" w:type="dxa"/>
              <w:left w:w="108" w:type="dxa"/>
              <w:bottom w:w="0" w:type="dxa"/>
              <w:right w:w="108" w:type="dxa"/>
            </w:tcMar>
          </w:tcPr>
          <w:p w14:paraId="7147ECAD" w14:textId="77777777" w:rsidR="00493553" w:rsidRPr="001506AE" w:rsidRDefault="00493553">
            <w:pPr>
              <w:spacing w:line="256" w:lineRule="auto"/>
              <w:jc w:val="center"/>
              <w:rPr>
                <w:rFonts w:ascii="Arial" w:hAnsi="Arial" w:cs="Arial"/>
                <w:sz w:val="20"/>
              </w:rPr>
            </w:pPr>
          </w:p>
        </w:tc>
      </w:tr>
      <w:tr w:rsidR="0051592B" w:rsidRPr="001506AE" w14:paraId="5E366C76" w14:textId="77777777" w:rsidTr="001506AE">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BEC1EA" w14:textId="77777777" w:rsidR="00493553" w:rsidRPr="001506AE" w:rsidRDefault="00493553">
            <w:pPr>
              <w:spacing w:line="256" w:lineRule="auto"/>
              <w:jc w:val="center"/>
              <w:rPr>
                <w:rFonts w:ascii="Arial" w:hAnsi="Arial" w:cs="Arial"/>
                <w:sz w:val="20"/>
              </w:rPr>
            </w:pPr>
            <w:r w:rsidRPr="001506AE">
              <w:rPr>
                <w:rFonts w:ascii="Arial" w:hAnsi="Arial" w:cs="Arial"/>
                <w:sz w:val="20"/>
              </w:rPr>
              <w:t>H</w:t>
            </w:r>
          </w:p>
        </w:tc>
        <w:tc>
          <w:tcPr>
            <w:tcW w:w="1487" w:type="dxa"/>
            <w:tcBorders>
              <w:top w:val="nil"/>
              <w:left w:val="nil"/>
              <w:bottom w:val="single" w:sz="8" w:space="0" w:color="auto"/>
              <w:right w:val="single" w:sz="8" w:space="0" w:color="auto"/>
            </w:tcBorders>
            <w:tcMar>
              <w:top w:w="0" w:type="dxa"/>
              <w:left w:w="108" w:type="dxa"/>
              <w:bottom w:w="0" w:type="dxa"/>
              <w:right w:w="108" w:type="dxa"/>
            </w:tcMar>
            <w:hideMark/>
          </w:tcPr>
          <w:p w14:paraId="57220872" w14:textId="77777777" w:rsidR="00493553" w:rsidRPr="001506AE" w:rsidRDefault="00493553">
            <w:pPr>
              <w:spacing w:line="256" w:lineRule="auto"/>
              <w:jc w:val="center"/>
              <w:rPr>
                <w:rFonts w:ascii="Arial" w:hAnsi="Arial" w:cs="Arial"/>
                <w:sz w:val="20"/>
              </w:rPr>
            </w:pPr>
            <w:r w:rsidRPr="001506AE">
              <w:rPr>
                <w:rFonts w:ascii="Arial" w:hAnsi="Arial" w:cs="Arial"/>
                <w:sz w:val="20"/>
              </w:rPr>
              <w:t>3</w:t>
            </w:r>
          </w:p>
        </w:tc>
        <w:tc>
          <w:tcPr>
            <w:tcW w:w="4138" w:type="dxa"/>
            <w:tcBorders>
              <w:top w:val="nil"/>
              <w:left w:val="nil"/>
              <w:bottom w:val="single" w:sz="8" w:space="0" w:color="auto"/>
              <w:right w:val="single" w:sz="8" w:space="0" w:color="auto"/>
            </w:tcBorders>
            <w:tcMar>
              <w:top w:w="0" w:type="dxa"/>
              <w:left w:w="108" w:type="dxa"/>
              <w:bottom w:w="0" w:type="dxa"/>
              <w:right w:w="108" w:type="dxa"/>
            </w:tcMar>
            <w:hideMark/>
          </w:tcPr>
          <w:p w14:paraId="4FAAE078" w14:textId="77777777" w:rsidR="00493553" w:rsidRPr="001506AE" w:rsidRDefault="00493553">
            <w:pPr>
              <w:spacing w:line="256" w:lineRule="auto"/>
              <w:rPr>
                <w:rFonts w:ascii="Arial" w:hAnsi="Arial" w:cs="Arial"/>
                <w:sz w:val="20"/>
              </w:rPr>
            </w:pPr>
            <w:r w:rsidRPr="001506AE">
              <w:rPr>
                <w:rFonts w:ascii="Arial" w:hAnsi="Arial" w:cs="Arial"/>
                <w:sz w:val="20"/>
              </w:rPr>
              <w:t xml:space="preserve">Pre-tender estimate issued to DLRCC Cost Manager. </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69723A60" w14:textId="77777777" w:rsidR="00493553" w:rsidRPr="001506AE" w:rsidRDefault="00493553">
            <w:pPr>
              <w:spacing w:line="256" w:lineRule="auto"/>
              <w:jc w:val="center"/>
              <w:rPr>
                <w:rFonts w:ascii="Arial" w:hAnsi="Arial" w:cs="Arial"/>
                <w:sz w:val="20"/>
              </w:rPr>
            </w:pPr>
            <w:r w:rsidRPr="001506AE">
              <w:rPr>
                <w:rFonts w:ascii="Arial" w:hAnsi="Arial" w:cs="Arial"/>
                <w:sz w:val="20"/>
              </w:rPr>
              <w:t>For Info only</w:t>
            </w:r>
          </w:p>
        </w:tc>
      </w:tr>
      <w:tr w:rsidR="0051592B" w:rsidRPr="001506AE" w14:paraId="3568FA48" w14:textId="77777777" w:rsidTr="001506AE">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EBC0CF" w14:textId="77777777" w:rsidR="00493553" w:rsidRPr="001506AE" w:rsidRDefault="00493553">
            <w:pPr>
              <w:spacing w:line="256" w:lineRule="auto"/>
              <w:jc w:val="center"/>
              <w:rPr>
                <w:rFonts w:ascii="Arial" w:hAnsi="Arial" w:cs="Arial"/>
                <w:sz w:val="20"/>
              </w:rPr>
            </w:pPr>
            <w:r w:rsidRPr="001506AE">
              <w:rPr>
                <w:rFonts w:ascii="Arial" w:hAnsi="Arial" w:cs="Arial"/>
                <w:sz w:val="20"/>
              </w:rPr>
              <w:t>I</w:t>
            </w:r>
          </w:p>
        </w:tc>
        <w:tc>
          <w:tcPr>
            <w:tcW w:w="1487" w:type="dxa"/>
            <w:tcBorders>
              <w:top w:val="nil"/>
              <w:left w:val="nil"/>
              <w:bottom w:val="single" w:sz="8" w:space="0" w:color="auto"/>
              <w:right w:val="single" w:sz="8" w:space="0" w:color="auto"/>
            </w:tcBorders>
            <w:tcMar>
              <w:top w:w="0" w:type="dxa"/>
              <w:left w:w="108" w:type="dxa"/>
              <w:bottom w:w="0" w:type="dxa"/>
              <w:right w:w="108" w:type="dxa"/>
            </w:tcMar>
          </w:tcPr>
          <w:p w14:paraId="3750AC27" w14:textId="77777777" w:rsidR="00493553" w:rsidRPr="001506AE" w:rsidRDefault="00493553">
            <w:pPr>
              <w:spacing w:line="256" w:lineRule="auto"/>
              <w:jc w:val="center"/>
              <w:rPr>
                <w:rFonts w:ascii="Arial" w:hAnsi="Arial" w:cs="Arial"/>
                <w:sz w:val="20"/>
              </w:rPr>
            </w:pPr>
          </w:p>
        </w:tc>
        <w:tc>
          <w:tcPr>
            <w:tcW w:w="4138" w:type="dxa"/>
            <w:tcBorders>
              <w:top w:val="nil"/>
              <w:left w:val="nil"/>
              <w:bottom w:val="single" w:sz="8" w:space="0" w:color="auto"/>
              <w:right w:val="single" w:sz="8" w:space="0" w:color="auto"/>
            </w:tcBorders>
            <w:tcMar>
              <w:top w:w="0" w:type="dxa"/>
              <w:left w:w="108" w:type="dxa"/>
              <w:bottom w:w="0" w:type="dxa"/>
              <w:right w:w="108" w:type="dxa"/>
            </w:tcMar>
            <w:hideMark/>
          </w:tcPr>
          <w:p w14:paraId="2CE91DAD" w14:textId="77777777" w:rsidR="00493553" w:rsidRPr="001506AE" w:rsidRDefault="00493553">
            <w:pPr>
              <w:spacing w:line="256" w:lineRule="auto"/>
              <w:rPr>
                <w:rFonts w:ascii="Arial" w:hAnsi="Arial" w:cs="Arial"/>
                <w:sz w:val="20"/>
              </w:rPr>
            </w:pPr>
            <w:r w:rsidRPr="001506AE">
              <w:rPr>
                <w:rFonts w:ascii="Arial" w:hAnsi="Arial" w:cs="Arial"/>
                <w:sz w:val="20"/>
              </w:rPr>
              <w:t xml:space="preserve">Landowner/Developer reviews returned tender </w:t>
            </w:r>
            <w:r w:rsidRPr="001506AE">
              <w:rPr>
                <w:rFonts w:ascii="Arial" w:hAnsi="Arial" w:cs="Arial"/>
                <w:b/>
                <w:bCs/>
                <w:sz w:val="20"/>
                <w:u w:val="single"/>
              </w:rPr>
              <w:t>Option for DLRCC representative from Cost Management Team to be in attendance at tender review.</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06243098" w14:textId="77777777" w:rsidR="00493553" w:rsidRPr="001506AE" w:rsidRDefault="00493553">
            <w:pPr>
              <w:rPr>
                <w:rFonts w:ascii="Arial" w:hAnsi="Arial" w:cs="Arial"/>
                <w:sz w:val="20"/>
              </w:rPr>
            </w:pPr>
          </w:p>
        </w:tc>
      </w:tr>
      <w:tr w:rsidR="0051592B" w:rsidRPr="001506AE" w14:paraId="65EA5055" w14:textId="77777777" w:rsidTr="001506AE">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566570" w14:textId="77777777" w:rsidR="00493553" w:rsidRPr="001506AE" w:rsidRDefault="00493553">
            <w:pPr>
              <w:spacing w:line="256" w:lineRule="auto"/>
              <w:jc w:val="center"/>
              <w:rPr>
                <w:rFonts w:ascii="Arial" w:hAnsi="Arial" w:cs="Arial"/>
                <w:sz w:val="20"/>
              </w:rPr>
            </w:pPr>
            <w:r w:rsidRPr="001506AE">
              <w:rPr>
                <w:rFonts w:ascii="Arial" w:hAnsi="Arial" w:cs="Arial"/>
                <w:sz w:val="20"/>
              </w:rPr>
              <w:t>J</w:t>
            </w:r>
          </w:p>
        </w:tc>
        <w:tc>
          <w:tcPr>
            <w:tcW w:w="1487" w:type="dxa"/>
            <w:tcBorders>
              <w:top w:val="nil"/>
              <w:left w:val="nil"/>
              <w:bottom w:val="single" w:sz="8" w:space="0" w:color="auto"/>
              <w:right w:val="single" w:sz="8" w:space="0" w:color="auto"/>
            </w:tcBorders>
            <w:tcMar>
              <w:top w:w="0" w:type="dxa"/>
              <w:left w:w="108" w:type="dxa"/>
              <w:bottom w:w="0" w:type="dxa"/>
              <w:right w:w="108" w:type="dxa"/>
            </w:tcMar>
          </w:tcPr>
          <w:p w14:paraId="687E45E3" w14:textId="77777777" w:rsidR="00493553" w:rsidRPr="001506AE" w:rsidRDefault="00493553">
            <w:pPr>
              <w:spacing w:line="256" w:lineRule="auto"/>
              <w:jc w:val="center"/>
              <w:rPr>
                <w:rFonts w:ascii="Arial" w:hAnsi="Arial" w:cs="Arial"/>
                <w:sz w:val="20"/>
              </w:rPr>
            </w:pPr>
          </w:p>
        </w:tc>
        <w:tc>
          <w:tcPr>
            <w:tcW w:w="4138" w:type="dxa"/>
            <w:tcBorders>
              <w:top w:val="nil"/>
              <w:left w:val="nil"/>
              <w:bottom w:val="single" w:sz="8" w:space="0" w:color="auto"/>
              <w:right w:val="single" w:sz="8" w:space="0" w:color="auto"/>
            </w:tcBorders>
            <w:tcMar>
              <w:top w:w="0" w:type="dxa"/>
              <w:left w:w="108" w:type="dxa"/>
              <w:bottom w:w="0" w:type="dxa"/>
              <w:right w:w="108" w:type="dxa"/>
            </w:tcMar>
            <w:hideMark/>
          </w:tcPr>
          <w:p w14:paraId="4F4C0B40" w14:textId="77777777" w:rsidR="00493553" w:rsidRPr="001506AE" w:rsidRDefault="00493553">
            <w:pPr>
              <w:spacing w:line="256" w:lineRule="auto"/>
              <w:jc w:val="left"/>
              <w:rPr>
                <w:rFonts w:ascii="Arial" w:hAnsi="Arial" w:cs="Arial"/>
                <w:sz w:val="20"/>
              </w:rPr>
            </w:pPr>
            <w:r w:rsidRPr="001506AE">
              <w:rPr>
                <w:rFonts w:ascii="Arial" w:hAnsi="Arial" w:cs="Arial"/>
                <w:sz w:val="20"/>
              </w:rPr>
              <w:t>Landowner/Developer prepares summary report and update on anticipated qualifying costs.</w:t>
            </w:r>
          </w:p>
        </w:tc>
        <w:tc>
          <w:tcPr>
            <w:tcW w:w="2290" w:type="dxa"/>
            <w:tcBorders>
              <w:top w:val="nil"/>
              <w:left w:val="nil"/>
              <w:bottom w:val="single" w:sz="8" w:space="0" w:color="auto"/>
              <w:right w:val="single" w:sz="8" w:space="0" w:color="auto"/>
            </w:tcBorders>
            <w:tcMar>
              <w:top w:w="0" w:type="dxa"/>
              <w:left w:w="108" w:type="dxa"/>
              <w:bottom w:w="0" w:type="dxa"/>
              <w:right w:w="108" w:type="dxa"/>
            </w:tcMar>
          </w:tcPr>
          <w:p w14:paraId="335884C5" w14:textId="77777777" w:rsidR="00493553" w:rsidRPr="001506AE" w:rsidRDefault="00493553">
            <w:pPr>
              <w:spacing w:line="256" w:lineRule="auto"/>
              <w:rPr>
                <w:rFonts w:ascii="Arial" w:hAnsi="Arial" w:cs="Arial"/>
                <w:sz w:val="20"/>
              </w:rPr>
            </w:pPr>
          </w:p>
        </w:tc>
      </w:tr>
      <w:tr w:rsidR="0051592B" w:rsidRPr="001506AE" w14:paraId="4CDDB511" w14:textId="77777777" w:rsidTr="001506AE">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18B3C1" w14:textId="77777777" w:rsidR="00493553" w:rsidRPr="001506AE" w:rsidRDefault="00493553">
            <w:pPr>
              <w:spacing w:line="256" w:lineRule="auto"/>
              <w:jc w:val="center"/>
              <w:rPr>
                <w:rFonts w:ascii="Arial" w:eastAsiaTheme="minorHAnsi" w:hAnsi="Arial" w:cs="Arial"/>
                <w:sz w:val="20"/>
              </w:rPr>
            </w:pPr>
            <w:r w:rsidRPr="001506AE">
              <w:rPr>
                <w:rFonts w:ascii="Arial" w:eastAsiaTheme="minorHAnsi" w:hAnsi="Arial" w:cs="Arial"/>
                <w:sz w:val="20"/>
              </w:rPr>
              <w:t>K</w:t>
            </w:r>
          </w:p>
        </w:tc>
        <w:tc>
          <w:tcPr>
            <w:tcW w:w="1487" w:type="dxa"/>
            <w:tcBorders>
              <w:top w:val="nil"/>
              <w:left w:val="nil"/>
              <w:bottom w:val="single" w:sz="8" w:space="0" w:color="auto"/>
              <w:right w:val="single" w:sz="8" w:space="0" w:color="auto"/>
            </w:tcBorders>
            <w:tcMar>
              <w:top w:w="0" w:type="dxa"/>
              <w:left w:w="108" w:type="dxa"/>
              <w:bottom w:w="0" w:type="dxa"/>
              <w:right w:w="108" w:type="dxa"/>
            </w:tcMar>
            <w:hideMark/>
          </w:tcPr>
          <w:p w14:paraId="73B4DC03" w14:textId="77777777" w:rsidR="00493553" w:rsidRPr="001506AE" w:rsidRDefault="00493553">
            <w:pPr>
              <w:spacing w:line="256" w:lineRule="auto"/>
              <w:jc w:val="center"/>
              <w:rPr>
                <w:rFonts w:ascii="Arial" w:hAnsi="Arial" w:cs="Arial"/>
                <w:sz w:val="20"/>
              </w:rPr>
            </w:pPr>
            <w:r w:rsidRPr="001506AE">
              <w:rPr>
                <w:rFonts w:ascii="Arial" w:hAnsi="Arial" w:cs="Arial"/>
                <w:sz w:val="20"/>
              </w:rPr>
              <w:t>4</w:t>
            </w:r>
          </w:p>
        </w:tc>
        <w:tc>
          <w:tcPr>
            <w:tcW w:w="4138" w:type="dxa"/>
            <w:tcBorders>
              <w:top w:val="nil"/>
              <w:left w:val="nil"/>
              <w:bottom w:val="single" w:sz="8" w:space="0" w:color="auto"/>
              <w:right w:val="single" w:sz="8" w:space="0" w:color="auto"/>
            </w:tcBorders>
            <w:tcMar>
              <w:top w:w="0" w:type="dxa"/>
              <w:left w:w="108" w:type="dxa"/>
              <w:bottom w:w="0" w:type="dxa"/>
              <w:right w:w="108" w:type="dxa"/>
            </w:tcMar>
            <w:hideMark/>
          </w:tcPr>
          <w:p w14:paraId="7C694451" w14:textId="77777777" w:rsidR="00493553" w:rsidRPr="001506AE" w:rsidRDefault="00493553">
            <w:pPr>
              <w:spacing w:line="256" w:lineRule="auto"/>
              <w:rPr>
                <w:rFonts w:ascii="Arial" w:hAnsi="Arial" w:cs="Arial"/>
                <w:sz w:val="20"/>
              </w:rPr>
            </w:pPr>
            <w:r w:rsidRPr="001506AE">
              <w:rPr>
                <w:rFonts w:ascii="Arial" w:hAnsi="Arial" w:cs="Arial"/>
                <w:sz w:val="20"/>
              </w:rPr>
              <w:t>Tender summary report issued to DLRCC Cost Manager with a breakdown of anticipated qualifying costs. DLRCC Cost Manager to prepare their report of qualifying costs. (</w:t>
            </w:r>
            <w:r w:rsidRPr="001506AE">
              <w:rPr>
                <w:rFonts w:ascii="Arial" w:hAnsi="Arial" w:cs="Arial"/>
                <w:b/>
                <w:bCs/>
                <w:sz w:val="20"/>
                <w:u w:val="single"/>
              </w:rPr>
              <w:t>This review is not a pre-requisite for appointment of a contractor)</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6D6EC08C" w14:textId="77777777" w:rsidR="00493553" w:rsidRPr="001506AE" w:rsidRDefault="00493553">
            <w:pPr>
              <w:spacing w:line="256" w:lineRule="auto"/>
              <w:jc w:val="center"/>
              <w:rPr>
                <w:rFonts w:ascii="Arial" w:hAnsi="Arial" w:cs="Arial"/>
                <w:sz w:val="20"/>
              </w:rPr>
            </w:pPr>
            <w:r w:rsidRPr="001506AE">
              <w:rPr>
                <w:rFonts w:ascii="Arial" w:hAnsi="Arial" w:cs="Arial"/>
                <w:sz w:val="20"/>
              </w:rPr>
              <w:t>4 weeks Provisional Assessment will be based on all necessary information presented.</w:t>
            </w:r>
          </w:p>
        </w:tc>
      </w:tr>
      <w:tr w:rsidR="0051592B" w:rsidRPr="001506AE" w14:paraId="541AA574" w14:textId="77777777" w:rsidTr="001506AE">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7830E7" w14:textId="77777777" w:rsidR="00493553" w:rsidRPr="001506AE" w:rsidRDefault="00493553">
            <w:pPr>
              <w:spacing w:line="256" w:lineRule="auto"/>
              <w:jc w:val="center"/>
              <w:rPr>
                <w:rFonts w:ascii="Arial" w:hAnsi="Arial" w:cs="Arial"/>
                <w:sz w:val="20"/>
              </w:rPr>
            </w:pPr>
            <w:r w:rsidRPr="001506AE">
              <w:rPr>
                <w:rFonts w:ascii="Arial" w:hAnsi="Arial" w:cs="Arial"/>
                <w:sz w:val="20"/>
              </w:rPr>
              <w:t>L</w:t>
            </w:r>
          </w:p>
        </w:tc>
        <w:tc>
          <w:tcPr>
            <w:tcW w:w="1487" w:type="dxa"/>
            <w:tcBorders>
              <w:top w:val="nil"/>
              <w:left w:val="nil"/>
              <w:bottom w:val="single" w:sz="8" w:space="0" w:color="auto"/>
              <w:right w:val="single" w:sz="8" w:space="0" w:color="auto"/>
            </w:tcBorders>
            <w:tcMar>
              <w:top w:w="0" w:type="dxa"/>
              <w:left w:w="108" w:type="dxa"/>
              <w:bottom w:w="0" w:type="dxa"/>
              <w:right w:w="108" w:type="dxa"/>
            </w:tcMar>
          </w:tcPr>
          <w:p w14:paraId="4DF9050E" w14:textId="77777777" w:rsidR="00493553" w:rsidRPr="001506AE" w:rsidRDefault="00493553">
            <w:pPr>
              <w:spacing w:line="256" w:lineRule="auto"/>
              <w:jc w:val="center"/>
              <w:rPr>
                <w:rFonts w:ascii="Arial" w:hAnsi="Arial" w:cs="Arial"/>
                <w:sz w:val="20"/>
              </w:rPr>
            </w:pPr>
          </w:p>
        </w:tc>
        <w:tc>
          <w:tcPr>
            <w:tcW w:w="4138" w:type="dxa"/>
            <w:tcBorders>
              <w:top w:val="nil"/>
              <w:left w:val="nil"/>
              <w:bottom w:val="single" w:sz="8" w:space="0" w:color="auto"/>
              <w:right w:val="single" w:sz="8" w:space="0" w:color="auto"/>
            </w:tcBorders>
            <w:tcMar>
              <w:top w:w="0" w:type="dxa"/>
              <w:left w:w="108" w:type="dxa"/>
              <w:bottom w:w="0" w:type="dxa"/>
              <w:right w:w="108" w:type="dxa"/>
            </w:tcMar>
            <w:hideMark/>
          </w:tcPr>
          <w:p w14:paraId="6543BCBB" w14:textId="77777777" w:rsidR="00493553" w:rsidRPr="001506AE" w:rsidRDefault="00493553">
            <w:pPr>
              <w:spacing w:line="256" w:lineRule="auto"/>
              <w:jc w:val="left"/>
              <w:rPr>
                <w:rFonts w:ascii="Arial" w:hAnsi="Arial" w:cs="Arial"/>
                <w:sz w:val="20"/>
              </w:rPr>
            </w:pPr>
            <w:r w:rsidRPr="001506AE">
              <w:rPr>
                <w:rFonts w:ascii="Arial" w:hAnsi="Arial" w:cs="Arial"/>
                <w:sz w:val="20"/>
              </w:rPr>
              <w:t>Landowner/Developer appoints main contractor</w:t>
            </w:r>
          </w:p>
        </w:tc>
        <w:tc>
          <w:tcPr>
            <w:tcW w:w="2290" w:type="dxa"/>
            <w:tcBorders>
              <w:top w:val="nil"/>
              <w:left w:val="nil"/>
              <w:bottom w:val="single" w:sz="8" w:space="0" w:color="auto"/>
              <w:right w:val="single" w:sz="8" w:space="0" w:color="auto"/>
            </w:tcBorders>
            <w:tcMar>
              <w:top w:w="0" w:type="dxa"/>
              <w:left w:w="108" w:type="dxa"/>
              <w:bottom w:w="0" w:type="dxa"/>
              <w:right w:w="108" w:type="dxa"/>
            </w:tcMar>
          </w:tcPr>
          <w:p w14:paraId="72AC392F" w14:textId="77777777" w:rsidR="00493553" w:rsidRPr="001506AE" w:rsidRDefault="00493553">
            <w:pPr>
              <w:spacing w:line="256" w:lineRule="auto"/>
              <w:jc w:val="center"/>
              <w:rPr>
                <w:rFonts w:ascii="Arial" w:hAnsi="Arial" w:cs="Arial"/>
                <w:sz w:val="20"/>
              </w:rPr>
            </w:pPr>
          </w:p>
        </w:tc>
      </w:tr>
      <w:tr w:rsidR="0051592B" w:rsidRPr="001506AE" w14:paraId="5E356199" w14:textId="77777777" w:rsidTr="001506AE">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4A23D7" w14:textId="77777777" w:rsidR="00493553" w:rsidRPr="001506AE" w:rsidRDefault="00493553">
            <w:pPr>
              <w:spacing w:line="256" w:lineRule="auto"/>
              <w:jc w:val="center"/>
              <w:rPr>
                <w:rFonts w:ascii="Arial" w:hAnsi="Arial" w:cs="Arial"/>
                <w:sz w:val="20"/>
              </w:rPr>
            </w:pPr>
            <w:r w:rsidRPr="001506AE">
              <w:rPr>
                <w:rFonts w:ascii="Arial" w:hAnsi="Arial" w:cs="Arial"/>
                <w:sz w:val="20"/>
              </w:rPr>
              <w:lastRenderedPageBreak/>
              <w:t>M</w:t>
            </w:r>
          </w:p>
        </w:tc>
        <w:tc>
          <w:tcPr>
            <w:tcW w:w="1487" w:type="dxa"/>
            <w:tcBorders>
              <w:top w:val="nil"/>
              <w:left w:val="nil"/>
              <w:bottom w:val="single" w:sz="8" w:space="0" w:color="auto"/>
              <w:right w:val="single" w:sz="8" w:space="0" w:color="auto"/>
            </w:tcBorders>
            <w:tcMar>
              <w:top w:w="0" w:type="dxa"/>
              <w:left w:w="108" w:type="dxa"/>
              <w:bottom w:w="0" w:type="dxa"/>
              <w:right w:w="108" w:type="dxa"/>
            </w:tcMar>
          </w:tcPr>
          <w:p w14:paraId="404DBAA2" w14:textId="77777777" w:rsidR="00493553" w:rsidRPr="001506AE" w:rsidRDefault="00493553">
            <w:pPr>
              <w:spacing w:line="256" w:lineRule="auto"/>
              <w:jc w:val="center"/>
              <w:rPr>
                <w:rFonts w:ascii="Arial" w:hAnsi="Arial" w:cs="Arial"/>
                <w:sz w:val="20"/>
              </w:rPr>
            </w:pPr>
          </w:p>
        </w:tc>
        <w:tc>
          <w:tcPr>
            <w:tcW w:w="4138" w:type="dxa"/>
            <w:tcBorders>
              <w:top w:val="nil"/>
              <w:left w:val="nil"/>
              <w:bottom w:val="single" w:sz="8" w:space="0" w:color="auto"/>
              <w:right w:val="single" w:sz="8" w:space="0" w:color="auto"/>
            </w:tcBorders>
            <w:tcMar>
              <w:top w:w="0" w:type="dxa"/>
              <w:left w:w="108" w:type="dxa"/>
              <w:bottom w:w="0" w:type="dxa"/>
              <w:right w:w="108" w:type="dxa"/>
            </w:tcMar>
            <w:hideMark/>
          </w:tcPr>
          <w:p w14:paraId="00FDB64B" w14:textId="77777777" w:rsidR="00493553" w:rsidRPr="001506AE" w:rsidRDefault="00493553">
            <w:pPr>
              <w:spacing w:line="256" w:lineRule="auto"/>
              <w:jc w:val="left"/>
              <w:rPr>
                <w:rFonts w:ascii="Arial" w:hAnsi="Arial" w:cs="Arial"/>
                <w:sz w:val="20"/>
              </w:rPr>
            </w:pPr>
            <w:r w:rsidRPr="001506AE">
              <w:rPr>
                <w:rFonts w:ascii="Arial" w:hAnsi="Arial" w:cs="Arial"/>
                <w:sz w:val="20"/>
              </w:rPr>
              <w:t>Landowner/Developer appoints independent engineer to monitor works on site on behalf of DLRCC.</w:t>
            </w:r>
          </w:p>
        </w:tc>
        <w:tc>
          <w:tcPr>
            <w:tcW w:w="2290" w:type="dxa"/>
            <w:tcBorders>
              <w:top w:val="nil"/>
              <w:left w:val="nil"/>
              <w:bottom w:val="single" w:sz="8" w:space="0" w:color="auto"/>
              <w:right w:val="single" w:sz="8" w:space="0" w:color="auto"/>
            </w:tcBorders>
            <w:tcMar>
              <w:top w:w="0" w:type="dxa"/>
              <w:left w:w="108" w:type="dxa"/>
              <w:bottom w:w="0" w:type="dxa"/>
              <w:right w:w="108" w:type="dxa"/>
            </w:tcMar>
          </w:tcPr>
          <w:p w14:paraId="2046FBC4" w14:textId="77777777" w:rsidR="00493553" w:rsidRPr="001506AE" w:rsidRDefault="00493553">
            <w:pPr>
              <w:spacing w:line="256" w:lineRule="auto"/>
              <w:jc w:val="center"/>
              <w:rPr>
                <w:rFonts w:ascii="Arial" w:hAnsi="Arial" w:cs="Arial"/>
                <w:sz w:val="20"/>
              </w:rPr>
            </w:pPr>
          </w:p>
        </w:tc>
      </w:tr>
      <w:tr w:rsidR="0051592B" w:rsidRPr="001506AE" w14:paraId="351FDC46" w14:textId="77777777" w:rsidTr="001506AE">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EE164B" w14:textId="77777777" w:rsidR="00493553" w:rsidRPr="001506AE" w:rsidRDefault="00493553">
            <w:pPr>
              <w:spacing w:line="256" w:lineRule="auto"/>
              <w:jc w:val="center"/>
              <w:rPr>
                <w:rFonts w:ascii="Arial" w:hAnsi="Arial" w:cs="Arial"/>
                <w:sz w:val="20"/>
              </w:rPr>
            </w:pPr>
            <w:r w:rsidRPr="001506AE">
              <w:rPr>
                <w:rFonts w:ascii="Arial" w:hAnsi="Arial" w:cs="Arial"/>
                <w:sz w:val="20"/>
              </w:rPr>
              <w:t xml:space="preserve">N </w:t>
            </w:r>
          </w:p>
        </w:tc>
        <w:tc>
          <w:tcPr>
            <w:tcW w:w="1487" w:type="dxa"/>
            <w:tcBorders>
              <w:top w:val="nil"/>
              <w:left w:val="nil"/>
              <w:bottom w:val="single" w:sz="8" w:space="0" w:color="auto"/>
              <w:right w:val="single" w:sz="8" w:space="0" w:color="auto"/>
            </w:tcBorders>
            <w:tcMar>
              <w:top w:w="0" w:type="dxa"/>
              <w:left w:w="108" w:type="dxa"/>
              <w:bottom w:w="0" w:type="dxa"/>
              <w:right w:w="108" w:type="dxa"/>
            </w:tcMar>
            <w:hideMark/>
          </w:tcPr>
          <w:p w14:paraId="08DA0607" w14:textId="77777777" w:rsidR="00493553" w:rsidRPr="001506AE" w:rsidRDefault="00493553">
            <w:pPr>
              <w:spacing w:line="256" w:lineRule="auto"/>
              <w:jc w:val="center"/>
              <w:rPr>
                <w:rFonts w:ascii="Arial" w:hAnsi="Arial" w:cs="Arial"/>
                <w:sz w:val="20"/>
              </w:rPr>
            </w:pPr>
            <w:r w:rsidRPr="001506AE">
              <w:rPr>
                <w:rFonts w:ascii="Arial" w:hAnsi="Arial" w:cs="Arial"/>
                <w:sz w:val="20"/>
              </w:rPr>
              <w:t>5</w:t>
            </w:r>
          </w:p>
        </w:tc>
        <w:tc>
          <w:tcPr>
            <w:tcW w:w="4138" w:type="dxa"/>
            <w:tcBorders>
              <w:top w:val="nil"/>
              <w:left w:val="nil"/>
              <w:bottom w:val="single" w:sz="8" w:space="0" w:color="auto"/>
              <w:right w:val="single" w:sz="8" w:space="0" w:color="auto"/>
            </w:tcBorders>
            <w:tcMar>
              <w:top w:w="0" w:type="dxa"/>
              <w:left w:w="108" w:type="dxa"/>
              <w:bottom w:w="0" w:type="dxa"/>
              <w:right w:w="108" w:type="dxa"/>
            </w:tcMar>
            <w:hideMark/>
          </w:tcPr>
          <w:p w14:paraId="2F25F8A9" w14:textId="77777777" w:rsidR="00493553" w:rsidRPr="001506AE" w:rsidRDefault="00493553">
            <w:pPr>
              <w:spacing w:line="256" w:lineRule="auto"/>
              <w:rPr>
                <w:rFonts w:ascii="Arial" w:hAnsi="Arial" w:cs="Arial"/>
                <w:sz w:val="20"/>
              </w:rPr>
            </w:pPr>
            <w:r w:rsidRPr="001506AE">
              <w:rPr>
                <w:rFonts w:ascii="Arial" w:hAnsi="Arial" w:cs="Arial"/>
                <w:sz w:val="20"/>
              </w:rPr>
              <w:t xml:space="preserve">DLRCC / Landowner/Developer review of costs, </w:t>
            </w:r>
            <w:proofErr w:type="gramStart"/>
            <w:r w:rsidRPr="001506AE">
              <w:rPr>
                <w:rFonts w:ascii="Arial" w:hAnsi="Arial" w:cs="Arial"/>
                <w:sz w:val="20"/>
              </w:rPr>
              <w:t>variations</w:t>
            </w:r>
            <w:proofErr w:type="gramEnd"/>
            <w:r w:rsidRPr="001506AE">
              <w:rPr>
                <w:rFonts w:ascii="Arial" w:hAnsi="Arial" w:cs="Arial"/>
                <w:sz w:val="20"/>
              </w:rPr>
              <w:t xml:space="preserve"> and claims on anticipated qualifying costs.</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5EC1351F" w14:textId="77777777" w:rsidR="00493553" w:rsidRPr="001506AE" w:rsidRDefault="00493553">
            <w:pPr>
              <w:spacing w:line="256" w:lineRule="auto"/>
              <w:jc w:val="center"/>
              <w:rPr>
                <w:rFonts w:ascii="Arial" w:hAnsi="Arial" w:cs="Arial"/>
                <w:sz w:val="20"/>
              </w:rPr>
            </w:pPr>
            <w:r w:rsidRPr="001506AE">
              <w:rPr>
                <w:rFonts w:ascii="Arial" w:hAnsi="Arial" w:cs="Arial"/>
                <w:sz w:val="20"/>
              </w:rPr>
              <w:t>As provided for in the PM Protocols at Sectional Completion Stages and Final Account Stage.</w:t>
            </w:r>
          </w:p>
        </w:tc>
      </w:tr>
      <w:tr w:rsidR="0051592B" w:rsidRPr="001506AE" w14:paraId="5EB229E5" w14:textId="77777777" w:rsidTr="001506AE">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52467E" w14:textId="77777777" w:rsidR="00493553" w:rsidRPr="001506AE" w:rsidRDefault="00493553">
            <w:pPr>
              <w:spacing w:line="256" w:lineRule="auto"/>
              <w:jc w:val="center"/>
              <w:rPr>
                <w:rFonts w:ascii="Arial" w:hAnsi="Arial" w:cs="Arial"/>
                <w:sz w:val="20"/>
              </w:rPr>
            </w:pPr>
            <w:r w:rsidRPr="001506AE">
              <w:rPr>
                <w:rFonts w:ascii="Arial" w:hAnsi="Arial" w:cs="Arial"/>
                <w:sz w:val="20"/>
              </w:rPr>
              <w:t xml:space="preserve">O </w:t>
            </w:r>
          </w:p>
        </w:tc>
        <w:tc>
          <w:tcPr>
            <w:tcW w:w="1487" w:type="dxa"/>
            <w:tcBorders>
              <w:top w:val="nil"/>
              <w:left w:val="nil"/>
              <w:bottom w:val="single" w:sz="8" w:space="0" w:color="auto"/>
              <w:right w:val="single" w:sz="8" w:space="0" w:color="auto"/>
            </w:tcBorders>
            <w:tcMar>
              <w:top w:w="0" w:type="dxa"/>
              <w:left w:w="108" w:type="dxa"/>
              <w:bottom w:w="0" w:type="dxa"/>
              <w:right w:w="108" w:type="dxa"/>
            </w:tcMar>
          </w:tcPr>
          <w:p w14:paraId="49671A2D" w14:textId="77777777" w:rsidR="00493553" w:rsidRPr="001506AE" w:rsidRDefault="00493553">
            <w:pPr>
              <w:spacing w:line="256" w:lineRule="auto"/>
              <w:jc w:val="center"/>
              <w:rPr>
                <w:rFonts w:ascii="Arial" w:hAnsi="Arial" w:cs="Arial"/>
                <w:sz w:val="20"/>
              </w:rPr>
            </w:pPr>
          </w:p>
        </w:tc>
        <w:tc>
          <w:tcPr>
            <w:tcW w:w="4138" w:type="dxa"/>
            <w:tcBorders>
              <w:top w:val="nil"/>
              <w:left w:val="nil"/>
              <w:bottom w:val="single" w:sz="8" w:space="0" w:color="auto"/>
              <w:right w:val="single" w:sz="8" w:space="0" w:color="auto"/>
            </w:tcBorders>
            <w:tcMar>
              <w:top w:w="0" w:type="dxa"/>
              <w:left w:w="108" w:type="dxa"/>
              <w:bottom w:w="0" w:type="dxa"/>
              <w:right w:w="108" w:type="dxa"/>
            </w:tcMar>
            <w:hideMark/>
          </w:tcPr>
          <w:p w14:paraId="1364185A" w14:textId="77777777" w:rsidR="00493553" w:rsidRPr="001506AE" w:rsidRDefault="00493553">
            <w:pPr>
              <w:spacing w:line="256" w:lineRule="auto"/>
              <w:rPr>
                <w:rFonts w:ascii="Arial" w:hAnsi="Arial" w:cs="Arial"/>
                <w:sz w:val="20"/>
              </w:rPr>
            </w:pPr>
            <w:r w:rsidRPr="001506AE">
              <w:rPr>
                <w:rFonts w:ascii="Arial" w:hAnsi="Arial" w:cs="Arial"/>
                <w:sz w:val="20"/>
              </w:rPr>
              <w:t>Landowner completes final account negotiations and close out.</w:t>
            </w:r>
          </w:p>
        </w:tc>
        <w:tc>
          <w:tcPr>
            <w:tcW w:w="2290" w:type="dxa"/>
            <w:tcBorders>
              <w:top w:val="nil"/>
              <w:left w:val="nil"/>
              <w:bottom w:val="single" w:sz="8" w:space="0" w:color="auto"/>
              <w:right w:val="single" w:sz="8" w:space="0" w:color="auto"/>
            </w:tcBorders>
            <w:tcMar>
              <w:top w:w="0" w:type="dxa"/>
              <w:left w:w="108" w:type="dxa"/>
              <w:bottom w:w="0" w:type="dxa"/>
              <w:right w:w="108" w:type="dxa"/>
            </w:tcMar>
          </w:tcPr>
          <w:p w14:paraId="0206ECAC" w14:textId="77777777" w:rsidR="00493553" w:rsidRPr="001506AE" w:rsidRDefault="00493553">
            <w:pPr>
              <w:spacing w:line="256" w:lineRule="auto"/>
              <w:jc w:val="center"/>
              <w:rPr>
                <w:rFonts w:ascii="Arial" w:hAnsi="Arial" w:cs="Arial"/>
                <w:sz w:val="20"/>
              </w:rPr>
            </w:pPr>
          </w:p>
        </w:tc>
      </w:tr>
      <w:tr w:rsidR="0051592B" w:rsidRPr="001506AE" w14:paraId="65A9F5D2" w14:textId="77777777" w:rsidTr="001506AE">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FE24DC" w14:textId="77777777" w:rsidR="00493553" w:rsidRPr="001506AE" w:rsidRDefault="00493553">
            <w:pPr>
              <w:spacing w:line="256" w:lineRule="auto"/>
              <w:jc w:val="center"/>
              <w:rPr>
                <w:rFonts w:ascii="Arial" w:hAnsi="Arial" w:cs="Arial"/>
                <w:sz w:val="20"/>
              </w:rPr>
            </w:pPr>
            <w:r w:rsidRPr="001506AE">
              <w:rPr>
                <w:rFonts w:ascii="Arial" w:hAnsi="Arial" w:cs="Arial"/>
                <w:sz w:val="20"/>
              </w:rPr>
              <w:t xml:space="preserve"> P</w:t>
            </w:r>
          </w:p>
        </w:tc>
        <w:tc>
          <w:tcPr>
            <w:tcW w:w="1487" w:type="dxa"/>
            <w:tcBorders>
              <w:top w:val="nil"/>
              <w:left w:val="nil"/>
              <w:bottom w:val="single" w:sz="8" w:space="0" w:color="auto"/>
              <w:right w:val="single" w:sz="8" w:space="0" w:color="auto"/>
            </w:tcBorders>
            <w:tcMar>
              <w:top w:w="0" w:type="dxa"/>
              <w:left w:w="108" w:type="dxa"/>
              <w:bottom w:w="0" w:type="dxa"/>
              <w:right w:w="108" w:type="dxa"/>
            </w:tcMar>
            <w:hideMark/>
          </w:tcPr>
          <w:p w14:paraId="77D907A0" w14:textId="77777777" w:rsidR="00493553" w:rsidRPr="001506AE" w:rsidRDefault="00493553">
            <w:pPr>
              <w:spacing w:line="256" w:lineRule="auto"/>
              <w:jc w:val="center"/>
              <w:rPr>
                <w:rFonts w:ascii="Arial" w:hAnsi="Arial" w:cs="Arial"/>
                <w:sz w:val="20"/>
              </w:rPr>
            </w:pPr>
            <w:r w:rsidRPr="001506AE">
              <w:rPr>
                <w:rFonts w:ascii="Arial" w:hAnsi="Arial" w:cs="Arial"/>
                <w:sz w:val="20"/>
              </w:rPr>
              <w:t>6</w:t>
            </w:r>
          </w:p>
        </w:tc>
        <w:tc>
          <w:tcPr>
            <w:tcW w:w="4138" w:type="dxa"/>
            <w:tcBorders>
              <w:top w:val="nil"/>
              <w:left w:val="nil"/>
              <w:bottom w:val="single" w:sz="8" w:space="0" w:color="auto"/>
              <w:right w:val="single" w:sz="8" w:space="0" w:color="auto"/>
            </w:tcBorders>
            <w:tcMar>
              <w:top w:w="0" w:type="dxa"/>
              <w:left w:w="108" w:type="dxa"/>
              <w:bottom w:w="0" w:type="dxa"/>
              <w:right w:w="108" w:type="dxa"/>
            </w:tcMar>
            <w:hideMark/>
          </w:tcPr>
          <w:p w14:paraId="5C068121" w14:textId="77777777" w:rsidR="00493553" w:rsidRPr="001506AE" w:rsidRDefault="00493553">
            <w:pPr>
              <w:spacing w:line="256" w:lineRule="auto"/>
              <w:rPr>
                <w:rFonts w:ascii="Arial" w:hAnsi="Arial" w:cs="Arial"/>
                <w:sz w:val="20"/>
              </w:rPr>
            </w:pPr>
            <w:r w:rsidRPr="001506AE">
              <w:rPr>
                <w:rFonts w:ascii="Arial" w:hAnsi="Arial" w:cs="Arial"/>
                <w:sz w:val="20"/>
              </w:rPr>
              <w:t xml:space="preserve">DLRCC Cost Manager report on QE.  </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0094C082" w14:textId="77777777" w:rsidR="00493553" w:rsidRPr="001506AE" w:rsidRDefault="00493553">
            <w:pPr>
              <w:spacing w:line="256" w:lineRule="auto"/>
              <w:jc w:val="center"/>
              <w:rPr>
                <w:rFonts w:ascii="Arial" w:hAnsi="Arial" w:cs="Arial"/>
                <w:sz w:val="20"/>
              </w:rPr>
            </w:pPr>
            <w:r w:rsidRPr="001506AE">
              <w:rPr>
                <w:rFonts w:ascii="Arial" w:hAnsi="Arial" w:cs="Arial"/>
                <w:sz w:val="20"/>
              </w:rPr>
              <w:t>6 weeks</w:t>
            </w:r>
          </w:p>
        </w:tc>
      </w:tr>
      <w:tr w:rsidR="00493553" w:rsidRPr="001506AE" w14:paraId="0FE0E4DC" w14:textId="77777777" w:rsidTr="001506AE">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4854C7" w14:textId="77777777" w:rsidR="00493553" w:rsidRPr="001506AE" w:rsidRDefault="00493553">
            <w:pPr>
              <w:rPr>
                <w:rFonts w:ascii="Arial" w:hAnsi="Arial" w:cs="Arial"/>
                <w:sz w:val="20"/>
              </w:rPr>
            </w:pPr>
          </w:p>
        </w:tc>
        <w:tc>
          <w:tcPr>
            <w:tcW w:w="1487" w:type="dxa"/>
            <w:tcBorders>
              <w:top w:val="nil"/>
              <w:left w:val="nil"/>
              <w:bottom w:val="single" w:sz="8" w:space="0" w:color="auto"/>
              <w:right w:val="single" w:sz="8" w:space="0" w:color="auto"/>
            </w:tcBorders>
            <w:tcMar>
              <w:top w:w="0" w:type="dxa"/>
              <w:left w:w="108" w:type="dxa"/>
              <w:bottom w:w="0" w:type="dxa"/>
              <w:right w:w="108" w:type="dxa"/>
            </w:tcMar>
            <w:hideMark/>
          </w:tcPr>
          <w:p w14:paraId="25E93348" w14:textId="77777777" w:rsidR="00493553" w:rsidRPr="001506AE" w:rsidRDefault="00493553">
            <w:pPr>
              <w:spacing w:after="0" w:line="256" w:lineRule="auto"/>
              <w:jc w:val="left"/>
              <w:rPr>
                <w:rFonts w:ascii="Arial" w:eastAsiaTheme="minorHAnsi" w:hAnsi="Arial" w:cs="Arial"/>
                <w:sz w:val="20"/>
                <w:lang w:eastAsia="en-IE"/>
              </w:rPr>
            </w:pPr>
          </w:p>
        </w:tc>
        <w:tc>
          <w:tcPr>
            <w:tcW w:w="4138" w:type="dxa"/>
            <w:tcBorders>
              <w:top w:val="nil"/>
              <w:left w:val="nil"/>
              <w:bottom w:val="single" w:sz="8" w:space="0" w:color="auto"/>
              <w:right w:val="single" w:sz="8" w:space="0" w:color="auto"/>
            </w:tcBorders>
            <w:tcMar>
              <w:top w:w="0" w:type="dxa"/>
              <w:left w:w="108" w:type="dxa"/>
              <w:bottom w:w="0" w:type="dxa"/>
              <w:right w:w="108" w:type="dxa"/>
            </w:tcMar>
            <w:hideMark/>
          </w:tcPr>
          <w:p w14:paraId="7E611497" w14:textId="77777777" w:rsidR="00493553" w:rsidRPr="001506AE" w:rsidRDefault="00493553">
            <w:pPr>
              <w:spacing w:after="0" w:line="256" w:lineRule="auto"/>
              <w:jc w:val="left"/>
              <w:rPr>
                <w:rFonts w:ascii="Arial" w:eastAsiaTheme="minorHAnsi" w:hAnsi="Arial" w:cs="Arial"/>
                <w:sz w:val="20"/>
                <w:lang w:eastAsia="en-IE"/>
              </w:rPr>
            </w:pP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6D5FD0F9" w14:textId="77777777" w:rsidR="00493553" w:rsidRPr="001506AE" w:rsidRDefault="00493553">
            <w:pPr>
              <w:spacing w:after="0" w:line="256" w:lineRule="auto"/>
              <w:jc w:val="left"/>
              <w:rPr>
                <w:rFonts w:ascii="Arial" w:eastAsiaTheme="minorHAnsi" w:hAnsi="Arial" w:cs="Arial"/>
                <w:sz w:val="20"/>
                <w:lang w:eastAsia="en-IE"/>
              </w:rPr>
            </w:pPr>
          </w:p>
        </w:tc>
      </w:tr>
    </w:tbl>
    <w:p w14:paraId="41B87DE6" w14:textId="77777777" w:rsidR="00493553" w:rsidRPr="001506AE" w:rsidRDefault="00493553" w:rsidP="00493553">
      <w:pPr>
        <w:tabs>
          <w:tab w:val="left" w:pos="720"/>
        </w:tabs>
        <w:rPr>
          <w:rFonts w:ascii="Arial" w:hAnsi="Arial" w:cs="Arial"/>
          <w:sz w:val="20"/>
        </w:rPr>
      </w:pPr>
    </w:p>
    <w:p w14:paraId="5DC2C050" w14:textId="77777777" w:rsidR="00493553" w:rsidRPr="001506AE" w:rsidRDefault="00493553" w:rsidP="00493553">
      <w:pPr>
        <w:spacing w:after="160" w:line="256" w:lineRule="auto"/>
        <w:jc w:val="left"/>
        <w:rPr>
          <w:rFonts w:ascii="Arial" w:hAnsi="Arial" w:cs="Arial"/>
          <w:sz w:val="20"/>
        </w:rPr>
      </w:pPr>
    </w:p>
    <w:p w14:paraId="13589C26" w14:textId="77777777" w:rsidR="00493553" w:rsidRPr="0051592B" w:rsidRDefault="00493553" w:rsidP="00493553">
      <w:pPr>
        <w:spacing w:after="160" w:line="256" w:lineRule="auto"/>
        <w:jc w:val="left"/>
        <w:rPr>
          <w:rFonts w:ascii="Arial" w:hAnsi="Arial" w:cs="Arial"/>
          <w:szCs w:val="22"/>
        </w:rPr>
      </w:pPr>
    </w:p>
    <w:p w14:paraId="496B2489" w14:textId="77777777" w:rsidR="00493553" w:rsidRPr="0051592B" w:rsidRDefault="00493553" w:rsidP="00493553">
      <w:pPr>
        <w:spacing w:after="160" w:line="256" w:lineRule="auto"/>
        <w:jc w:val="left"/>
        <w:rPr>
          <w:rFonts w:ascii="Arial" w:hAnsi="Arial" w:cs="Arial"/>
          <w:szCs w:val="22"/>
        </w:rPr>
      </w:pPr>
    </w:p>
    <w:p w14:paraId="2E658798" w14:textId="77777777" w:rsidR="00493553" w:rsidRPr="0051592B" w:rsidRDefault="00493553" w:rsidP="00493553">
      <w:pPr>
        <w:spacing w:after="160" w:line="256" w:lineRule="auto"/>
        <w:jc w:val="left"/>
        <w:rPr>
          <w:rFonts w:ascii="Arial" w:hAnsi="Arial" w:cs="Arial"/>
          <w:szCs w:val="22"/>
        </w:rPr>
      </w:pPr>
    </w:p>
    <w:p w14:paraId="080F944F" w14:textId="77777777" w:rsidR="00493553" w:rsidRPr="0051592B" w:rsidRDefault="00493553" w:rsidP="00493553">
      <w:pPr>
        <w:spacing w:after="160" w:line="256" w:lineRule="auto"/>
        <w:jc w:val="left"/>
        <w:rPr>
          <w:rFonts w:ascii="Arial" w:hAnsi="Arial" w:cs="Arial"/>
          <w:szCs w:val="22"/>
        </w:rPr>
      </w:pPr>
    </w:p>
    <w:p w14:paraId="58B9561E" w14:textId="77777777" w:rsidR="00493553" w:rsidRPr="0051592B" w:rsidRDefault="00493553" w:rsidP="00493553">
      <w:pPr>
        <w:spacing w:after="160" w:line="256" w:lineRule="auto"/>
        <w:jc w:val="left"/>
        <w:rPr>
          <w:rFonts w:ascii="Arial" w:hAnsi="Arial" w:cs="Arial"/>
          <w:szCs w:val="22"/>
        </w:rPr>
      </w:pPr>
    </w:p>
    <w:p w14:paraId="3F8F1FF9" w14:textId="35788F32" w:rsidR="00493553" w:rsidRPr="0051592B" w:rsidRDefault="00493553" w:rsidP="00493553">
      <w:pPr>
        <w:spacing w:after="160" w:line="256" w:lineRule="auto"/>
        <w:jc w:val="left"/>
        <w:rPr>
          <w:rFonts w:ascii="Arial" w:hAnsi="Arial" w:cs="Arial"/>
          <w:szCs w:val="22"/>
        </w:rPr>
      </w:pPr>
      <w:r w:rsidRPr="0051592B">
        <w:rPr>
          <w:rFonts w:ascii="Arial" w:hAnsi="Arial" w:cs="Arial"/>
          <w:szCs w:val="22"/>
        </w:rPr>
        <w:br w:type="page"/>
      </w:r>
    </w:p>
    <w:p w14:paraId="70CA698C" w14:textId="77777777" w:rsidR="00493553" w:rsidRPr="0051592B" w:rsidRDefault="00493553" w:rsidP="00493553">
      <w:pPr>
        <w:spacing w:after="160" w:line="254" w:lineRule="auto"/>
        <w:jc w:val="center"/>
        <w:rPr>
          <w:rFonts w:ascii="Arial" w:hAnsi="Arial" w:cs="Arial"/>
          <w:b/>
          <w:bCs/>
          <w:szCs w:val="22"/>
        </w:rPr>
      </w:pPr>
      <w:r w:rsidRPr="0051592B">
        <w:rPr>
          <w:rFonts w:ascii="Arial" w:hAnsi="Arial" w:cs="Arial"/>
          <w:b/>
          <w:bCs/>
          <w:szCs w:val="22"/>
        </w:rPr>
        <w:lastRenderedPageBreak/>
        <w:t>PM PROTOCOLS</w:t>
      </w:r>
    </w:p>
    <w:p w14:paraId="5568CB03" w14:textId="26D7EC80" w:rsidR="00493553" w:rsidRPr="003A6EC0" w:rsidRDefault="00493553" w:rsidP="003A6EC0">
      <w:pPr>
        <w:spacing w:after="160" w:line="254" w:lineRule="auto"/>
        <w:ind w:left="-1276" w:right="-1141"/>
        <w:jc w:val="center"/>
        <w:rPr>
          <w:rFonts w:ascii="Arial" w:hAnsi="Arial" w:cs="Arial"/>
          <w:b/>
          <w:bCs/>
          <w:szCs w:val="22"/>
        </w:rPr>
      </w:pPr>
      <w:bookmarkStart w:id="118" w:name="AppendixF"/>
      <w:r w:rsidRPr="0051592B">
        <w:rPr>
          <w:rFonts w:ascii="Arial" w:hAnsi="Arial" w:cs="Arial"/>
          <w:b/>
          <w:bCs/>
          <w:szCs w:val="22"/>
        </w:rPr>
        <w:t>APPENDIX F</w:t>
      </w:r>
      <w:r w:rsidR="001506AE">
        <w:rPr>
          <w:rFonts w:ascii="Arial" w:hAnsi="Arial" w:cs="Arial"/>
          <w:b/>
          <w:bCs/>
          <w:szCs w:val="22"/>
        </w:rPr>
        <w:t xml:space="preserve"> </w:t>
      </w:r>
      <w:bookmarkEnd w:id="118"/>
      <w:r w:rsidR="001506AE">
        <w:rPr>
          <w:rFonts w:ascii="Arial" w:hAnsi="Arial" w:cs="Arial"/>
          <w:b/>
          <w:bCs/>
          <w:szCs w:val="22"/>
        </w:rPr>
        <w:t>– Sample Charge Order Request</w:t>
      </w:r>
    </w:p>
    <w:p w14:paraId="278795D8" w14:textId="75660EE6" w:rsidR="00AE23AC" w:rsidRDefault="004C0D9B" w:rsidP="001506AE">
      <w:pPr>
        <w:spacing w:after="160" w:line="254" w:lineRule="auto"/>
        <w:ind w:right="-574" w:hanging="1134"/>
        <w:jc w:val="left"/>
        <w:rPr>
          <w:rFonts w:ascii="Arial" w:hAnsi="Arial" w:cs="Arial"/>
          <w:szCs w:val="22"/>
        </w:rPr>
      </w:pPr>
      <w:r w:rsidRPr="004C0D9B">
        <w:rPr>
          <w:noProof/>
        </w:rPr>
        <w:drawing>
          <wp:inline distT="0" distB="0" distL="0" distR="0" wp14:anchorId="6849FF41" wp14:editId="2610B4BF">
            <wp:extent cx="6893781" cy="7477760"/>
            <wp:effectExtent l="0" t="0" r="0" b="0"/>
            <wp:docPr id="2032637261" name="Picture 2032637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00211" cy="7484735"/>
                    </a:xfrm>
                    <a:prstGeom prst="rect">
                      <a:avLst/>
                    </a:prstGeom>
                    <a:noFill/>
                    <a:ln>
                      <a:noFill/>
                    </a:ln>
                  </pic:spPr>
                </pic:pic>
              </a:graphicData>
            </a:graphic>
          </wp:inline>
        </w:drawing>
      </w:r>
      <w:bookmarkEnd w:id="0"/>
    </w:p>
    <w:p w14:paraId="635B9C91" w14:textId="6C56A132" w:rsidR="00030A4A" w:rsidRPr="002E21D2" w:rsidRDefault="002E21D2" w:rsidP="002E21D2">
      <w:pPr>
        <w:spacing w:after="160" w:line="254" w:lineRule="auto"/>
        <w:ind w:left="-426" w:right="-574"/>
        <w:jc w:val="center"/>
        <w:rPr>
          <w:rFonts w:ascii="Arial" w:hAnsi="Arial" w:cs="Arial"/>
          <w:b/>
          <w:bCs/>
          <w:szCs w:val="22"/>
        </w:rPr>
      </w:pPr>
      <w:bookmarkStart w:id="119" w:name="AppendixG"/>
      <w:r w:rsidRPr="002E21D2">
        <w:rPr>
          <w:rFonts w:ascii="Arial" w:hAnsi="Arial" w:cs="Arial"/>
          <w:b/>
          <w:bCs/>
          <w:szCs w:val="22"/>
        </w:rPr>
        <w:lastRenderedPageBreak/>
        <w:t>APPENDIX G</w:t>
      </w:r>
      <w:bookmarkEnd w:id="119"/>
      <w:r w:rsidRPr="002E21D2">
        <w:rPr>
          <w:rFonts w:ascii="Arial" w:hAnsi="Arial" w:cs="Arial"/>
          <w:b/>
          <w:bCs/>
          <w:szCs w:val="22"/>
        </w:rPr>
        <w:t xml:space="preserve"> – Opinion </w:t>
      </w:r>
      <w:proofErr w:type="gramStart"/>
      <w:r>
        <w:rPr>
          <w:rFonts w:ascii="Arial" w:hAnsi="Arial" w:cs="Arial"/>
          <w:b/>
          <w:bCs/>
          <w:szCs w:val="22"/>
        </w:rPr>
        <w:t>O</w:t>
      </w:r>
      <w:r w:rsidRPr="002E21D2">
        <w:rPr>
          <w:rFonts w:ascii="Arial" w:hAnsi="Arial" w:cs="Arial"/>
          <w:b/>
          <w:bCs/>
          <w:szCs w:val="22"/>
        </w:rPr>
        <w:t>f</w:t>
      </w:r>
      <w:proofErr w:type="gramEnd"/>
      <w:r w:rsidRPr="002E21D2">
        <w:rPr>
          <w:rFonts w:ascii="Arial" w:hAnsi="Arial" w:cs="Arial"/>
          <w:b/>
          <w:bCs/>
          <w:szCs w:val="22"/>
        </w:rPr>
        <w:t xml:space="preserve"> Compliance </w:t>
      </w:r>
      <w:r>
        <w:rPr>
          <w:rFonts w:ascii="Arial" w:hAnsi="Arial" w:cs="Arial"/>
          <w:b/>
          <w:bCs/>
          <w:szCs w:val="22"/>
        </w:rPr>
        <w:t>P</w:t>
      </w:r>
      <w:r w:rsidRPr="002E21D2">
        <w:rPr>
          <w:rFonts w:ascii="Arial" w:hAnsi="Arial" w:cs="Arial"/>
          <w:b/>
          <w:bCs/>
          <w:szCs w:val="22"/>
        </w:rPr>
        <w:t xml:space="preserve">ro </w:t>
      </w:r>
      <w:r>
        <w:rPr>
          <w:rFonts w:ascii="Arial" w:hAnsi="Arial" w:cs="Arial"/>
          <w:b/>
          <w:bCs/>
          <w:szCs w:val="22"/>
        </w:rPr>
        <w:t>F</w:t>
      </w:r>
      <w:r w:rsidRPr="002E21D2">
        <w:rPr>
          <w:rFonts w:ascii="Arial" w:hAnsi="Arial" w:cs="Arial"/>
          <w:b/>
          <w:bCs/>
          <w:szCs w:val="22"/>
        </w:rPr>
        <w:t>orma</w:t>
      </w:r>
    </w:p>
    <w:p w14:paraId="635BB5CE" w14:textId="602AA6DF" w:rsidR="002E21D2" w:rsidRPr="002E21D2" w:rsidRDefault="002E21D2" w:rsidP="002E21D2">
      <w:pPr>
        <w:pStyle w:val="Heading4"/>
        <w:ind w:left="-426" w:right="-574"/>
        <w:rPr>
          <w:rFonts w:ascii="Arial" w:hAnsi="Arial" w:cs="Arial"/>
          <w:b/>
          <w:bCs/>
          <w:szCs w:val="22"/>
        </w:rPr>
      </w:pPr>
      <w:r w:rsidRPr="002E21D2">
        <w:rPr>
          <w:rFonts w:ascii="Arial" w:hAnsi="Arial" w:cs="Arial"/>
          <w:b/>
          <w:bCs/>
          <w:color w:val="000000" w:themeColor="text1"/>
          <w:szCs w:val="22"/>
        </w:rPr>
        <w:t>OPINION ON COMPLIANCE WITH PLANNING PERMISSION &amp; BUILDING REGULATIONS</w:t>
      </w:r>
    </w:p>
    <w:p w14:paraId="5642CA3A" w14:textId="77777777" w:rsidR="002E21D2" w:rsidRDefault="002E21D2" w:rsidP="002E21D2">
      <w:pPr>
        <w:ind w:left="-426"/>
        <w:jc w:val="left"/>
        <w:rPr>
          <w:rFonts w:ascii="Arial" w:hAnsi="Arial" w:cs="Arial"/>
          <w:szCs w:val="22"/>
        </w:rPr>
      </w:pPr>
    </w:p>
    <w:p w14:paraId="505A79F9" w14:textId="1DDD84F7" w:rsidR="002E21D2" w:rsidRPr="00AD7452" w:rsidRDefault="002E21D2" w:rsidP="002E21D2">
      <w:pPr>
        <w:ind w:left="-426"/>
        <w:jc w:val="left"/>
        <w:rPr>
          <w:rFonts w:ascii="Arial" w:hAnsi="Arial" w:cs="Arial"/>
          <w:szCs w:val="22"/>
        </w:rPr>
      </w:pPr>
      <w:r w:rsidRPr="00AD7452">
        <w:rPr>
          <w:rFonts w:ascii="Arial" w:hAnsi="Arial" w:cs="Arial"/>
          <w:szCs w:val="22"/>
        </w:rPr>
        <w:t>I, ……………………………………………………………………………….CERTIFY</w:t>
      </w:r>
      <w:r>
        <w:rPr>
          <w:rFonts w:ascii="Arial" w:hAnsi="Arial" w:cs="Arial"/>
          <w:szCs w:val="22"/>
        </w:rPr>
        <w:t xml:space="preserve"> and OPINE</w:t>
      </w:r>
      <w:r w:rsidRPr="00AD7452">
        <w:rPr>
          <w:rFonts w:ascii="Arial" w:hAnsi="Arial" w:cs="Arial"/>
          <w:szCs w:val="22"/>
        </w:rPr>
        <w:t xml:space="preserve"> as follows:-</w:t>
      </w:r>
    </w:p>
    <w:p w14:paraId="3A063301" w14:textId="77777777" w:rsidR="002E21D2" w:rsidRPr="00AD7452" w:rsidRDefault="002E21D2" w:rsidP="002E21D2">
      <w:pPr>
        <w:ind w:left="-426"/>
        <w:jc w:val="left"/>
        <w:rPr>
          <w:rFonts w:ascii="Arial" w:hAnsi="Arial" w:cs="Arial"/>
          <w:szCs w:val="22"/>
        </w:rPr>
      </w:pPr>
    </w:p>
    <w:p w14:paraId="1ADF7645" w14:textId="5F6DED4C" w:rsidR="002E21D2" w:rsidRPr="00AD7452" w:rsidRDefault="002E21D2" w:rsidP="002E21D2">
      <w:pPr>
        <w:ind w:left="-426"/>
        <w:jc w:val="left"/>
        <w:rPr>
          <w:rFonts w:ascii="Arial" w:hAnsi="Arial" w:cs="Arial"/>
          <w:szCs w:val="22"/>
        </w:rPr>
      </w:pPr>
      <w:r w:rsidRPr="00AD7452">
        <w:rPr>
          <w:rFonts w:ascii="Arial" w:hAnsi="Arial" w:cs="Arial"/>
          <w:szCs w:val="22"/>
        </w:rPr>
        <w:t>1.</w:t>
      </w:r>
      <w:r w:rsidRPr="00AD7452">
        <w:rPr>
          <w:rFonts w:ascii="Arial" w:hAnsi="Arial" w:cs="Arial"/>
          <w:szCs w:val="22"/>
        </w:rPr>
        <w:tab/>
        <w:t>I am a</w:t>
      </w:r>
      <w:r>
        <w:rPr>
          <w:rFonts w:ascii="Arial" w:hAnsi="Arial" w:cs="Arial"/>
          <w:szCs w:val="22"/>
        </w:rPr>
        <w:t xml:space="preserve"> </w:t>
      </w:r>
      <w:r w:rsidRPr="00AD7452">
        <w:rPr>
          <w:rFonts w:ascii="Arial" w:hAnsi="Arial" w:cs="Arial"/>
          <w:szCs w:val="22"/>
        </w:rPr>
        <w:t>………………… having qualified as such at ……………………………</w:t>
      </w:r>
      <w:r>
        <w:rPr>
          <w:rFonts w:ascii="Arial" w:hAnsi="Arial" w:cs="Arial"/>
          <w:szCs w:val="22"/>
        </w:rPr>
        <w:t>…...</w:t>
      </w:r>
      <w:r w:rsidRPr="00AD7452">
        <w:rPr>
          <w:rFonts w:ascii="Arial" w:hAnsi="Arial" w:cs="Arial"/>
          <w:szCs w:val="22"/>
        </w:rPr>
        <w:t>..</w:t>
      </w:r>
    </w:p>
    <w:p w14:paraId="09C904CB" w14:textId="74DD8476" w:rsidR="002E21D2" w:rsidRPr="00AD7452" w:rsidRDefault="002E21D2" w:rsidP="002E21D2">
      <w:pPr>
        <w:ind w:left="-426"/>
        <w:jc w:val="left"/>
        <w:rPr>
          <w:rFonts w:ascii="Arial" w:hAnsi="Arial" w:cs="Arial"/>
          <w:szCs w:val="22"/>
        </w:rPr>
      </w:pPr>
      <w:r w:rsidRPr="00AD7452">
        <w:rPr>
          <w:rFonts w:ascii="Arial" w:hAnsi="Arial" w:cs="Arial"/>
          <w:szCs w:val="22"/>
        </w:rPr>
        <w:tab/>
        <w:t xml:space="preserve">in the year …………….. and I am a member of </w:t>
      </w:r>
      <w:r>
        <w:rPr>
          <w:rFonts w:ascii="Arial" w:hAnsi="Arial" w:cs="Arial"/>
          <w:szCs w:val="22"/>
        </w:rPr>
        <w:t>t</w:t>
      </w:r>
      <w:r w:rsidRPr="00AD7452">
        <w:rPr>
          <w:rFonts w:ascii="Arial" w:hAnsi="Arial" w:cs="Arial"/>
          <w:szCs w:val="22"/>
        </w:rPr>
        <w:t>he……….…………………………..</w:t>
      </w:r>
    </w:p>
    <w:p w14:paraId="7FC99D69" w14:textId="77777777" w:rsidR="002E21D2" w:rsidRPr="00AD7452" w:rsidRDefault="002E21D2" w:rsidP="002E21D2">
      <w:pPr>
        <w:ind w:left="-426"/>
        <w:jc w:val="left"/>
        <w:rPr>
          <w:rFonts w:ascii="Arial" w:hAnsi="Arial" w:cs="Arial"/>
          <w:szCs w:val="22"/>
        </w:rPr>
      </w:pPr>
    </w:p>
    <w:p w14:paraId="74A8B1CA" w14:textId="77777777" w:rsidR="002E21D2" w:rsidRPr="00AD7452" w:rsidRDefault="002E21D2" w:rsidP="002E21D2">
      <w:pPr>
        <w:pStyle w:val="BodyTextIndent2"/>
        <w:numPr>
          <w:ilvl w:val="0"/>
          <w:numId w:val="28"/>
        </w:numPr>
        <w:spacing w:after="0" w:line="240" w:lineRule="auto"/>
        <w:ind w:left="-426"/>
        <w:jc w:val="left"/>
        <w:rPr>
          <w:rFonts w:ascii="Arial" w:hAnsi="Arial" w:cs="Arial"/>
          <w:szCs w:val="22"/>
        </w:rPr>
      </w:pPr>
      <w:r w:rsidRPr="00AD7452">
        <w:rPr>
          <w:rFonts w:ascii="Arial" w:hAnsi="Arial" w:cs="Arial"/>
          <w:szCs w:val="22"/>
        </w:rPr>
        <w:t xml:space="preserve">I am a partner in (or a member of) the </w:t>
      </w:r>
      <w:proofErr w:type="gramStart"/>
      <w:r w:rsidRPr="00AD7452">
        <w:rPr>
          <w:rFonts w:ascii="Arial" w:hAnsi="Arial" w:cs="Arial"/>
          <w:szCs w:val="22"/>
        </w:rPr>
        <w:t>above named</w:t>
      </w:r>
      <w:proofErr w:type="gramEnd"/>
      <w:r w:rsidRPr="00AD7452">
        <w:rPr>
          <w:rFonts w:ascii="Arial" w:hAnsi="Arial" w:cs="Arial"/>
          <w:szCs w:val="22"/>
        </w:rPr>
        <w:t xml:space="preserve"> firm of …………………</w:t>
      </w:r>
      <w:r>
        <w:rPr>
          <w:rFonts w:ascii="Arial" w:hAnsi="Arial" w:cs="Arial"/>
          <w:szCs w:val="22"/>
        </w:rPr>
        <w:t>…</w:t>
      </w:r>
      <w:r w:rsidRPr="00AD7452">
        <w:rPr>
          <w:rFonts w:ascii="Arial" w:hAnsi="Arial" w:cs="Arial"/>
          <w:szCs w:val="22"/>
        </w:rPr>
        <w:t xml:space="preserve">……….                                     </w:t>
      </w:r>
    </w:p>
    <w:p w14:paraId="14ACFF1C" w14:textId="0954AF96" w:rsidR="002E21D2" w:rsidRPr="00AD7452" w:rsidRDefault="002E21D2" w:rsidP="002E21D2">
      <w:pPr>
        <w:pStyle w:val="BodyTextIndent2"/>
        <w:ind w:left="-426"/>
        <w:jc w:val="left"/>
        <w:rPr>
          <w:rFonts w:ascii="Arial" w:hAnsi="Arial" w:cs="Arial"/>
          <w:szCs w:val="22"/>
        </w:rPr>
      </w:pPr>
      <w:r w:rsidRPr="00AD7452">
        <w:rPr>
          <w:rFonts w:ascii="Arial" w:hAnsi="Arial" w:cs="Arial"/>
          <w:szCs w:val="22"/>
        </w:rPr>
        <w:t xml:space="preserve">            in independent private practice.</w:t>
      </w:r>
    </w:p>
    <w:p w14:paraId="2807B259" w14:textId="7D88905D" w:rsidR="002E21D2" w:rsidRPr="00AD7452" w:rsidRDefault="002E21D2" w:rsidP="002E21D2">
      <w:pPr>
        <w:ind w:left="-426" w:hanging="720"/>
        <w:jc w:val="left"/>
        <w:rPr>
          <w:rFonts w:ascii="Arial" w:hAnsi="Arial" w:cs="Arial"/>
          <w:szCs w:val="22"/>
        </w:rPr>
      </w:pPr>
      <w:r w:rsidRPr="00AD7452">
        <w:rPr>
          <w:rFonts w:ascii="Arial" w:hAnsi="Arial" w:cs="Arial"/>
          <w:szCs w:val="22"/>
        </w:rPr>
        <w:t>3.</w:t>
      </w:r>
      <w:r w:rsidRPr="00AD7452">
        <w:rPr>
          <w:rFonts w:ascii="Arial" w:hAnsi="Arial" w:cs="Arial"/>
          <w:szCs w:val="22"/>
        </w:rPr>
        <w:tab/>
        <w:t>I am the  …………………/my said firm are the…………………………………</w:t>
      </w:r>
      <w:r>
        <w:rPr>
          <w:rFonts w:ascii="Arial" w:hAnsi="Arial" w:cs="Arial"/>
          <w:szCs w:val="22"/>
        </w:rPr>
        <w:t>…..</w:t>
      </w:r>
      <w:r w:rsidRPr="00AD7452">
        <w:rPr>
          <w:rFonts w:ascii="Arial" w:hAnsi="Arial" w:cs="Arial"/>
          <w:szCs w:val="22"/>
        </w:rPr>
        <w:t>……..</w:t>
      </w:r>
      <w:r w:rsidRPr="00AD7452">
        <w:rPr>
          <w:rFonts w:ascii="Arial" w:hAnsi="Arial" w:cs="Arial"/>
          <w:szCs w:val="22"/>
        </w:rPr>
        <w:tab/>
        <w:t>retained by……………………………………………………………………</w:t>
      </w:r>
      <w:r>
        <w:rPr>
          <w:rFonts w:ascii="Arial" w:hAnsi="Arial" w:cs="Arial"/>
          <w:szCs w:val="22"/>
        </w:rPr>
        <w:t>…….</w:t>
      </w:r>
      <w:r w:rsidRPr="00AD7452">
        <w:rPr>
          <w:rFonts w:ascii="Arial" w:hAnsi="Arial" w:cs="Arial"/>
          <w:szCs w:val="22"/>
        </w:rPr>
        <w:t>……….…</w:t>
      </w:r>
      <w:r>
        <w:rPr>
          <w:rFonts w:ascii="Arial" w:hAnsi="Arial" w:cs="Arial"/>
          <w:szCs w:val="22"/>
        </w:rPr>
        <w:t xml:space="preserve"> (“the Landowner</w:t>
      </w:r>
      <w:proofErr w:type="gramStart"/>
      <w:r>
        <w:rPr>
          <w:rFonts w:ascii="Arial" w:hAnsi="Arial" w:cs="Arial"/>
          <w:szCs w:val="22"/>
        </w:rPr>
        <w:t xml:space="preserve">”) </w:t>
      </w:r>
      <w:r w:rsidRPr="00AD7452">
        <w:rPr>
          <w:rFonts w:ascii="Arial" w:hAnsi="Arial" w:cs="Arial"/>
          <w:szCs w:val="22"/>
        </w:rPr>
        <w:t xml:space="preserve"> to</w:t>
      </w:r>
      <w:proofErr w:type="gramEnd"/>
      <w:r w:rsidRPr="00AD7452">
        <w:rPr>
          <w:rFonts w:ascii="Arial" w:hAnsi="Arial" w:cs="Arial"/>
          <w:szCs w:val="22"/>
        </w:rPr>
        <w:t xml:space="preserve"> design and make periodic inspections during the course of construction of </w:t>
      </w:r>
      <w:r>
        <w:rPr>
          <w:rFonts w:ascii="Arial" w:hAnsi="Arial" w:cs="Arial"/>
          <w:iCs/>
          <w:szCs w:val="22"/>
        </w:rPr>
        <w:t xml:space="preserve">the common infrastructure described in the Planning Permission referenced in paragraph 5 below </w:t>
      </w:r>
      <w:r>
        <w:rPr>
          <w:rFonts w:ascii="Arial" w:hAnsi="Arial" w:cs="Arial"/>
          <w:szCs w:val="22"/>
        </w:rPr>
        <w:t>situate at Cherrywood</w:t>
      </w:r>
      <w:r>
        <w:rPr>
          <w:rFonts w:ascii="Arial" w:hAnsi="Arial" w:cs="Arial"/>
          <w:iCs/>
          <w:szCs w:val="22"/>
        </w:rPr>
        <w:t>, Loughlinstown, Dublin 18</w:t>
      </w:r>
      <w:r w:rsidRPr="0081155B">
        <w:rPr>
          <w:rFonts w:ascii="Arial" w:hAnsi="Arial" w:cs="Arial"/>
          <w:szCs w:val="22"/>
        </w:rPr>
        <w:t xml:space="preserve"> </w:t>
      </w:r>
      <w:r>
        <w:rPr>
          <w:rFonts w:ascii="Arial" w:hAnsi="Arial" w:cs="Arial"/>
          <w:szCs w:val="22"/>
        </w:rPr>
        <w:t>i</w:t>
      </w:r>
      <w:r w:rsidRPr="00AD7452">
        <w:rPr>
          <w:rFonts w:ascii="Arial" w:hAnsi="Arial" w:cs="Arial"/>
          <w:szCs w:val="22"/>
        </w:rPr>
        <w:t>n the</w:t>
      </w:r>
      <w:r>
        <w:rPr>
          <w:rFonts w:ascii="Arial" w:hAnsi="Arial" w:cs="Arial"/>
          <w:szCs w:val="22"/>
        </w:rPr>
        <w:t xml:space="preserve"> County </w:t>
      </w:r>
      <w:r w:rsidRPr="00AD7452">
        <w:rPr>
          <w:rFonts w:ascii="Arial" w:hAnsi="Arial" w:cs="Arial"/>
          <w:szCs w:val="22"/>
        </w:rPr>
        <w:t>of</w:t>
      </w:r>
      <w:r>
        <w:rPr>
          <w:rFonts w:ascii="Arial" w:hAnsi="Arial" w:cs="Arial"/>
          <w:szCs w:val="22"/>
        </w:rPr>
        <w:t xml:space="preserve"> Dublin </w:t>
      </w:r>
      <w:r w:rsidRPr="00AD7452">
        <w:rPr>
          <w:rFonts w:ascii="Arial" w:hAnsi="Arial" w:cs="Arial"/>
          <w:szCs w:val="22"/>
        </w:rPr>
        <w:t xml:space="preserve">such </w:t>
      </w:r>
      <w:r>
        <w:rPr>
          <w:rFonts w:ascii="Arial" w:hAnsi="Arial" w:cs="Arial"/>
          <w:szCs w:val="22"/>
        </w:rPr>
        <w:t xml:space="preserve">common infrastructure </w:t>
      </w:r>
      <w:r w:rsidRPr="00AD7452">
        <w:rPr>
          <w:rFonts w:ascii="Arial" w:hAnsi="Arial" w:cs="Arial"/>
          <w:szCs w:val="22"/>
        </w:rPr>
        <w:t>being hereinafter referred</w:t>
      </w:r>
    </w:p>
    <w:p w14:paraId="4A51CCC2" w14:textId="77777777" w:rsidR="002E21D2" w:rsidRPr="00AD7452" w:rsidRDefault="002E21D2" w:rsidP="002E21D2">
      <w:pPr>
        <w:ind w:left="-426"/>
        <w:jc w:val="left"/>
        <w:rPr>
          <w:rFonts w:ascii="Arial" w:hAnsi="Arial" w:cs="Arial"/>
          <w:szCs w:val="22"/>
        </w:rPr>
      </w:pPr>
      <w:r w:rsidRPr="00AD7452">
        <w:rPr>
          <w:rFonts w:ascii="Arial" w:hAnsi="Arial" w:cs="Arial"/>
          <w:szCs w:val="22"/>
        </w:rPr>
        <w:t xml:space="preserve">to as “the </w:t>
      </w:r>
      <w:r>
        <w:rPr>
          <w:rFonts w:ascii="Arial" w:hAnsi="Arial" w:cs="Arial"/>
          <w:szCs w:val="22"/>
        </w:rPr>
        <w:t xml:space="preserve">CI </w:t>
      </w:r>
      <w:r w:rsidRPr="00AD7452">
        <w:rPr>
          <w:rFonts w:ascii="Arial" w:hAnsi="Arial" w:cs="Arial"/>
          <w:szCs w:val="22"/>
        </w:rPr>
        <w:t>Works”.</w:t>
      </w:r>
    </w:p>
    <w:p w14:paraId="3F2912CE" w14:textId="77777777" w:rsidR="002E21D2" w:rsidRPr="00AD7452" w:rsidRDefault="002E21D2" w:rsidP="002E21D2">
      <w:pPr>
        <w:ind w:left="-426"/>
        <w:jc w:val="left"/>
        <w:rPr>
          <w:rFonts w:ascii="Arial" w:hAnsi="Arial" w:cs="Arial"/>
          <w:szCs w:val="22"/>
        </w:rPr>
      </w:pPr>
    </w:p>
    <w:p w14:paraId="25C34AFE" w14:textId="77777777" w:rsidR="002E21D2" w:rsidRPr="00AD7452" w:rsidRDefault="002E21D2" w:rsidP="002E21D2">
      <w:pPr>
        <w:numPr>
          <w:ilvl w:val="0"/>
          <w:numId w:val="25"/>
        </w:numPr>
        <w:spacing w:after="0"/>
        <w:ind w:left="-426"/>
        <w:jc w:val="left"/>
        <w:rPr>
          <w:rFonts w:ascii="Arial" w:hAnsi="Arial" w:cs="Arial"/>
          <w:szCs w:val="22"/>
        </w:rPr>
      </w:pPr>
      <w:r w:rsidRPr="00AD7452">
        <w:rPr>
          <w:rFonts w:ascii="Arial" w:hAnsi="Arial" w:cs="Arial"/>
          <w:szCs w:val="22"/>
        </w:rPr>
        <w:t xml:space="preserve">The plans and other particulars on foot of which there was granted or issued the Permission </w:t>
      </w:r>
      <w:r>
        <w:rPr>
          <w:rFonts w:ascii="Arial" w:hAnsi="Arial" w:cs="Arial"/>
          <w:szCs w:val="22"/>
        </w:rPr>
        <w:t>referenced</w:t>
      </w:r>
      <w:r w:rsidRPr="00AD7452">
        <w:rPr>
          <w:rFonts w:ascii="Arial" w:hAnsi="Arial" w:cs="Arial"/>
          <w:szCs w:val="22"/>
        </w:rPr>
        <w:t xml:space="preserve"> in paragraph 5 </w:t>
      </w:r>
      <w:r>
        <w:rPr>
          <w:rFonts w:ascii="Arial" w:hAnsi="Arial" w:cs="Arial"/>
          <w:szCs w:val="22"/>
        </w:rPr>
        <w:t>below</w:t>
      </w:r>
      <w:r w:rsidRPr="00AD7452">
        <w:rPr>
          <w:rFonts w:ascii="Arial" w:hAnsi="Arial" w:cs="Arial"/>
          <w:szCs w:val="22"/>
        </w:rPr>
        <w:t xml:space="preserve"> were prepared by me/by my said firm.</w:t>
      </w:r>
    </w:p>
    <w:p w14:paraId="5020CA2A" w14:textId="77777777" w:rsidR="002E21D2" w:rsidRPr="00AD7452" w:rsidRDefault="002E21D2" w:rsidP="002E21D2">
      <w:pPr>
        <w:ind w:left="-426"/>
        <w:jc w:val="left"/>
        <w:rPr>
          <w:rFonts w:ascii="Arial" w:hAnsi="Arial" w:cs="Arial"/>
          <w:szCs w:val="22"/>
        </w:rPr>
      </w:pPr>
    </w:p>
    <w:p w14:paraId="14F88993" w14:textId="77777777" w:rsidR="002E21D2" w:rsidRPr="00AD7452" w:rsidRDefault="002E21D2" w:rsidP="002E21D2">
      <w:pPr>
        <w:ind w:left="-426" w:hanging="720"/>
        <w:jc w:val="left"/>
        <w:rPr>
          <w:rFonts w:ascii="Arial" w:hAnsi="Arial" w:cs="Arial"/>
          <w:szCs w:val="22"/>
        </w:rPr>
      </w:pPr>
      <w:r w:rsidRPr="00AD7452">
        <w:rPr>
          <w:rFonts w:ascii="Arial" w:hAnsi="Arial" w:cs="Arial"/>
          <w:szCs w:val="22"/>
        </w:rPr>
        <w:t>5.</w:t>
      </w:r>
      <w:r w:rsidRPr="00AD7452">
        <w:rPr>
          <w:rFonts w:ascii="Arial" w:hAnsi="Arial" w:cs="Arial"/>
          <w:szCs w:val="22"/>
        </w:rPr>
        <w:tab/>
        <w:t>The Grant of Permission – Decision Order No…………………</w:t>
      </w:r>
      <w:r>
        <w:rPr>
          <w:rFonts w:ascii="Arial" w:hAnsi="Arial" w:cs="Arial"/>
          <w:szCs w:val="22"/>
        </w:rPr>
        <w:t>…</w:t>
      </w:r>
      <w:r w:rsidRPr="00AD7452">
        <w:rPr>
          <w:rFonts w:ascii="Arial" w:hAnsi="Arial" w:cs="Arial"/>
          <w:szCs w:val="22"/>
        </w:rPr>
        <w:t xml:space="preserve">…………….    </w:t>
      </w:r>
    </w:p>
    <w:p w14:paraId="1DC2777D" w14:textId="77777777" w:rsidR="002E21D2" w:rsidRPr="00AD7452" w:rsidRDefault="002E21D2" w:rsidP="002E21D2">
      <w:pPr>
        <w:ind w:left="-426"/>
        <w:jc w:val="left"/>
        <w:rPr>
          <w:rFonts w:ascii="Arial" w:hAnsi="Arial" w:cs="Arial"/>
          <w:szCs w:val="22"/>
        </w:rPr>
      </w:pPr>
      <w:r w:rsidRPr="00AD7452">
        <w:rPr>
          <w:rFonts w:ascii="Arial" w:hAnsi="Arial" w:cs="Arial"/>
          <w:szCs w:val="22"/>
        </w:rPr>
        <w:t>dated the ……………day of ………….…………...., 20…………………………</w:t>
      </w:r>
      <w:r>
        <w:rPr>
          <w:rFonts w:ascii="Arial" w:hAnsi="Arial" w:cs="Arial"/>
          <w:szCs w:val="22"/>
        </w:rPr>
        <w:t>…...</w:t>
      </w:r>
      <w:r w:rsidRPr="00AD7452">
        <w:rPr>
          <w:rFonts w:ascii="Arial" w:hAnsi="Arial" w:cs="Arial"/>
          <w:szCs w:val="22"/>
        </w:rPr>
        <w:t xml:space="preserve">…….       </w:t>
      </w:r>
    </w:p>
    <w:p w14:paraId="486EBAE5" w14:textId="77777777" w:rsidR="002E21D2" w:rsidRPr="00AD7452" w:rsidRDefault="002E21D2" w:rsidP="002E21D2">
      <w:pPr>
        <w:ind w:left="-426"/>
        <w:jc w:val="left"/>
        <w:rPr>
          <w:rFonts w:ascii="Arial" w:hAnsi="Arial" w:cs="Arial"/>
          <w:szCs w:val="22"/>
        </w:rPr>
      </w:pPr>
      <w:r w:rsidRPr="00AD7452">
        <w:rPr>
          <w:rFonts w:ascii="Arial" w:hAnsi="Arial" w:cs="Arial"/>
          <w:szCs w:val="22"/>
        </w:rPr>
        <w:t>Planning Reference No…………………………………</w:t>
      </w:r>
      <w:r>
        <w:rPr>
          <w:rFonts w:ascii="Arial" w:hAnsi="Arial" w:cs="Arial"/>
          <w:szCs w:val="22"/>
        </w:rPr>
        <w:t>....</w:t>
      </w:r>
      <w:r w:rsidRPr="00AD7452">
        <w:rPr>
          <w:rFonts w:ascii="Arial" w:hAnsi="Arial" w:cs="Arial"/>
          <w:szCs w:val="22"/>
        </w:rPr>
        <w:t>…</w:t>
      </w:r>
      <w:r>
        <w:rPr>
          <w:rFonts w:ascii="Arial" w:hAnsi="Arial" w:cs="Arial"/>
          <w:szCs w:val="22"/>
        </w:rPr>
        <w:t>(“the Planning Permission”)</w:t>
      </w:r>
    </w:p>
    <w:p w14:paraId="5B04BDC7" w14:textId="77777777" w:rsidR="002E21D2" w:rsidRPr="00AD7452" w:rsidRDefault="002E21D2" w:rsidP="002E21D2">
      <w:pPr>
        <w:ind w:left="-426"/>
        <w:jc w:val="left"/>
        <w:rPr>
          <w:rFonts w:ascii="Arial" w:hAnsi="Arial" w:cs="Arial"/>
          <w:szCs w:val="22"/>
        </w:rPr>
      </w:pPr>
      <w:r>
        <w:rPr>
          <w:rFonts w:ascii="Arial" w:hAnsi="Arial" w:cs="Arial"/>
          <w:szCs w:val="22"/>
        </w:rPr>
        <w:t>authorised the development/construction of the CI Works.</w:t>
      </w:r>
    </w:p>
    <w:p w14:paraId="5FF16C49" w14:textId="77777777" w:rsidR="002E21D2" w:rsidRPr="00AD7452" w:rsidRDefault="002E21D2" w:rsidP="002E21D2">
      <w:pPr>
        <w:ind w:left="-426"/>
        <w:jc w:val="left"/>
        <w:rPr>
          <w:rFonts w:ascii="Arial" w:hAnsi="Arial" w:cs="Arial"/>
          <w:szCs w:val="22"/>
        </w:rPr>
      </w:pPr>
    </w:p>
    <w:p w14:paraId="4BD40310" w14:textId="77777777" w:rsidR="002E21D2" w:rsidRPr="00AD7452" w:rsidRDefault="002E21D2" w:rsidP="002E21D2">
      <w:pPr>
        <w:ind w:left="-426" w:hanging="720"/>
        <w:jc w:val="left"/>
        <w:rPr>
          <w:rFonts w:ascii="Arial" w:hAnsi="Arial" w:cs="Arial"/>
          <w:szCs w:val="22"/>
        </w:rPr>
      </w:pPr>
      <w:r w:rsidRPr="00AD7452">
        <w:rPr>
          <w:rFonts w:ascii="Arial" w:hAnsi="Arial" w:cs="Arial"/>
          <w:szCs w:val="22"/>
        </w:rPr>
        <w:t>6.</w:t>
      </w:r>
      <w:r w:rsidRPr="00AD7452">
        <w:rPr>
          <w:rFonts w:ascii="Arial" w:hAnsi="Arial" w:cs="Arial"/>
          <w:szCs w:val="22"/>
        </w:rPr>
        <w:tab/>
        <w:t xml:space="preserve">I made periodic inspections of the </w:t>
      </w:r>
      <w:r>
        <w:rPr>
          <w:rFonts w:ascii="Arial" w:hAnsi="Arial" w:cs="Arial"/>
          <w:szCs w:val="22"/>
        </w:rPr>
        <w:t xml:space="preserve">CI </w:t>
      </w:r>
      <w:r w:rsidRPr="00AD7452">
        <w:rPr>
          <w:rFonts w:ascii="Arial" w:hAnsi="Arial" w:cs="Arial"/>
          <w:szCs w:val="22"/>
        </w:rPr>
        <w:t xml:space="preserve">Works during the construction thereof </w:t>
      </w:r>
      <w:r>
        <w:rPr>
          <w:rFonts w:ascii="Arial" w:hAnsi="Arial" w:cs="Arial"/>
          <w:szCs w:val="22"/>
        </w:rPr>
        <w:t>and</w:t>
      </w:r>
      <w:r w:rsidRPr="00AD7452">
        <w:rPr>
          <w:rFonts w:ascii="Arial" w:hAnsi="Arial" w:cs="Arial"/>
          <w:szCs w:val="22"/>
        </w:rPr>
        <w:t xml:space="preserve"> in my opinion the construction of the same complies with the </w:t>
      </w:r>
      <w:r>
        <w:rPr>
          <w:rFonts w:ascii="Arial" w:hAnsi="Arial" w:cs="Arial"/>
          <w:szCs w:val="22"/>
        </w:rPr>
        <w:t>conditions of the Planning</w:t>
      </w:r>
      <w:r w:rsidRPr="00AD7452">
        <w:rPr>
          <w:rFonts w:ascii="Arial" w:hAnsi="Arial" w:cs="Arial"/>
          <w:szCs w:val="22"/>
        </w:rPr>
        <w:t xml:space="preserve"> Permission</w:t>
      </w:r>
      <w:r>
        <w:rPr>
          <w:rFonts w:ascii="Arial" w:hAnsi="Arial" w:cs="Arial"/>
          <w:szCs w:val="22"/>
        </w:rPr>
        <w:t xml:space="preserve"> and relevant building regulations.</w:t>
      </w:r>
    </w:p>
    <w:p w14:paraId="1F864EC9" w14:textId="77777777" w:rsidR="002E21D2" w:rsidRPr="00AD7452" w:rsidRDefault="002E21D2" w:rsidP="002E21D2">
      <w:pPr>
        <w:ind w:left="-426" w:hanging="720"/>
        <w:jc w:val="left"/>
        <w:rPr>
          <w:rFonts w:ascii="Arial" w:hAnsi="Arial" w:cs="Arial"/>
          <w:szCs w:val="22"/>
        </w:rPr>
      </w:pPr>
    </w:p>
    <w:p w14:paraId="7E8943EA" w14:textId="77777777" w:rsidR="002E21D2" w:rsidRPr="00AD7452" w:rsidRDefault="002E21D2" w:rsidP="002E21D2">
      <w:pPr>
        <w:ind w:left="-426" w:hanging="720"/>
        <w:jc w:val="left"/>
        <w:rPr>
          <w:rFonts w:ascii="Arial" w:hAnsi="Arial" w:cs="Arial"/>
          <w:szCs w:val="22"/>
        </w:rPr>
      </w:pPr>
      <w:r w:rsidRPr="00AD7452">
        <w:rPr>
          <w:rFonts w:ascii="Arial" w:hAnsi="Arial" w:cs="Arial"/>
          <w:szCs w:val="22"/>
        </w:rPr>
        <w:t>7.</w:t>
      </w:r>
      <w:r w:rsidRPr="00AD7452">
        <w:rPr>
          <w:rFonts w:ascii="Arial" w:hAnsi="Arial" w:cs="Arial"/>
          <w:szCs w:val="22"/>
        </w:rPr>
        <w:tab/>
      </w:r>
      <w:r>
        <w:rPr>
          <w:rFonts w:ascii="Arial" w:hAnsi="Arial" w:cs="Arial"/>
          <w:szCs w:val="22"/>
        </w:rPr>
        <w:t>The</w:t>
      </w:r>
      <w:r w:rsidRPr="00AD7452">
        <w:rPr>
          <w:rFonts w:ascii="Arial" w:hAnsi="Arial" w:cs="Arial"/>
          <w:szCs w:val="22"/>
        </w:rPr>
        <w:t xml:space="preserve"> Planning Permission </w:t>
      </w:r>
      <w:r>
        <w:rPr>
          <w:rFonts w:ascii="Arial" w:hAnsi="Arial" w:cs="Arial"/>
          <w:szCs w:val="22"/>
        </w:rPr>
        <w:t>is the only planning permission relating to the CI Works.</w:t>
      </w:r>
    </w:p>
    <w:p w14:paraId="72FF7279" w14:textId="77777777" w:rsidR="002E21D2" w:rsidRPr="00AD7452" w:rsidRDefault="002E21D2" w:rsidP="002E21D2">
      <w:pPr>
        <w:ind w:left="-426"/>
        <w:jc w:val="left"/>
        <w:rPr>
          <w:rFonts w:ascii="Arial" w:hAnsi="Arial" w:cs="Arial"/>
          <w:szCs w:val="22"/>
        </w:rPr>
      </w:pPr>
    </w:p>
    <w:p w14:paraId="4CD77F92" w14:textId="77777777" w:rsidR="002E21D2" w:rsidRPr="00AD7452" w:rsidRDefault="002E21D2" w:rsidP="002E21D2">
      <w:pPr>
        <w:ind w:left="-426" w:hanging="720"/>
        <w:jc w:val="left"/>
        <w:rPr>
          <w:rFonts w:ascii="Arial" w:hAnsi="Arial" w:cs="Arial"/>
          <w:szCs w:val="22"/>
        </w:rPr>
      </w:pPr>
      <w:r w:rsidRPr="00AD7452">
        <w:rPr>
          <w:rFonts w:ascii="Arial" w:hAnsi="Arial" w:cs="Arial"/>
          <w:szCs w:val="22"/>
        </w:rPr>
        <w:t>9.</w:t>
      </w:r>
      <w:r w:rsidRPr="00AD7452">
        <w:rPr>
          <w:rFonts w:ascii="Arial" w:hAnsi="Arial" w:cs="Arial"/>
          <w:szCs w:val="22"/>
        </w:rPr>
        <w:tab/>
        <w:t>In the event that the</w:t>
      </w:r>
      <w:r>
        <w:rPr>
          <w:rFonts w:ascii="Arial" w:hAnsi="Arial" w:cs="Arial"/>
          <w:szCs w:val="22"/>
        </w:rPr>
        <w:t xml:space="preserve"> CI </w:t>
      </w:r>
      <w:r w:rsidRPr="00AD7452">
        <w:rPr>
          <w:rFonts w:ascii="Arial" w:hAnsi="Arial" w:cs="Arial"/>
          <w:szCs w:val="22"/>
        </w:rPr>
        <w:t xml:space="preserve">Works have not been built and/or laid out exactly in accordance with the </w:t>
      </w:r>
      <w:r>
        <w:rPr>
          <w:rFonts w:ascii="Arial" w:hAnsi="Arial" w:cs="Arial"/>
          <w:szCs w:val="22"/>
        </w:rPr>
        <w:t xml:space="preserve">Planning </w:t>
      </w:r>
      <w:r w:rsidRPr="00AD7452">
        <w:rPr>
          <w:rFonts w:ascii="Arial" w:hAnsi="Arial" w:cs="Arial"/>
          <w:szCs w:val="22"/>
        </w:rPr>
        <w:t>Permission</w:t>
      </w:r>
      <w:r>
        <w:rPr>
          <w:rFonts w:ascii="Arial" w:hAnsi="Arial" w:cs="Arial"/>
          <w:szCs w:val="22"/>
        </w:rPr>
        <w:t>,</w:t>
      </w:r>
      <w:r w:rsidRPr="00AD7452">
        <w:rPr>
          <w:rFonts w:ascii="Arial" w:hAnsi="Arial" w:cs="Arial"/>
          <w:szCs w:val="22"/>
        </w:rPr>
        <w:t xml:space="preserve"> any disparity is unlikely to affect the planning and development of the area as envisaged by the Planning Authority and expressed through such </w:t>
      </w:r>
      <w:r>
        <w:rPr>
          <w:rFonts w:ascii="Arial" w:hAnsi="Arial" w:cs="Arial"/>
          <w:szCs w:val="22"/>
        </w:rPr>
        <w:t>p</w:t>
      </w:r>
      <w:r w:rsidRPr="00AD7452">
        <w:rPr>
          <w:rFonts w:ascii="Arial" w:hAnsi="Arial" w:cs="Arial"/>
          <w:szCs w:val="22"/>
        </w:rPr>
        <w:t>ermission.</w:t>
      </w:r>
    </w:p>
    <w:p w14:paraId="0245E85F" w14:textId="77777777" w:rsidR="002E21D2" w:rsidRPr="00AD7452" w:rsidRDefault="002E21D2" w:rsidP="002E21D2">
      <w:pPr>
        <w:ind w:left="-426"/>
        <w:jc w:val="left"/>
        <w:rPr>
          <w:rFonts w:ascii="Arial" w:hAnsi="Arial" w:cs="Arial"/>
          <w:szCs w:val="22"/>
        </w:rPr>
      </w:pPr>
    </w:p>
    <w:p w14:paraId="4EF0404E" w14:textId="1B1F360B" w:rsidR="002E21D2" w:rsidRPr="00AD7452" w:rsidRDefault="002E21D2" w:rsidP="002E21D2">
      <w:pPr>
        <w:numPr>
          <w:ilvl w:val="0"/>
          <w:numId w:val="26"/>
        </w:numPr>
        <w:spacing w:after="0"/>
        <w:ind w:left="-426"/>
        <w:jc w:val="left"/>
        <w:rPr>
          <w:rFonts w:ascii="Arial" w:hAnsi="Arial" w:cs="Arial"/>
          <w:szCs w:val="22"/>
        </w:rPr>
      </w:pPr>
      <w:r w:rsidRPr="00AD7452">
        <w:rPr>
          <w:rFonts w:ascii="Arial" w:hAnsi="Arial" w:cs="Arial"/>
          <w:szCs w:val="22"/>
        </w:rPr>
        <w:t xml:space="preserve">TAKE NOTE that this Certificate is issued solely with a view to providing evidence for title purposes of the compliance of the Relevant </w:t>
      </w:r>
      <w:r>
        <w:rPr>
          <w:rFonts w:ascii="Arial" w:hAnsi="Arial" w:cs="Arial"/>
          <w:szCs w:val="22"/>
        </w:rPr>
        <w:t xml:space="preserve">CI </w:t>
      </w:r>
      <w:r w:rsidRPr="00AD7452">
        <w:rPr>
          <w:rFonts w:ascii="Arial" w:hAnsi="Arial" w:cs="Arial"/>
          <w:szCs w:val="22"/>
        </w:rPr>
        <w:t xml:space="preserve">Works with the requirements of planning </w:t>
      </w:r>
      <w:r w:rsidRPr="00AD7452">
        <w:rPr>
          <w:rFonts w:ascii="Arial" w:hAnsi="Arial" w:cs="Arial"/>
          <w:szCs w:val="22"/>
        </w:rPr>
        <w:lastRenderedPageBreak/>
        <w:t>legislation</w:t>
      </w:r>
      <w:r w:rsidR="00DC12C4">
        <w:rPr>
          <w:rFonts w:ascii="Arial" w:hAnsi="Arial" w:cs="Arial"/>
          <w:szCs w:val="22"/>
        </w:rPr>
        <w:t xml:space="preserve"> AND Building regulations</w:t>
      </w:r>
      <w:r w:rsidRPr="00AD7452">
        <w:rPr>
          <w:rFonts w:ascii="Arial" w:hAnsi="Arial" w:cs="Arial"/>
          <w:szCs w:val="22"/>
        </w:rPr>
        <w:t xml:space="preserve">.  Except insofar as it relates to compliance with the said requirements it is not a report or survey on the physical condition or on the structure of the Relevant </w:t>
      </w:r>
      <w:r>
        <w:rPr>
          <w:rFonts w:ascii="Arial" w:hAnsi="Arial" w:cs="Arial"/>
          <w:szCs w:val="22"/>
        </w:rPr>
        <w:t xml:space="preserve">CI </w:t>
      </w:r>
      <w:r w:rsidRPr="00AD7452">
        <w:rPr>
          <w:rFonts w:ascii="Arial" w:hAnsi="Arial" w:cs="Arial"/>
          <w:szCs w:val="22"/>
        </w:rPr>
        <w:t xml:space="preserve">Works NOR does it warrant, represent or take into account any of the following </w:t>
      </w:r>
      <w:proofErr w:type="gramStart"/>
      <w:r w:rsidRPr="00AD7452">
        <w:rPr>
          <w:rFonts w:ascii="Arial" w:hAnsi="Arial" w:cs="Arial"/>
          <w:szCs w:val="22"/>
        </w:rPr>
        <w:t>matters:-</w:t>
      </w:r>
      <w:proofErr w:type="gramEnd"/>
    </w:p>
    <w:p w14:paraId="71DFC83A" w14:textId="77777777" w:rsidR="002E21D2" w:rsidRPr="00AD7452" w:rsidRDefault="002E21D2" w:rsidP="002E21D2">
      <w:pPr>
        <w:ind w:left="-426"/>
        <w:jc w:val="left"/>
        <w:rPr>
          <w:rFonts w:ascii="Arial" w:hAnsi="Arial" w:cs="Arial"/>
          <w:szCs w:val="22"/>
        </w:rPr>
      </w:pPr>
    </w:p>
    <w:p w14:paraId="31114C63" w14:textId="77777777" w:rsidR="002E21D2" w:rsidRPr="00AD7452" w:rsidRDefault="002E21D2" w:rsidP="002E21D2">
      <w:pPr>
        <w:numPr>
          <w:ilvl w:val="0"/>
          <w:numId w:val="27"/>
        </w:numPr>
        <w:spacing w:after="0"/>
        <w:ind w:left="-426"/>
        <w:jc w:val="left"/>
        <w:rPr>
          <w:rFonts w:ascii="Arial" w:hAnsi="Arial" w:cs="Arial"/>
          <w:szCs w:val="22"/>
        </w:rPr>
      </w:pPr>
      <w:r w:rsidRPr="00AD7452">
        <w:rPr>
          <w:rFonts w:ascii="Arial" w:hAnsi="Arial" w:cs="Arial"/>
          <w:szCs w:val="22"/>
        </w:rPr>
        <w:t>the accuracy of dimensions in general save where arising out of the conditions of the Permission aforesaid</w:t>
      </w:r>
      <w:r>
        <w:rPr>
          <w:rFonts w:ascii="Arial" w:hAnsi="Arial" w:cs="Arial"/>
          <w:szCs w:val="22"/>
        </w:rPr>
        <w:t>;</w:t>
      </w:r>
    </w:p>
    <w:p w14:paraId="7FAC3A6B" w14:textId="77777777" w:rsidR="002E21D2" w:rsidRPr="00AD7452" w:rsidRDefault="002E21D2" w:rsidP="002E21D2">
      <w:pPr>
        <w:ind w:left="-426"/>
        <w:jc w:val="left"/>
        <w:rPr>
          <w:rFonts w:ascii="Arial" w:hAnsi="Arial" w:cs="Arial"/>
          <w:szCs w:val="22"/>
        </w:rPr>
      </w:pPr>
    </w:p>
    <w:p w14:paraId="0D4A0D84" w14:textId="77777777" w:rsidR="002E21D2" w:rsidRPr="00AD7452" w:rsidRDefault="002E21D2" w:rsidP="002E21D2">
      <w:pPr>
        <w:numPr>
          <w:ilvl w:val="0"/>
          <w:numId w:val="27"/>
        </w:numPr>
        <w:spacing w:after="0"/>
        <w:ind w:left="-426"/>
        <w:jc w:val="left"/>
        <w:rPr>
          <w:rFonts w:ascii="Arial" w:hAnsi="Arial" w:cs="Arial"/>
          <w:szCs w:val="22"/>
        </w:rPr>
      </w:pPr>
      <w:r w:rsidRPr="00AD7452">
        <w:rPr>
          <w:rFonts w:ascii="Arial" w:hAnsi="Arial" w:cs="Arial"/>
          <w:szCs w:val="22"/>
        </w:rPr>
        <w:t>the following conditions, compliance with which cannot be established:</w:t>
      </w:r>
    </w:p>
    <w:p w14:paraId="156AB753" w14:textId="77777777" w:rsidR="002E21D2" w:rsidRDefault="002E21D2" w:rsidP="002E21D2">
      <w:pPr>
        <w:ind w:left="-426"/>
        <w:jc w:val="left"/>
        <w:rPr>
          <w:rFonts w:ascii="Arial" w:hAnsi="Arial" w:cs="Arial"/>
          <w:szCs w:val="22"/>
        </w:rPr>
      </w:pPr>
    </w:p>
    <w:p w14:paraId="3A07BA34" w14:textId="77777777" w:rsidR="002E21D2" w:rsidRPr="00AD7452" w:rsidRDefault="002E21D2" w:rsidP="002E21D2">
      <w:pPr>
        <w:ind w:left="-426"/>
        <w:jc w:val="left"/>
        <w:rPr>
          <w:rFonts w:ascii="Arial" w:hAnsi="Arial" w:cs="Arial"/>
          <w:szCs w:val="22"/>
        </w:rPr>
      </w:pPr>
    </w:p>
    <w:p w14:paraId="557F2891" w14:textId="77777777" w:rsidR="002E21D2" w:rsidRPr="00AD7452" w:rsidRDefault="002E21D2" w:rsidP="002E21D2">
      <w:pPr>
        <w:ind w:left="-426"/>
        <w:jc w:val="left"/>
        <w:rPr>
          <w:rFonts w:ascii="Arial" w:hAnsi="Arial" w:cs="Arial"/>
          <w:szCs w:val="22"/>
        </w:rPr>
      </w:pPr>
      <w:r w:rsidRPr="00AD7452">
        <w:rPr>
          <w:rFonts w:ascii="Arial" w:hAnsi="Arial" w:cs="Arial"/>
          <w:szCs w:val="22"/>
        </w:rPr>
        <w:t>Planning Reference No:………………. Conditions…………………………….</w:t>
      </w:r>
    </w:p>
    <w:p w14:paraId="0A442E0D" w14:textId="77777777" w:rsidR="002E21D2" w:rsidRPr="00AD7452" w:rsidRDefault="002E21D2" w:rsidP="002E21D2">
      <w:pPr>
        <w:ind w:left="-426"/>
        <w:jc w:val="left"/>
        <w:rPr>
          <w:rFonts w:ascii="Arial" w:hAnsi="Arial" w:cs="Arial"/>
          <w:szCs w:val="22"/>
        </w:rPr>
      </w:pPr>
    </w:p>
    <w:p w14:paraId="74A7675C" w14:textId="77777777" w:rsidR="002E21D2" w:rsidRPr="00AD7452" w:rsidRDefault="002E21D2" w:rsidP="002E21D2">
      <w:pPr>
        <w:ind w:left="-426"/>
        <w:jc w:val="left"/>
        <w:rPr>
          <w:rFonts w:ascii="Arial" w:hAnsi="Arial" w:cs="Arial"/>
          <w:szCs w:val="22"/>
        </w:rPr>
      </w:pPr>
      <w:r w:rsidRPr="00AD7452">
        <w:rPr>
          <w:rFonts w:ascii="Arial" w:hAnsi="Arial" w:cs="Arial"/>
          <w:szCs w:val="22"/>
        </w:rPr>
        <w:t>Planning Reference No:………………..Conditions…………………………….</w:t>
      </w:r>
      <w:r>
        <w:rPr>
          <w:rFonts w:ascii="Arial" w:hAnsi="Arial" w:cs="Arial"/>
          <w:szCs w:val="22"/>
        </w:rPr>
        <w:t>;</w:t>
      </w:r>
    </w:p>
    <w:p w14:paraId="55352EEE" w14:textId="77777777" w:rsidR="002E21D2" w:rsidRPr="00AD7452" w:rsidRDefault="002E21D2" w:rsidP="002E21D2">
      <w:pPr>
        <w:ind w:left="-426"/>
        <w:jc w:val="left"/>
        <w:rPr>
          <w:rFonts w:ascii="Arial" w:hAnsi="Arial" w:cs="Arial"/>
          <w:szCs w:val="22"/>
        </w:rPr>
      </w:pPr>
    </w:p>
    <w:p w14:paraId="745639B3" w14:textId="77777777" w:rsidR="002E21D2" w:rsidRPr="002D5D53" w:rsidRDefault="002E21D2" w:rsidP="002E21D2">
      <w:pPr>
        <w:numPr>
          <w:ilvl w:val="0"/>
          <w:numId w:val="27"/>
        </w:numPr>
        <w:spacing w:after="0"/>
        <w:ind w:left="-426"/>
        <w:jc w:val="left"/>
        <w:rPr>
          <w:rFonts w:ascii="Arial" w:hAnsi="Arial" w:cs="Arial"/>
          <w:szCs w:val="22"/>
        </w:rPr>
      </w:pPr>
      <w:r w:rsidRPr="00AD7452">
        <w:rPr>
          <w:rFonts w:ascii="Arial" w:hAnsi="Arial" w:cs="Arial"/>
          <w:szCs w:val="22"/>
        </w:rPr>
        <w:t>matters in respect of private rights or obligations</w:t>
      </w:r>
      <w:r>
        <w:rPr>
          <w:rFonts w:ascii="Arial" w:hAnsi="Arial" w:cs="Arial"/>
          <w:szCs w:val="22"/>
        </w:rPr>
        <w:t>;</w:t>
      </w:r>
    </w:p>
    <w:p w14:paraId="2AF06EAE" w14:textId="77777777" w:rsidR="002E21D2" w:rsidRPr="00AD7452" w:rsidRDefault="002E21D2" w:rsidP="002E21D2">
      <w:pPr>
        <w:ind w:left="-426"/>
        <w:jc w:val="left"/>
        <w:rPr>
          <w:rFonts w:ascii="Arial" w:hAnsi="Arial" w:cs="Arial"/>
          <w:szCs w:val="22"/>
        </w:rPr>
      </w:pPr>
    </w:p>
    <w:p w14:paraId="64D2DD5A" w14:textId="77777777" w:rsidR="002E21D2" w:rsidRPr="00AD7452" w:rsidRDefault="002E21D2" w:rsidP="002E21D2">
      <w:pPr>
        <w:numPr>
          <w:ilvl w:val="0"/>
          <w:numId w:val="27"/>
        </w:numPr>
        <w:spacing w:after="0"/>
        <w:ind w:left="-426"/>
        <w:jc w:val="left"/>
        <w:rPr>
          <w:rFonts w:ascii="Arial" w:hAnsi="Arial" w:cs="Arial"/>
          <w:szCs w:val="22"/>
        </w:rPr>
      </w:pPr>
      <w:r w:rsidRPr="00AD7452">
        <w:rPr>
          <w:rFonts w:ascii="Arial" w:hAnsi="Arial" w:cs="Arial"/>
          <w:szCs w:val="22"/>
        </w:rPr>
        <w:t xml:space="preserve">development of </w:t>
      </w:r>
      <w:r>
        <w:rPr>
          <w:rFonts w:ascii="Arial" w:hAnsi="Arial" w:cs="Arial"/>
          <w:szCs w:val="22"/>
        </w:rPr>
        <w:t>any CI</w:t>
      </w:r>
      <w:r w:rsidRPr="00AD7452">
        <w:rPr>
          <w:rFonts w:ascii="Arial" w:hAnsi="Arial" w:cs="Arial"/>
          <w:szCs w:val="22"/>
        </w:rPr>
        <w:t xml:space="preserve"> Works which may </w:t>
      </w:r>
      <w:r>
        <w:rPr>
          <w:rFonts w:ascii="Arial" w:hAnsi="Arial" w:cs="Arial"/>
          <w:szCs w:val="22"/>
        </w:rPr>
        <w:t>take place</w:t>
      </w:r>
      <w:r w:rsidRPr="00AD7452">
        <w:rPr>
          <w:rFonts w:ascii="Arial" w:hAnsi="Arial" w:cs="Arial"/>
          <w:szCs w:val="22"/>
        </w:rPr>
        <w:t xml:space="preserve"> after the date of this Certificate.</w:t>
      </w:r>
    </w:p>
    <w:p w14:paraId="0882C53A" w14:textId="77777777" w:rsidR="002E21D2" w:rsidRPr="00AD7452" w:rsidRDefault="002E21D2" w:rsidP="002E21D2">
      <w:pPr>
        <w:ind w:left="-426"/>
        <w:jc w:val="left"/>
        <w:rPr>
          <w:rFonts w:ascii="Arial" w:hAnsi="Arial" w:cs="Arial"/>
          <w:szCs w:val="22"/>
        </w:rPr>
      </w:pPr>
    </w:p>
    <w:p w14:paraId="1BD4FB65" w14:textId="77777777" w:rsidR="002E21D2" w:rsidRPr="00AD7452" w:rsidRDefault="002E21D2" w:rsidP="002E21D2">
      <w:pPr>
        <w:ind w:left="-426"/>
        <w:jc w:val="left"/>
        <w:rPr>
          <w:rFonts w:ascii="Arial" w:hAnsi="Arial" w:cs="Arial"/>
          <w:szCs w:val="22"/>
        </w:rPr>
      </w:pPr>
    </w:p>
    <w:p w14:paraId="54BD0371" w14:textId="77777777" w:rsidR="002E21D2" w:rsidRPr="00AD7452" w:rsidRDefault="002E21D2" w:rsidP="002E21D2">
      <w:pPr>
        <w:ind w:left="-426"/>
        <w:jc w:val="left"/>
        <w:rPr>
          <w:rFonts w:ascii="Arial" w:hAnsi="Arial" w:cs="Arial"/>
          <w:szCs w:val="22"/>
        </w:rPr>
      </w:pPr>
      <w:r w:rsidRPr="00AD7452">
        <w:rPr>
          <w:rFonts w:ascii="Arial" w:hAnsi="Arial" w:cs="Arial"/>
          <w:szCs w:val="22"/>
        </w:rPr>
        <w:t>Dated the ……….…… day of …………….………………….. , 20 …….</w:t>
      </w:r>
    </w:p>
    <w:p w14:paraId="7239F744" w14:textId="77777777" w:rsidR="002E21D2" w:rsidRPr="00AD7452" w:rsidRDefault="002E21D2" w:rsidP="002E21D2">
      <w:pPr>
        <w:ind w:left="-426"/>
        <w:jc w:val="left"/>
        <w:rPr>
          <w:rFonts w:ascii="Arial" w:hAnsi="Arial" w:cs="Arial"/>
          <w:szCs w:val="22"/>
        </w:rPr>
      </w:pPr>
    </w:p>
    <w:p w14:paraId="34CFD727" w14:textId="77777777" w:rsidR="002E21D2" w:rsidRPr="00AD7452" w:rsidRDefault="002E21D2" w:rsidP="002E21D2">
      <w:pPr>
        <w:ind w:left="-426"/>
        <w:jc w:val="left"/>
        <w:rPr>
          <w:rFonts w:ascii="Arial" w:hAnsi="Arial" w:cs="Arial"/>
          <w:szCs w:val="22"/>
        </w:rPr>
      </w:pPr>
    </w:p>
    <w:p w14:paraId="247DB8EE" w14:textId="77777777" w:rsidR="002E21D2" w:rsidRPr="00AD7452" w:rsidRDefault="002E21D2" w:rsidP="002E21D2">
      <w:pPr>
        <w:ind w:left="-426"/>
        <w:jc w:val="left"/>
        <w:rPr>
          <w:rFonts w:ascii="Arial" w:hAnsi="Arial" w:cs="Arial"/>
          <w:szCs w:val="22"/>
        </w:rPr>
      </w:pPr>
      <w:r w:rsidRPr="00AD7452">
        <w:rPr>
          <w:rFonts w:ascii="Arial" w:hAnsi="Arial" w:cs="Arial"/>
          <w:szCs w:val="22"/>
        </w:rPr>
        <w:t>Signed_______________________________________________________</w:t>
      </w:r>
    </w:p>
    <w:p w14:paraId="062C3A10" w14:textId="77777777" w:rsidR="002E21D2" w:rsidRPr="00AD7452" w:rsidRDefault="002E21D2" w:rsidP="002E21D2">
      <w:pPr>
        <w:ind w:left="-426"/>
        <w:jc w:val="left"/>
        <w:rPr>
          <w:rFonts w:ascii="Arial" w:hAnsi="Arial" w:cs="Arial"/>
          <w:szCs w:val="22"/>
        </w:rPr>
      </w:pPr>
    </w:p>
    <w:p w14:paraId="69BC22BF" w14:textId="77777777" w:rsidR="002E21D2" w:rsidRPr="00AD7452" w:rsidRDefault="002E21D2" w:rsidP="002E21D2">
      <w:pPr>
        <w:ind w:left="-426"/>
        <w:jc w:val="left"/>
        <w:rPr>
          <w:rFonts w:ascii="Arial" w:hAnsi="Arial" w:cs="Arial"/>
          <w:szCs w:val="22"/>
        </w:rPr>
      </w:pPr>
    </w:p>
    <w:p w14:paraId="718DD64C" w14:textId="77777777" w:rsidR="002E21D2" w:rsidRPr="00AD7452" w:rsidRDefault="002E21D2" w:rsidP="002E21D2">
      <w:pPr>
        <w:ind w:left="-426"/>
        <w:jc w:val="left"/>
        <w:rPr>
          <w:rFonts w:ascii="Arial" w:hAnsi="Arial" w:cs="Arial"/>
          <w:szCs w:val="22"/>
        </w:rPr>
      </w:pPr>
    </w:p>
    <w:p w14:paraId="69630470" w14:textId="77777777" w:rsidR="002E21D2" w:rsidRDefault="002E21D2" w:rsidP="002E21D2">
      <w:pPr>
        <w:pBdr>
          <w:top w:val="single" w:sz="4" w:space="1" w:color="auto"/>
          <w:left w:val="single" w:sz="4" w:space="4" w:color="auto"/>
          <w:bottom w:val="single" w:sz="4" w:space="1" w:color="auto"/>
          <w:right w:val="single" w:sz="4" w:space="4" w:color="auto"/>
        </w:pBdr>
        <w:ind w:left="-426"/>
        <w:jc w:val="left"/>
        <w:rPr>
          <w:rFonts w:ascii="Arial" w:hAnsi="Arial" w:cs="Arial"/>
          <w:sz w:val="18"/>
          <w:szCs w:val="18"/>
        </w:rPr>
      </w:pPr>
    </w:p>
    <w:p w14:paraId="16AE2D02" w14:textId="77777777" w:rsidR="002E21D2" w:rsidRDefault="002E21D2" w:rsidP="002E21D2">
      <w:pPr>
        <w:pBdr>
          <w:top w:val="single" w:sz="4" w:space="1" w:color="auto"/>
          <w:left w:val="single" w:sz="4" w:space="4" w:color="auto"/>
          <w:bottom w:val="single" w:sz="4" w:space="1" w:color="auto"/>
          <w:right w:val="single" w:sz="4" w:space="4" w:color="auto"/>
        </w:pBdr>
        <w:ind w:left="-426"/>
        <w:jc w:val="left"/>
        <w:rPr>
          <w:rFonts w:ascii="Arial" w:hAnsi="Arial" w:cs="Arial"/>
          <w:sz w:val="18"/>
          <w:szCs w:val="18"/>
        </w:rPr>
      </w:pPr>
      <w:r>
        <w:rPr>
          <w:rFonts w:ascii="Arial" w:hAnsi="Arial" w:cs="Arial"/>
          <w:sz w:val="18"/>
          <w:szCs w:val="18"/>
        </w:rPr>
        <w:t>[The original of this certificate should be furnished on the certifier’s headed notepaper]</w:t>
      </w:r>
    </w:p>
    <w:p w14:paraId="330163EB" w14:textId="77777777" w:rsidR="002E21D2" w:rsidRDefault="002E21D2" w:rsidP="002E21D2">
      <w:pPr>
        <w:pBdr>
          <w:top w:val="single" w:sz="4" w:space="1" w:color="auto"/>
          <w:left w:val="single" w:sz="4" w:space="4" w:color="auto"/>
          <w:bottom w:val="single" w:sz="4" w:space="1" w:color="auto"/>
          <w:right w:val="single" w:sz="4" w:space="4" w:color="auto"/>
        </w:pBdr>
        <w:ind w:left="-426"/>
        <w:jc w:val="left"/>
        <w:rPr>
          <w:rFonts w:ascii="Arial" w:hAnsi="Arial" w:cs="Arial"/>
          <w:sz w:val="18"/>
          <w:szCs w:val="18"/>
        </w:rPr>
      </w:pPr>
    </w:p>
    <w:p w14:paraId="5762FF11" w14:textId="77777777" w:rsidR="002E21D2" w:rsidRDefault="002E21D2" w:rsidP="002E21D2">
      <w:pPr>
        <w:pStyle w:val="BodyText"/>
        <w:ind w:left="-426" w:hanging="1440"/>
        <w:rPr>
          <w:sz w:val="20"/>
        </w:rPr>
      </w:pPr>
    </w:p>
    <w:p w14:paraId="0BE02112" w14:textId="77777777" w:rsidR="002E21D2" w:rsidRDefault="002E21D2" w:rsidP="002E21D2">
      <w:pPr>
        <w:pStyle w:val="BodyText"/>
        <w:ind w:left="-426" w:hanging="1440"/>
        <w:rPr>
          <w:sz w:val="20"/>
        </w:rPr>
      </w:pPr>
    </w:p>
    <w:p w14:paraId="3061669D" w14:textId="77777777" w:rsidR="002E21D2" w:rsidRDefault="002E21D2" w:rsidP="002E21D2">
      <w:pPr>
        <w:pStyle w:val="BodyText"/>
        <w:ind w:left="-426" w:hanging="1440"/>
        <w:rPr>
          <w:sz w:val="20"/>
        </w:rPr>
      </w:pPr>
    </w:p>
    <w:p w14:paraId="23AA5BEB" w14:textId="77777777" w:rsidR="002E21D2" w:rsidRDefault="002E21D2" w:rsidP="002E21D2">
      <w:pPr>
        <w:pStyle w:val="BodyText"/>
        <w:ind w:left="-426" w:hanging="1440"/>
        <w:rPr>
          <w:sz w:val="20"/>
        </w:rPr>
      </w:pPr>
    </w:p>
    <w:p w14:paraId="599519C4" w14:textId="77777777" w:rsidR="002E21D2" w:rsidRPr="0038256A" w:rsidRDefault="002E21D2" w:rsidP="002E21D2">
      <w:pPr>
        <w:pStyle w:val="BodyText"/>
        <w:ind w:left="-426" w:hanging="1440"/>
        <w:rPr>
          <w:b w:val="0"/>
          <w:bCs w:val="0"/>
          <w:sz w:val="20"/>
        </w:rPr>
      </w:pPr>
    </w:p>
    <w:p w14:paraId="1DD78202" w14:textId="77777777" w:rsidR="00AE23AC" w:rsidRPr="0051592B" w:rsidRDefault="00AE23AC" w:rsidP="002E21D2">
      <w:pPr>
        <w:spacing w:after="160" w:line="254" w:lineRule="auto"/>
        <w:ind w:left="-426" w:right="-574" w:hanging="1134"/>
        <w:jc w:val="left"/>
        <w:rPr>
          <w:rFonts w:ascii="Arial" w:hAnsi="Arial" w:cs="Arial"/>
          <w:szCs w:val="22"/>
        </w:rPr>
      </w:pPr>
    </w:p>
    <w:sectPr w:rsidR="00AE23AC" w:rsidRPr="0051592B">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3231F" w14:textId="77777777" w:rsidR="00255756" w:rsidRDefault="00255756" w:rsidP="00473389">
      <w:pPr>
        <w:spacing w:after="0"/>
      </w:pPr>
      <w:r>
        <w:separator/>
      </w:r>
    </w:p>
  </w:endnote>
  <w:endnote w:type="continuationSeparator" w:id="0">
    <w:p w14:paraId="5320A502" w14:textId="77777777" w:rsidR="00255756" w:rsidRDefault="00255756" w:rsidP="00473389">
      <w:pPr>
        <w:spacing w:after="0"/>
      </w:pPr>
      <w:r>
        <w:continuationSeparator/>
      </w:r>
    </w:p>
  </w:endnote>
  <w:endnote w:type="continuationNotice" w:id="1">
    <w:p w14:paraId="5C282589" w14:textId="77777777" w:rsidR="00255756" w:rsidRDefault="0025575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2843857"/>
      <w:docPartObj>
        <w:docPartGallery w:val="Page Numbers (Bottom of Page)"/>
        <w:docPartUnique/>
      </w:docPartObj>
    </w:sdtPr>
    <w:sdtEndPr>
      <w:rPr>
        <w:noProof/>
      </w:rPr>
    </w:sdtEndPr>
    <w:sdtContent>
      <w:p w14:paraId="47799BD6" w14:textId="77777777" w:rsidR="00BB4CD9" w:rsidRDefault="00BB4CD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5C34AA" w14:textId="77777777" w:rsidR="00BB4CD9" w:rsidRDefault="00BB4C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F0EB4" w14:textId="77777777" w:rsidR="00255756" w:rsidRDefault="00255756" w:rsidP="00473389">
      <w:pPr>
        <w:spacing w:after="0"/>
      </w:pPr>
      <w:r>
        <w:separator/>
      </w:r>
    </w:p>
  </w:footnote>
  <w:footnote w:type="continuationSeparator" w:id="0">
    <w:p w14:paraId="0040D7D3" w14:textId="77777777" w:rsidR="00255756" w:rsidRDefault="00255756" w:rsidP="00473389">
      <w:pPr>
        <w:spacing w:after="0"/>
      </w:pPr>
      <w:r>
        <w:continuationSeparator/>
      </w:r>
    </w:p>
  </w:footnote>
  <w:footnote w:type="continuationNotice" w:id="1">
    <w:p w14:paraId="0A3D4E2E" w14:textId="77777777" w:rsidR="00255756" w:rsidRDefault="0025575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57851"/>
    <w:multiLevelType w:val="hybridMultilevel"/>
    <w:tmpl w:val="AAF04408"/>
    <w:lvl w:ilvl="0" w:tplc="55C26414">
      <w:start w:val="1"/>
      <w:numFmt w:val="decimal"/>
      <w:lvlText w:val="%1."/>
      <w:lvlJc w:val="left"/>
      <w:pPr>
        <w:ind w:left="720" w:hanging="360"/>
      </w:pPr>
      <w:rPr>
        <w:rFonts w:hint="default"/>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31C7A85"/>
    <w:multiLevelType w:val="hybridMultilevel"/>
    <w:tmpl w:val="22DCA0E4"/>
    <w:lvl w:ilvl="0" w:tplc="0809000F">
      <w:start w:val="1"/>
      <w:numFmt w:val="decimal"/>
      <w:lvlText w:val="%1."/>
      <w:lvlJc w:val="left"/>
      <w:pPr>
        <w:ind w:left="1571" w:hanging="360"/>
      </w:pPr>
    </w:lvl>
    <w:lvl w:ilvl="1" w:tplc="08090019">
      <w:start w:val="1"/>
      <w:numFmt w:val="lowerLetter"/>
      <w:lvlText w:val="%2."/>
      <w:lvlJc w:val="left"/>
      <w:pPr>
        <w:ind w:left="2291" w:hanging="360"/>
      </w:pPr>
    </w:lvl>
    <w:lvl w:ilvl="2" w:tplc="0809001B">
      <w:start w:val="1"/>
      <w:numFmt w:val="lowerRoman"/>
      <w:lvlText w:val="%3."/>
      <w:lvlJc w:val="right"/>
      <w:pPr>
        <w:ind w:left="3011" w:hanging="180"/>
      </w:pPr>
    </w:lvl>
    <w:lvl w:ilvl="3" w:tplc="0809000F">
      <w:start w:val="1"/>
      <w:numFmt w:val="decimal"/>
      <w:lvlText w:val="%4."/>
      <w:lvlJc w:val="left"/>
      <w:pPr>
        <w:ind w:left="3731" w:hanging="360"/>
      </w:pPr>
    </w:lvl>
    <w:lvl w:ilvl="4" w:tplc="08090019">
      <w:start w:val="1"/>
      <w:numFmt w:val="lowerLetter"/>
      <w:lvlText w:val="%5."/>
      <w:lvlJc w:val="left"/>
      <w:pPr>
        <w:ind w:left="4451" w:hanging="360"/>
      </w:pPr>
    </w:lvl>
    <w:lvl w:ilvl="5" w:tplc="0809001B">
      <w:start w:val="1"/>
      <w:numFmt w:val="lowerRoman"/>
      <w:lvlText w:val="%6."/>
      <w:lvlJc w:val="right"/>
      <w:pPr>
        <w:ind w:left="5171" w:hanging="180"/>
      </w:pPr>
    </w:lvl>
    <w:lvl w:ilvl="6" w:tplc="0809000F">
      <w:start w:val="1"/>
      <w:numFmt w:val="decimal"/>
      <w:lvlText w:val="%7."/>
      <w:lvlJc w:val="left"/>
      <w:pPr>
        <w:ind w:left="5891" w:hanging="360"/>
      </w:pPr>
    </w:lvl>
    <w:lvl w:ilvl="7" w:tplc="08090019">
      <w:start w:val="1"/>
      <w:numFmt w:val="lowerLetter"/>
      <w:lvlText w:val="%8."/>
      <w:lvlJc w:val="left"/>
      <w:pPr>
        <w:ind w:left="6611" w:hanging="360"/>
      </w:pPr>
    </w:lvl>
    <w:lvl w:ilvl="8" w:tplc="0809001B">
      <w:start w:val="1"/>
      <w:numFmt w:val="lowerRoman"/>
      <w:lvlText w:val="%9."/>
      <w:lvlJc w:val="right"/>
      <w:pPr>
        <w:ind w:left="7331" w:hanging="180"/>
      </w:pPr>
    </w:lvl>
  </w:abstractNum>
  <w:abstractNum w:abstractNumId="2" w15:restartNumberingAfterBreak="0">
    <w:nsid w:val="047A7349"/>
    <w:multiLevelType w:val="hybridMultilevel"/>
    <w:tmpl w:val="1BE6C7BC"/>
    <w:lvl w:ilvl="0" w:tplc="2F68FB82">
      <w:start w:val="1"/>
      <w:numFmt w:val="decimal"/>
      <w:lvlText w:val="(%1)"/>
      <w:lvlJc w:val="left"/>
      <w:pPr>
        <w:ind w:left="826" w:hanging="567"/>
      </w:pPr>
      <w:rPr>
        <w:rFonts w:ascii="Arial MT" w:eastAsia="Arial MT" w:hAnsi="Arial MT" w:cs="Arial MT" w:hint="default"/>
        <w:w w:val="99"/>
        <w:sz w:val="20"/>
        <w:szCs w:val="20"/>
        <w:lang w:val="en-US" w:eastAsia="en-US" w:bidi="ar-SA"/>
      </w:rPr>
    </w:lvl>
    <w:lvl w:ilvl="1" w:tplc="6ADCE5B2">
      <w:numFmt w:val="bullet"/>
      <w:lvlText w:val="•"/>
      <w:lvlJc w:val="left"/>
      <w:pPr>
        <w:ind w:left="1678" w:hanging="567"/>
      </w:pPr>
      <w:rPr>
        <w:lang w:val="en-US" w:eastAsia="en-US" w:bidi="ar-SA"/>
      </w:rPr>
    </w:lvl>
    <w:lvl w:ilvl="2" w:tplc="5B3A1632">
      <w:numFmt w:val="bullet"/>
      <w:lvlText w:val="•"/>
      <w:lvlJc w:val="left"/>
      <w:pPr>
        <w:ind w:left="2537" w:hanging="567"/>
      </w:pPr>
      <w:rPr>
        <w:lang w:val="en-US" w:eastAsia="en-US" w:bidi="ar-SA"/>
      </w:rPr>
    </w:lvl>
    <w:lvl w:ilvl="3" w:tplc="F29C0BAC">
      <w:numFmt w:val="bullet"/>
      <w:lvlText w:val="•"/>
      <w:lvlJc w:val="left"/>
      <w:pPr>
        <w:ind w:left="3395" w:hanging="567"/>
      </w:pPr>
      <w:rPr>
        <w:lang w:val="en-US" w:eastAsia="en-US" w:bidi="ar-SA"/>
      </w:rPr>
    </w:lvl>
    <w:lvl w:ilvl="4" w:tplc="13D089AC">
      <w:numFmt w:val="bullet"/>
      <w:lvlText w:val="•"/>
      <w:lvlJc w:val="left"/>
      <w:pPr>
        <w:ind w:left="4254" w:hanging="567"/>
      </w:pPr>
      <w:rPr>
        <w:lang w:val="en-US" w:eastAsia="en-US" w:bidi="ar-SA"/>
      </w:rPr>
    </w:lvl>
    <w:lvl w:ilvl="5" w:tplc="EEC4554A">
      <w:numFmt w:val="bullet"/>
      <w:lvlText w:val="•"/>
      <w:lvlJc w:val="left"/>
      <w:pPr>
        <w:ind w:left="5113" w:hanging="567"/>
      </w:pPr>
      <w:rPr>
        <w:lang w:val="en-US" w:eastAsia="en-US" w:bidi="ar-SA"/>
      </w:rPr>
    </w:lvl>
    <w:lvl w:ilvl="6" w:tplc="7C0C4C58">
      <w:numFmt w:val="bullet"/>
      <w:lvlText w:val="•"/>
      <w:lvlJc w:val="left"/>
      <w:pPr>
        <w:ind w:left="5971" w:hanging="567"/>
      </w:pPr>
      <w:rPr>
        <w:lang w:val="en-US" w:eastAsia="en-US" w:bidi="ar-SA"/>
      </w:rPr>
    </w:lvl>
    <w:lvl w:ilvl="7" w:tplc="54942328">
      <w:numFmt w:val="bullet"/>
      <w:lvlText w:val="•"/>
      <w:lvlJc w:val="left"/>
      <w:pPr>
        <w:ind w:left="6830" w:hanging="567"/>
      </w:pPr>
      <w:rPr>
        <w:lang w:val="en-US" w:eastAsia="en-US" w:bidi="ar-SA"/>
      </w:rPr>
    </w:lvl>
    <w:lvl w:ilvl="8" w:tplc="286E89FA">
      <w:numFmt w:val="bullet"/>
      <w:lvlText w:val="•"/>
      <w:lvlJc w:val="left"/>
      <w:pPr>
        <w:ind w:left="7689" w:hanging="567"/>
      </w:pPr>
      <w:rPr>
        <w:lang w:val="en-US" w:eastAsia="en-US" w:bidi="ar-SA"/>
      </w:rPr>
    </w:lvl>
  </w:abstractNum>
  <w:abstractNum w:abstractNumId="3" w15:restartNumberingAfterBreak="0">
    <w:nsid w:val="06EC2DD6"/>
    <w:multiLevelType w:val="hybridMultilevel"/>
    <w:tmpl w:val="2B723548"/>
    <w:lvl w:ilvl="0" w:tplc="638C8CF0">
      <w:start w:val="1"/>
      <w:numFmt w:val="upperLetter"/>
      <w:lvlText w:val="%1."/>
      <w:lvlJc w:val="left"/>
      <w:pPr>
        <w:ind w:left="620" w:hanging="360"/>
      </w:pPr>
      <w:rPr>
        <w:rFonts w:ascii="Arial MT" w:eastAsia="Arial MT" w:hAnsi="Arial MT" w:cs="Arial MT" w:hint="default"/>
        <w:spacing w:val="-1"/>
        <w:w w:val="99"/>
        <w:sz w:val="20"/>
        <w:szCs w:val="20"/>
        <w:lang w:val="en-US" w:eastAsia="en-US" w:bidi="ar-SA"/>
      </w:rPr>
    </w:lvl>
    <w:lvl w:ilvl="1" w:tplc="486A7690">
      <w:numFmt w:val="bullet"/>
      <w:lvlText w:val="•"/>
      <w:lvlJc w:val="left"/>
      <w:pPr>
        <w:ind w:left="1498" w:hanging="360"/>
      </w:pPr>
      <w:rPr>
        <w:lang w:val="en-US" w:eastAsia="en-US" w:bidi="ar-SA"/>
      </w:rPr>
    </w:lvl>
    <w:lvl w:ilvl="2" w:tplc="F3BC3E98">
      <w:numFmt w:val="bullet"/>
      <w:lvlText w:val="•"/>
      <w:lvlJc w:val="left"/>
      <w:pPr>
        <w:ind w:left="2377" w:hanging="360"/>
      </w:pPr>
      <w:rPr>
        <w:lang w:val="en-US" w:eastAsia="en-US" w:bidi="ar-SA"/>
      </w:rPr>
    </w:lvl>
    <w:lvl w:ilvl="3" w:tplc="9B28E316">
      <w:numFmt w:val="bullet"/>
      <w:lvlText w:val="•"/>
      <w:lvlJc w:val="left"/>
      <w:pPr>
        <w:ind w:left="3255" w:hanging="360"/>
      </w:pPr>
      <w:rPr>
        <w:lang w:val="en-US" w:eastAsia="en-US" w:bidi="ar-SA"/>
      </w:rPr>
    </w:lvl>
    <w:lvl w:ilvl="4" w:tplc="68A01FFA">
      <w:numFmt w:val="bullet"/>
      <w:lvlText w:val="•"/>
      <w:lvlJc w:val="left"/>
      <w:pPr>
        <w:ind w:left="4134" w:hanging="360"/>
      </w:pPr>
      <w:rPr>
        <w:lang w:val="en-US" w:eastAsia="en-US" w:bidi="ar-SA"/>
      </w:rPr>
    </w:lvl>
    <w:lvl w:ilvl="5" w:tplc="FC2CDE44">
      <w:numFmt w:val="bullet"/>
      <w:lvlText w:val="•"/>
      <w:lvlJc w:val="left"/>
      <w:pPr>
        <w:ind w:left="5013" w:hanging="360"/>
      </w:pPr>
      <w:rPr>
        <w:lang w:val="en-US" w:eastAsia="en-US" w:bidi="ar-SA"/>
      </w:rPr>
    </w:lvl>
    <w:lvl w:ilvl="6" w:tplc="65500B16">
      <w:numFmt w:val="bullet"/>
      <w:lvlText w:val="•"/>
      <w:lvlJc w:val="left"/>
      <w:pPr>
        <w:ind w:left="5891" w:hanging="360"/>
      </w:pPr>
      <w:rPr>
        <w:lang w:val="en-US" w:eastAsia="en-US" w:bidi="ar-SA"/>
      </w:rPr>
    </w:lvl>
    <w:lvl w:ilvl="7" w:tplc="A296D386">
      <w:numFmt w:val="bullet"/>
      <w:lvlText w:val="•"/>
      <w:lvlJc w:val="left"/>
      <w:pPr>
        <w:ind w:left="6770" w:hanging="360"/>
      </w:pPr>
      <w:rPr>
        <w:lang w:val="en-US" w:eastAsia="en-US" w:bidi="ar-SA"/>
      </w:rPr>
    </w:lvl>
    <w:lvl w:ilvl="8" w:tplc="52144E68">
      <w:numFmt w:val="bullet"/>
      <w:lvlText w:val="•"/>
      <w:lvlJc w:val="left"/>
      <w:pPr>
        <w:ind w:left="7649" w:hanging="360"/>
      </w:pPr>
      <w:rPr>
        <w:lang w:val="en-US" w:eastAsia="en-US" w:bidi="ar-SA"/>
      </w:rPr>
    </w:lvl>
  </w:abstractNum>
  <w:abstractNum w:abstractNumId="4" w15:restartNumberingAfterBreak="0">
    <w:nsid w:val="06F20FB6"/>
    <w:multiLevelType w:val="multilevel"/>
    <w:tmpl w:val="0EC4D1D0"/>
    <w:lvl w:ilvl="0">
      <w:start w:val="1"/>
      <w:numFmt w:val="decimal"/>
      <w:lvlText w:val="%1."/>
      <w:lvlJc w:val="left"/>
      <w:pPr>
        <w:tabs>
          <w:tab w:val="num" w:pos="1418"/>
        </w:tabs>
        <w:ind w:left="1985" w:hanging="567"/>
      </w:pPr>
      <w:rPr>
        <w:spacing w:val="-2"/>
        <w:sz w:val="22"/>
        <w:szCs w:val="20"/>
      </w:rPr>
    </w:lvl>
    <w:lvl w:ilvl="1">
      <w:numFmt w:val="decimal"/>
      <w:lvlText w:val="o"/>
      <w:lvlJc w:val="left"/>
      <w:pPr>
        <w:tabs>
          <w:tab w:val="num" w:pos="1985"/>
        </w:tabs>
        <w:ind w:left="2552" w:hanging="567"/>
      </w:pPr>
      <w:rPr>
        <w:rFonts w:ascii="Courier New" w:hAnsi="Courier New" w:cs="Times New Roman" w:hint="default"/>
      </w:rPr>
    </w:lvl>
    <w:lvl w:ilvl="2">
      <w:numFmt w:val="decimal"/>
      <w:lvlText w:val=""/>
      <w:lvlJc w:val="left"/>
      <w:pPr>
        <w:tabs>
          <w:tab w:val="num" w:pos="2552"/>
        </w:tabs>
        <w:ind w:left="3119" w:hanging="567"/>
      </w:pPr>
      <w:rPr>
        <w:rFonts w:ascii="Wingdings" w:hAnsi="Wingdings" w:hint="default"/>
      </w:rPr>
    </w:lvl>
    <w:lvl w:ilvl="3">
      <w:numFmt w:val="decimal"/>
      <w:lvlText w:val=""/>
      <w:lvlJc w:val="left"/>
      <w:pPr>
        <w:tabs>
          <w:tab w:val="num" w:pos="3119"/>
        </w:tabs>
        <w:ind w:left="3686" w:hanging="567"/>
      </w:pPr>
      <w:rPr>
        <w:rFonts w:ascii="Symbol" w:hAnsi="Symbol" w:hint="default"/>
      </w:rPr>
    </w:lvl>
    <w:lvl w:ilvl="4">
      <w:numFmt w:val="decimal"/>
      <w:lvlText w:val="o"/>
      <w:lvlJc w:val="left"/>
      <w:pPr>
        <w:tabs>
          <w:tab w:val="num" w:pos="3686"/>
        </w:tabs>
        <w:ind w:left="4253" w:hanging="567"/>
      </w:pPr>
      <w:rPr>
        <w:rFonts w:ascii="Courier New" w:hAnsi="Courier New" w:cs="Courier New" w:hint="default"/>
      </w:rPr>
    </w:lvl>
    <w:lvl w:ilvl="5">
      <w:numFmt w:val="decimal"/>
      <w:lvlText w:val=""/>
      <w:lvlJc w:val="left"/>
      <w:pPr>
        <w:tabs>
          <w:tab w:val="num" w:pos="4253"/>
        </w:tabs>
        <w:ind w:left="4820" w:hanging="567"/>
      </w:pPr>
      <w:rPr>
        <w:rFonts w:ascii="Wingdings" w:hAnsi="Wingdings" w:hint="default"/>
      </w:rPr>
    </w:lvl>
    <w:lvl w:ilvl="6">
      <w:numFmt w:val="decimal"/>
      <w:lvlText w:val=""/>
      <w:lvlJc w:val="left"/>
      <w:pPr>
        <w:tabs>
          <w:tab w:val="num" w:pos="4820"/>
        </w:tabs>
        <w:ind w:left="5387" w:hanging="567"/>
      </w:pPr>
      <w:rPr>
        <w:rFonts w:ascii="Symbol" w:hAnsi="Symbol" w:hint="default"/>
      </w:rPr>
    </w:lvl>
    <w:lvl w:ilvl="7">
      <w:numFmt w:val="decimal"/>
      <w:lvlText w:val="o"/>
      <w:lvlJc w:val="left"/>
      <w:pPr>
        <w:tabs>
          <w:tab w:val="num" w:pos="5387"/>
        </w:tabs>
        <w:ind w:left="5954" w:hanging="567"/>
      </w:pPr>
      <w:rPr>
        <w:rFonts w:ascii="Courier New" w:hAnsi="Courier New" w:cs="Courier New" w:hint="default"/>
      </w:rPr>
    </w:lvl>
    <w:lvl w:ilvl="8">
      <w:numFmt w:val="decimal"/>
      <w:lvlText w:val=""/>
      <w:lvlJc w:val="left"/>
      <w:pPr>
        <w:tabs>
          <w:tab w:val="num" w:pos="5954"/>
        </w:tabs>
        <w:ind w:left="6521" w:hanging="567"/>
      </w:pPr>
      <w:rPr>
        <w:rFonts w:ascii="Wingdings" w:hAnsi="Wingdings" w:hint="default"/>
      </w:rPr>
    </w:lvl>
  </w:abstractNum>
  <w:abstractNum w:abstractNumId="5" w15:restartNumberingAfterBreak="0">
    <w:nsid w:val="0C5E2CCC"/>
    <w:multiLevelType w:val="hybridMultilevel"/>
    <w:tmpl w:val="874C024E"/>
    <w:lvl w:ilvl="0" w:tplc="A2FAE754">
      <w:start w:val="1"/>
      <w:numFmt w:val="lowerRoman"/>
      <w:lvlText w:val="(%1)"/>
      <w:lvlJc w:val="left"/>
      <w:pPr>
        <w:ind w:left="1678" w:hanging="711"/>
      </w:pPr>
      <w:rPr>
        <w:rFonts w:ascii="Arial MT" w:eastAsia="Arial MT" w:hAnsi="Arial MT" w:cs="Arial MT" w:hint="default"/>
        <w:spacing w:val="-1"/>
        <w:w w:val="99"/>
        <w:sz w:val="20"/>
        <w:szCs w:val="20"/>
        <w:lang w:val="en-US" w:eastAsia="en-US" w:bidi="ar-SA"/>
      </w:rPr>
    </w:lvl>
    <w:lvl w:ilvl="1" w:tplc="3D88F91C">
      <w:numFmt w:val="bullet"/>
      <w:lvlText w:val="•"/>
      <w:lvlJc w:val="left"/>
      <w:pPr>
        <w:ind w:left="2452" w:hanging="711"/>
      </w:pPr>
      <w:rPr>
        <w:lang w:val="en-US" w:eastAsia="en-US" w:bidi="ar-SA"/>
      </w:rPr>
    </w:lvl>
    <w:lvl w:ilvl="2" w:tplc="713EB000">
      <w:numFmt w:val="bullet"/>
      <w:lvlText w:val="•"/>
      <w:lvlJc w:val="left"/>
      <w:pPr>
        <w:ind w:left="3225" w:hanging="711"/>
      </w:pPr>
      <w:rPr>
        <w:lang w:val="en-US" w:eastAsia="en-US" w:bidi="ar-SA"/>
      </w:rPr>
    </w:lvl>
    <w:lvl w:ilvl="3" w:tplc="7B8C1E34">
      <w:numFmt w:val="bullet"/>
      <w:lvlText w:val="•"/>
      <w:lvlJc w:val="left"/>
      <w:pPr>
        <w:ind w:left="3997" w:hanging="711"/>
      </w:pPr>
      <w:rPr>
        <w:lang w:val="en-US" w:eastAsia="en-US" w:bidi="ar-SA"/>
      </w:rPr>
    </w:lvl>
    <w:lvl w:ilvl="4" w:tplc="F0B876B4">
      <w:numFmt w:val="bullet"/>
      <w:lvlText w:val="•"/>
      <w:lvlJc w:val="left"/>
      <w:pPr>
        <w:ind w:left="4770" w:hanging="711"/>
      </w:pPr>
      <w:rPr>
        <w:lang w:val="en-US" w:eastAsia="en-US" w:bidi="ar-SA"/>
      </w:rPr>
    </w:lvl>
    <w:lvl w:ilvl="5" w:tplc="4A74BEE8">
      <w:numFmt w:val="bullet"/>
      <w:lvlText w:val="•"/>
      <w:lvlJc w:val="left"/>
      <w:pPr>
        <w:ind w:left="5543" w:hanging="711"/>
      </w:pPr>
      <w:rPr>
        <w:lang w:val="en-US" w:eastAsia="en-US" w:bidi="ar-SA"/>
      </w:rPr>
    </w:lvl>
    <w:lvl w:ilvl="6" w:tplc="7D2C8FE6">
      <w:numFmt w:val="bullet"/>
      <w:lvlText w:val="•"/>
      <w:lvlJc w:val="left"/>
      <w:pPr>
        <w:ind w:left="6315" w:hanging="711"/>
      </w:pPr>
      <w:rPr>
        <w:lang w:val="en-US" w:eastAsia="en-US" w:bidi="ar-SA"/>
      </w:rPr>
    </w:lvl>
    <w:lvl w:ilvl="7" w:tplc="16EE1538">
      <w:numFmt w:val="bullet"/>
      <w:lvlText w:val="•"/>
      <w:lvlJc w:val="left"/>
      <w:pPr>
        <w:ind w:left="7088" w:hanging="711"/>
      </w:pPr>
      <w:rPr>
        <w:lang w:val="en-US" w:eastAsia="en-US" w:bidi="ar-SA"/>
      </w:rPr>
    </w:lvl>
    <w:lvl w:ilvl="8" w:tplc="64E2C782">
      <w:numFmt w:val="bullet"/>
      <w:lvlText w:val="•"/>
      <w:lvlJc w:val="left"/>
      <w:pPr>
        <w:ind w:left="7861" w:hanging="711"/>
      </w:pPr>
      <w:rPr>
        <w:lang w:val="en-US" w:eastAsia="en-US" w:bidi="ar-SA"/>
      </w:rPr>
    </w:lvl>
  </w:abstractNum>
  <w:abstractNum w:abstractNumId="6" w15:restartNumberingAfterBreak="0">
    <w:nsid w:val="0E823814"/>
    <w:multiLevelType w:val="multilevel"/>
    <w:tmpl w:val="61987E92"/>
    <w:lvl w:ilvl="0">
      <w:start w:val="1"/>
      <w:numFmt w:val="upperLetter"/>
      <w:lvlText w:val="APPENDIX %1."/>
      <w:lvlJc w:val="left"/>
      <w:pPr>
        <w:tabs>
          <w:tab w:val="num" w:pos="3240"/>
        </w:tabs>
        <w:ind w:left="1134" w:hanging="1134"/>
      </w:pPr>
      <w:rPr>
        <w:rFonts w:ascii="Arial" w:hAnsi="Arial" w:cs="Times New Roman" w:hint="default"/>
        <w:b/>
        <w:i w:val="0"/>
        <w:caps/>
        <w:strike w:val="0"/>
        <w:dstrike w:val="0"/>
        <w:color w:val="0066CC"/>
        <w:sz w:val="48"/>
        <w:u w:val="none"/>
        <w:effect w:val="none"/>
      </w:rPr>
    </w:lvl>
    <w:lvl w:ilvl="1">
      <w:start w:val="1"/>
      <w:numFmt w:val="upperLetter"/>
      <w:pStyle w:val="AppendixSection"/>
      <w:lvlText w:val="Appendix %2"/>
      <w:lvlJc w:val="left"/>
      <w:pPr>
        <w:tabs>
          <w:tab w:val="num" w:pos="7842"/>
        </w:tabs>
        <w:ind w:left="5529" w:hanging="567"/>
      </w:pPr>
      <w:rPr>
        <w:rFonts w:ascii="Roboto" w:hAnsi="Roboto" w:hint="default"/>
        <w:b/>
        <w:i w:val="0"/>
        <w:caps/>
        <w:strike w:val="0"/>
        <w:dstrike w:val="0"/>
        <w:color w:val="00A1B9"/>
        <w:sz w:val="40"/>
        <w:szCs w:val="40"/>
        <w:u w:val="none"/>
        <w:effect w:val="none"/>
      </w:rPr>
    </w:lvl>
    <w:lvl w:ilvl="2">
      <w:start w:val="1"/>
      <w:numFmt w:val="decimal"/>
      <w:lvlText w:val="%1.%2.%3"/>
      <w:lvlJc w:val="left"/>
      <w:pPr>
        <w:tabs>
          <w:tab w:val="num" w:pos="567"/>
        </w:tabs>
        <w:ind w:left="567" w:hanging="567"/>
      </w:pPr>
      <w:rPr>
        <w:b w:val="0"/>
        <w:i w:val="0"/>
        <w:strike w:val="0"/>
        <w:dstrike w:val="0"/>
        <w:color w:val="auto"/>
        <w:sz w:val="22"/>
        <w:u w:val="none"/>
        <w:effect w:val="none"/>
      </w:rPr>
    </w:lvl>
    <w:lvl w:ilvl="3">
      <w:start w:val="1"/>
      <w:numFmt w:val="lowerLetter"/>
      <w:lvlText w:val="(%4)"/>
      <w:lvlJc w:val="left"/>
      <w:pPr>
        <w:tabs>
          <w:tab w:val="num" w:pos="927"/>
        </w:tabs>
        <w:ind w:left="567" w:firstLine="0"/>
      </w:pPr>
      <w:rPr>
        <w:b w:val="0"/>
        <w:i w:val="0"/>
        <w:strike w:val="0"/>
        <w:dstrike w:val="0"/>
        <w:u w:val="none"/>
        <w:effect w:val="none"/>
      </w:rPr>
    </w:lvl>
    <w:lvl w:ilvl="4">
      <w:start w:val="1"/>
      <w:numFmt w:val="decimal"/>
      <w:lvlText w:val="(%5)"/>
      <w:lvlJc w:val="left"/>
      <w:pPr>
        <w:tabs>
          <w:tab w:val="num" w:pos="1705"/>
        </w:tabs>
        <w:ind w:left="1705" w:hanging="1138"/>
      </w:pPr>
      <w:rPr>
        <w:b w:val="0"/>
        <w:i w:val="0"/>
        <w:strike w:val="0"/>
        <w:dstrike w:val="0"/>
        <w:u w:val="none"/>
        <w:effect w:val="none"/>
      </w:rPr>
    </w:lvl>
    <w:lvl w:ilvl="5">
      <w:start w:val="1"/>
      <w:numFmt w:val="none"/>
      <w:lvlText w:val="(Not Defined)"/>
      <w:lvlJc w:val="left"/>
      <w:pPr>
        <w:tabs>
          <w:tab w:val="num" w:pos="2108"/>
        </w:tabs>
        <w:ind w:left="1604" w:hanging="936"/>
      </w:pPr>
    </w:lvl>
    <w:lvl w:ilvl="6">
      <w:start w:val="1"/>
      <w:numFmt w:val="none"/>
      <w:lvlText w:val="(Not Defined)"/>
      <w:lvlJc w:val="left"/>
      <w:pPr>
        <w:tabs>
          <w:tab w:val="num" w:pos="2468"/>
        </w:tabs>
        <w:ind w:left="2108" w:hanging="1080"/>
      </w:pPr>
    </w:lvl>
    <w:lvl w:ilvl="7">
      <w:start w:val="1"/>
      <w:numFmt w:val="none"/>
      <w:lvlText w:val="(Not Defined)"/>
      <w:lvlJc w:val="left"/>
      <w:pPr>
        <w:tabs>
          <w:tab w:val="num" w:pos="2828"/>
        </w:tabs>
        <w:ind w:left="2612" w:hanging="1224"/>
      </w:pPr>
    </w:lvl>
    <w:lvl w:ilvl="8">
      <w:start w:val="1"/>
      <w:numFmt w:val="none"/>
      <w:lvlText w:val="(Not Defined)"/>
      <w:lvlJc w:val="left"/>
      <w:pPr>
        <w:tabs>
          <w:tab w:val="num" w:pos="3188"/>
        </w:tabs>
        <w:ind w:left="3188" w:hanging="1440"/>
      </w:pPr>
    </w:lvl>
  </w:abstractNum>
  <w:abstractNum w:abstractNumId="7" w15:restartNumberingAfterBreak="0">
    <w:nsid w:val="14DB4C06"/>
    <w:multiLevelType w:val="multilevel"/>
    <w:tmpl w:val="4B208C6C"/>
    <w:lvl w:ilvl="0">
      <w:numFmt w:val="bullet"/>
      <w:pStyle w:val="CogentBullet1"/>
      <w:lvlText w:val="·"/>
      <w:lvlJc w:val="left"/>
      <w:pPr>
        <w:tabs>
          <w:tab w:val="num" w:pos="1418"/>
        </w:tabs>
        <w:ind w:left="1985" w:hanging="567"/>
      </w:pPr>
      <w:rPr>
        <w:rFonts w:ascii="Symbol" w:hAnsi="Symbol" w:hint="default"/>
        <w:spacing w:val="-2"/>
        <w:sz w:val="22"/>
        <w:szCs w:val="20"/>
      </w:rPr>
    </w:lvl>
    <w:lvl w:ilvl="1">
      <w:start w:val="1"/>
      <w:numFmt w:val="bullet"/>
      <w:pStyle w:val="CogentBullet2"/>
      <w:lvlText w:val="o"/>
      <w:lvlJc w:val="left"/>
      <w:pPr>
        <w:tabs>
          <w:tab w:val="num" w:pos="1985"/>
        </w:tabs>
        <w:ind w:left="2552" w:hanging="567"/>
      </w:pPr>
      <w:rPr>
        <w:rFonts w:ascii="Courier New" w:hAnsi="Courier New" w:cs="Times New Roman" w:hint="default"/>
      </w:rPr>
    </w:lvl>
    <w:lvl w:ilvl="2">
      <w:start w:val="1"/>
      <w:numFmt w:val="bullet"/>
      <w:lvlText w:val=""/>
      <w:lvlJc w:val="left"/>
      <w:pPr>
        <w:tabs>
          <w:tab w:val="num" w:pos="2552"/>
        </w:tabs>
        <w:ind w:left="3119" w:hanging="567"/>
      </w:pPr>
      <w:rPr>
        <w:rFonts w:ascii="Wingdings" w:hAnsi="Wingdings" w:hint="default"/>
      </w:rPr>
    </w:lvl>
    <w:lvl w:ilvl="3">
      <w:start w:val="1"/>
      <w:numFmt w:val="bullet"/>
      <w:lvlText w:val=""/>
      <w:lvlJc w:val="left"/>
      <w:pPr>
        <w:tabs>
          <w:tab w:val="num" w:pos="3119"/>
        </w:tabs>
        <w:ind w:left="3686" w:hanging="567"/>
      </w:pPr>
      <w:rPr>
        <w:rFonts w:ascii="Symbol" w:hAnsi="Symbol" w:hint="default"/>
      </w:rPr>
    </w:lvl>
    <w:lvl w:ilvl="4">
      <w:start w:val="1"/>
      <w:numFmt w:val="bullet"/>
      <w:lvlText w:val="o"/>
      <w:lvlJc w:val="left"/>
      <w:pPr>
        <w:tabs>
          <w:tab w:val="num" w:pos="3686"/>
        </w:tabs>
        <w:ind w:left="4253" w:hanging="567"/>
      </w:pPr>
      <w:rPr>
        <w:rFonts w:ascii="Courier New" w:hAnsi="Courier New" w:cs="Courier New" w:hint="default"/>
      </w:rPr>
    </w:lvl>
    <w:lvl w:ilvl="5">
      <w:start w:val="1"/>
      <w:numFmt w:val="bullet"/>
      <w:lvlText w:val=""/>
      <w:lvlJc w:val="left"/>
      <w:pPr>
        <w:tabs>
          <w:tab w:val="num" w:pos="4253"/>
        </w:tabs>
        <w:ind w:left="4820" w:hanging="567"/>
      </w:pPr>
      <w:rPr>
        <w:rFonts w:ascii="Wingdings" w:hAnsi="Wingdings" w:hint="default"/>
      </w:rPr>
    </w:lvl>
    <w:lvl w:ilvl="6">
      <w:start w:val="1"/>
      <w:numFmt w:val="bullet"/>
      <w:lvlText w:val=""/>
      <w:lvlJc w:val="left"/>
      <w:pPr>
        <w:tabs>
          <w:tab w:val="num" w:pos="4820"/>
        </w:tabs>
        <w:ind w:left="5387" w:hanging="567"/>
      </w:pPr>
      <w:rPr>
        <w:rFonts w:ascii="Symbol" w:hAnsi="Symbol" w:hint="default"/>
      </w:rPr>
    </w:lvl>
    <w:lvl w:ilvl="7">
      <w:start w:val="1"/>
      <w:numFmt w:val="bullet"/>
      <w:lvlText w:val="o"/>
      <w:lvlJc w:val="left"/>
      <w:pPr>
        <w:tabs>
          <w:tab w:val="num" w:pos="5387"/>
        </w:tabs>
        <w:ind w:left="5954" w:hanging="567"/>
      </w:pPr>
      <w:rPr>
        <w:rFonts w:ascii="Courier New" w:hAnsi="Courier New" w:cs="Courier New" w:hint="default"/>
      </w:rPr>
    </w:lvl>
    <w:lvl w:ilvl="8">
      <w:start w:val="1"/>
      <w:numFmt w:val="bullet"/>
      <w:lvlText w:val=""/>
      <w:lvlJc w:val="left"/>
      <w:pPr>
        <w:tabs>
          <w:tab w:val="num" w:pos="5954"/>
        </w:tabs>
        <w:ind w:left="6521" w:hanging="567"/>
      </w:pPr>
      <w:rPr>
        <w:rFonts w:ascii="Wingdings" w:hAnsi="Wingdings" w:hint="default"/>
      </w:rPr>
    </w:lvl>
  </w:abstractNum>
  <w:abstractNum w:abstractNumId="8" w15:restartNumberingAfterBreak="0">
    <w:nsid w:val="151A27D8"/>
    <w:multiLevelType w:val="singleLevel"/>
    <w:tmpl w:val="6D305B3C"/>
    <w:lvl w:ilvl="0">
      <w:start w:val="1"/>
      <w:numFmt w:val="lowerLetter"/>
      <w:lvlText w:val="(%1)"/>
      <w:lvlJc w:val="left"/>
      <w:pPr>
        <w:tabs>
          <w:tab w:val="num" w:pos="1440"/>
        </w:tabs>
        <w:ind w:left="1440" w:hanging="720"/>
      </w:pPr>
      <w:rPr>
        <w:rFonts w:hint="default"/>
      </w:rPr>
    </w:lvl>
  </w:abstractNum>
  <w:abstractNum w:abstractNumId="9" w15:restartNumberingAfterBreak="0">
    <w:nsid w:val="156734BF"/>
    <w:multiLevelType w:val="multilevel"/>
    <w:tmpl w:val="DDB4C9B2"/>
    <w:lvl w:ilvl="0">
      <w:start w:val="1"/>
      <w:numFmt w:val="decimal"/>
      <w:pStyle w:val="WFSA-Level1Paragraph"/>
      <w:lvlText w:val="%1."/>
      <w:lvlJc w:val="left"/>
      <w:pPr>
        <w:tabs>
          <w:tab w:val="num" w:pos="993"/>
        </w:tabs>
        <w:ind w:left="993" w:hanging="851"/>
      </w:pPr>
      <w:rPr>
        <w:rFonts w:ascii="Arial Bold" w:hAnsi="Arial Bold" w:hint="default"/>
        <w:b/>
        <w:i w:val="0"/>
        <w:strike w:val="0"/>
        <w:dstrike w:val="0"/>
        <w:sz w:val="20"/>
        <w:u w:val="none"/>
        <w:effect w:val="none"/>
      </w:rPr>
    </w:lvl>
    <w:lvl w:ilvl="1">
      <w:start w:val="1"/>
      <w:numFmt w:val="decimal"/>
      <w:pStyle w:val="WFSA-Level2Paragraph"/>
      <w:lvlText w:val="%1.%2"/>
      <w:lvlJc w:val="left"/>
      <w:pPr>
        <w:tabs>
          <w:tab w:val="num" w:pos="1419"/>
        </w:tabs>
        <w:ind w:left="1419" w:hanging="851"/>
      </w:pPr>
      <w:rPr>
        <w:rFonts w:ascii="Arial" w:hAnsi="Arial" w:cs="Times New Roman" w:hint="default"/>
        <w:b w:val="0"/>
        <w:i w:val="0"/>
        <w:strike w:val="0"/>
        <w:dstrike w:val="0"/>
        <w:sz w:val="22"/>
        <w:szCs w:val="22"/>
        <w:u w:val="none"/>
        <w:effect w:val="none"/>
      </w:rPr>
    </w:lvl>
    <w:lvl w:ilvl="2">
      <w:start w:val="1"/>
      <w:numFmt w:val="decimal"/>
      <w:pStyle w:val="WFSA-Level3Paragraph"/>
      <w:lvlText w:val="%1.%2.%3"/>
      <w:lvlJc w:val="left"/>
      <w:pPr>
        <w:tabs>
          <w:tab w:val="num" w:pos="1701"/>
        </w:tabs>
        <w:ind w:left="1701" w:hanging="850"/>
      </w:pPr>
      <w:rPr>
        <w:rFonts w:ascii="Arial" w:hAnsi="Arial" w:cs="Times New Roman" w:hint="default"/>
        <w:b w:val="0"/>
        <w:i w:val="0"/>
        <w:sz w:val="20"/>
      </w:rPr>
    </w:lvl>
    <w:lvl w:ilvl="3">
      <w:start w:val="1"/>
      <w:numFmt w:val="lowerLetter"/>
      <w:pStyle w:val="WFSA-Level4Paragraph"/>
      <w:lvlText w:val="(%4)"/>
      <w:lvlJc w:val="left"/>
      <w:pPr>
        <w:tabs>
          <w:tab w:val="num" w:pos="2552"/>
        </w:tabs>
        <w:ind w:left="2552" w:hanging="851"/>
      </w:pPr>
      <w:rPr>
        <w:rFonts w:ascii="Arial" w:hAnsi="Arial" w:cs="Times New Roman" w:hint="default"/>
        <w:b w:val="0"/>
        <w:i w:val="0"/>
        <w:sz w:val="20"/>
      </w:rPr>
    </w:lvl>
    <w:lvl w:ilvl="4">
      <w:start w:val="1"/>
      <w:numFmt w:val="lowerRoman"/>
      <w:pStyle w:val="WFSA-Level5Paragraph"/>
      <w:lvlText w:val="(%5)"/>
      <w:lvlJc w:val="left"/>
      <w:pPr>
        <w:tabs>
          <w:tab w:val="num" w:pos="3402"/>
        </w:tabs>
        <w:ind w:left="3402" w:hanging="850"/>
      </w:pPr>
      <w:rPr>
        <w:rFonts w:ascii="Arial" w:hAnsi="Arial" w:cs="Times New Roman" w:hint="default"/>
        <w:b w:val="0"/>
        <w:i w:val="0"/>
        <w:sz w:val="20"/>
      </w:rPr>
    </w:lvl>
    <w:lvl w:ilvl="5">
      <w:start w:val="1"/>
      <w:numFmt w:val="upperLetter"/>
      <w:pStyle w:val="WFSA-Level6Paragraph"/>
      <w:lvlText w:val="(%6)"/>
      <w:lvlJc w:val="left"/>
      <w:pPr>
        <w:tabs>
          <w:tab w:val="num" w:pos="3402"/>
        </w:tabs>
        <w:ind w:left="3402" w:hanging="850"/>
      </w:pPr>
      <w:rPr>
        <w:rFonts w:ascii="Arial" w:hAnsi="Arial" w:cs="Times New Roman" w:hint="default"/>
        <w:b w:val="0"/>
        <w:i w:val="0"/>
        <w:sz w:val="20"/>
      </w:rPr>
    </w:lvl>
    <w:lvl w:ilvl="6">
      <w:start w:val="1"/>
      <w:numFmt w:val="none"/>
      <w:suff w:val="nothing"/>
      <w:lvlText w:val=""/>
      <w:lvlJc w:val="left"/>
      <w:pPr>
        <w:ind w:left="0" w:firstLine="0"/>
      </w:pPr>
      <w:rPr>
        <w:rFonts w:ascii="Arial" w:hAnsi="Arial" w:cs="Times New Roman" w:hint="default"/>
        <w:b w:val="0"/>
        <w:i w:val="0"/>
        <w:sz w:val="20"/>
      </w:rPr>
    </w:lvl>
    <w:lvl w:ilvl="7">
      <w:start w:val="1"/>
      <w:numFmt w:val="lowerRoman"/>
      <w:suff w:val="nothing"/>
      <w:lvlText w:val="%8."/>
      <w:lvlJc w:val="left"/>
      <w:pPr>
        <w:ind w:left="-32767" w:firstLine="0"/>
      </w:pPr>
      <w:rPr>
        <w:rFonts w:ascii="Arial" w:hAnsi="Arial" w:cs="Times New Roman" w:hint="default"/>
        <w:b w:val="0"/>
        <w:i w:val="0"/>
        <w:sz w:val="20"/>
      </w:rPr>
    </w:lvl>
    <w:lvl w:ilvl="8">
      <w:start w:val="1"/>
      <w:numFmt w:val="none"/>
      <w:lvlRestart w:val="0"/>
      <w:suff w:val="nothing"/>
      <w:lvlText w:val="%9"/>
      <w:lvlJc w:val="left"/>
      <w:pPr>
        <w:ind w:left="-32767" w:firstLine="0"/>
      </w:pPr>
      <w:rPr>
        <w:rFonts w:ascii="Arial" w:hAnsi="Arial" w:cs="Times New Roman" w:hint="default"/>
        <w:b w:val="0"/>
        <w:i w:val="0"/>
        <w:sz w:val="20"/>
      </w:rPr>
    </w:lvl>
  </w:abstractNum>
  <w:abstractNum w:abstractNumId="10" w15:restartNumberingAfterBreak="0">
    <w:nsid w:val="174320AA"/>
    <w:multiLevelType w:val="hybridMultilevel"/>
    <w:tmpl w:val="97309246"/>
    <w:lvl w:ilvl="0" w:tplc="A2FAE754">
      <w:start w:val="1"/>
      <w:numFmt w:val="lowerRoman"/>
      <w:lvlText w:val="(%1)"/>
      <w:lvlJc w:val="left"/>
      <w:pPr>
        <w:ind w:left="720" w:hanging="360"/>
      </w:pPr>
      <w:rPr>
        <w:rFonts w:ascii="Arial MT" w:eastAsia="Arial MT" w:hAnsi="Arial MT" w:cs="Arial MT" w:hint="default"/>
        <w:spacing w:val="-1"/>
        <w:w w:val="99"/>
        <w:sz w:val="20"/>
        <w:szCs w:val="20"/>
        <w:lang w:val="en-US" w:eastAsia="en-US" w:bidi="ar-SA"/>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1" w15:restartNumberingAfterBreak="0">
    <w:nsid w:val="25E5045A"/>
    <w:multiLevelType w:val="hybridMultilevel"/>
    <w:tmpl w:val="6E4A9192"/>
    <w:lvl w:ilvl="0" w:tplc="78DC2882">
      <w:start w:val="1"/>
      <w:numFmt w:val="decimal"/>
      <w:lvlText w:val="%1."/>
      <w:lvlJc w:val="left"/>
      <w:pPr>
        <w:ind w:left="2055" w:hanging="360"/>
      </w:pPr>
    </w:lvl>
    <w:lvl w:ilvl="1" w:tplc="18090019">
      <w:start w:val="1"/>
      <w:numFmt w:val="lowerLetter"/>
      <w:lvlText w:val="%2."/>
      <w:lvlJc w:val="left"/>
      <w:pPr>
        <w:ind w:left="2775" w:hanging="360"/>
      </w:pPr>
    </w:lvl>
    <w:lvl w:ilvl="2" w:tplc="1809001B">
      <w:start w:val="1"/>
      <w:numFmt w:val="lowerRoman"/>
      <w:lvlText w:val="%3."/>
      <w:lvlJc w:val="right"/>
      <w:pPr>
        <w:ind w:left="3495" w:hanging="180"/>
      </w:pPr>
    </w:lvl>
    <w:lvl w:ilvl="3" w:tplc="1809000F">
      <w:start w:val="1"/>
      <w:numFmt w:val="decimal"/>
      <w:lvlText w:val="%4."/>
      <w:lvlJc w:val="left"/>
      <w:pPr>
        <w:ind w:left="4215" w:hanging="360"/>
      </w:pPr>
    </w:lvl>
    <w:lvl w:ilvl="4" w:tplc="18090019">
      <w:start w:val="1"/>
      <w:numFmt w:val="lowerLetter"/>
      <w:lvlText w:val="%5."/>
      <w:lvlJc w:val="left"/>
      <w:pPr>
        <w:ind w:left="4935" w:hanging="360"/>
      </w:pPr>
    </w:lvl>
    <w:lvl w:ilvl="5" w:tplc="1809001B">
      <w:start w:val="1"/>
      <w:numFmt w:val="lowerRoman"/>
      <w:lvlText w:val="%6."/>
      <w:lvlJc w:val="right"/>
      <w:pPr>
        <w:ind w:left="5655" w:hanging="180"/>
      </w:pPr>
    </w:lvl>
    <w:lvl w:ilvl="6" w:tplc="1809000F">
      <w:start w:val="1"/>
      <w:numFmt w:val="decimal"/>
      <w:lvlText w:val="%7."/>
      <w:lvlJc w:val="left"/>
      <w:pPr>
        <w:ind w:left="6375" w:hanging="360"/>
      </w:pPr>
    </w:lvl>
    <w:lvl w:ilvl="7" w:tplc="18090019">
      <w:start w:val="1"/>
      <w:numFmt w:val="lowerLetter"/>
      <w:lvlText w:val="%8."/>
      <w:lvlJc w:val="left"/>
      <w:pPr>
        <w:ind w:left="7095" w:hanging="360"/>
      </w:pPr>
    </w:lvl>
    <w:lvl w:ilvl="8" w:tplc="1809001B">
      <w:start w:val="1"/>
      <w:numFmt w:val="lowerRoman"/>
      <w:lvlText w:val="%9."/>
      <w:lvlJc w:val="right"/>
      <w:pPr>
        <w:ind w:left="7815" w:hanging="180"/>
      </w:pPr>
    </w:lvl>
  </w:abstractNum>
  <w:abstractNum w:abstractNumId="12" w15:restartNumberingAfterBreak="0">
    <w:nsid w:val="27A6384E"/>
    <w:multiLevelType w:val="multilevel"/>
    <w:tmpl w:val="B44426F6"/>
    <w:lvl w:ilvl="0">
      <w:start w:val="3"/>
      <w:numFmt w:val="decimal"/>
      <w:lvlText w:val="%1."/>
      <w:lvlJc w:val="left"/>
      <w:pPr>
        <w:ind w:left="360" w:hanging="360"/>
      </w:pPr>
    </w:lvl>
    <w:lvl w:ilvl="1">
      <w:start w:val="1"/>
      <w:numFmt w:val="decimal"/>
      <w:lvlText w:val="%1.%2."/>
      <w:lvlJc w:val="left"/>
      <w:pPr>
        <w:ind w:left="1571" w:hanging="720"/>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546" w:hanging="1440"/>
      </w:pPr>
    </w:lvl>
    <w:lvl w:ilvl="7">
      <w:start w:val="1"/>
      <w:numFmt w:val="decimal"/>
      <w:lvlText w:val="%1.%2.%3.%4.%5.%6.%7.%8."/>
      <w:lvlJc w:val="left"/>
      <w:pPr>
        <w:ind w:left="7757" w:hanging="1800"/>
      </w:pPr>
    </w:lvl>
    <w:lvl w:ilvl="8">
      <w:start w:val="1"/>
      <w:numFmt w:val="decimal"/>
      <w:lvlText w:val="%1.%2.%3.%4.%5.%6.%7.%8.%9."/>
      <w:lvlJc w:val="left"/>
      <w:pPr>
        <w:ind w:left="8608" w:hanging="1800"/>
      </w:pPr>
    </w:lvl>
  </w:abstractNum>
  <w:abstractNum w:abstractNumId="13" w15:restartNumberingAfterBreak="0">
    <w:nsid w:val="293B64CB"/>
    <w:multiLevelType w:val="hybridMultilevel"/>
    <w:tmpl w:val="306AA60E"/>
    <w:lvl w:ilvl="0" w:tplc="31DC3D8E">
      <w:start w:val="1"/>
      <w:numFmt w:val="bullet"/>
      <w:lvlText w:val=""/>
      <w:lvlJc w:val="left"/>
      <w:pPr>
        <w:ind w:left="720" w:hanging="360"/>
      </w:pPr>
      <w:rPr>
        <w:rFonts w:ascii="Symbol" w:hAnsi="Symbol" w:hint="default"/>
        <w:b/>
        <w:i w:val="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C5B56F6"/>
    <w:multiLevelType w:val="multilevel"/>
    <w:tmpl w:val="28A47D20"/>
    <w:lvl w:ilvl="0">
      <w:start w:val="2"/>
      <w:numFmt w:val="decimal"/>
      <w:lvlText w:val="%1."/>
      <w:lvlJc w:val="left"/>
      <w:pPr>
        <w:tabs>
          <w:tab w:val="num" w:pos="851"/>
        </w:tabs>
        <w:ind w:left="851" w:hanging="851"/>
      </w:pPr>
      <w:rPr>
        <w:rFonts w:hint="default"/>
        <w:b/>
        <w:bCs w:val="0"/>
        <w:i w:val="0"/>
        <w:iCs w:val="0"/>
        <w:caps w:val="0"/>
        <w:smallCaps w:val="0"/>
        <w:strike w:val="0"/>
        <w:dstrike w:val="0"/>
        <w:noProof w:val="0"/>
        <w:vanish w:val="0"/>
        <w:webHidden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ogentLvl2ReportNum"/>
      <w:lvlText w:val="%1.%2"/>
      <w:lvlJc w:val="left"/>
      <w:pPr>
        <w:tabs>
          <w:tab w:val="num" w:pos="851"/>
        </w:tabs>
        <w:ind w:left="851" w:hanging="851"/>
      </w:pPr>
      <w:rPr>
        <w:rFonts w:hint="default"/>
        <w:b w:val="0"/>
        <w:bCs/>
        <w:i w:val="0"/>
        <w:iC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CogentLvl3ReportNum"/>
      <w:lvlText w:val="%1.%2.%3"/>
      <w:lvlJc w:val="left"/>
      <w:pPr>
        <w:tabs>
          <w:tab w:val="num" w:pos="851"/>
        </w:tabs>
        <w:ind w:left="851" w:hanging="851"/>
      </w:pPr>
      <w:rPr>
        <w:rFonts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851"/>
        </w:tabs>
        <w:ind w:left="851" w:hanging="851"/>
      </w:pPr>
      <w:rPr>
        <w:rFonts w:hint="default"/>
        <w:b w:val="0"/>
        <w:i w:val="0"/>
        <w:strike w:val="0"/>
        <w:dstrike w:val="0"/>
        <w:u w:val="none"/>
        <w:effect w:val="none"/>
      </w:rPr>
    </w:lvl>
    <w:lvl w:ilvl="4">
      <w:start w:val="1"/>
      <w:numFmt w:val="decimal"/>
      <w:lvlText w:val="(%5)"/>
      <w:lvlJc w:val="left"/>
      <w:pPr>
        <w:tabs>
          <w:tab w:val="num" w:pos="851"/>
        </w:tabs>
        <w:ind w:left="851" w:hanging="851"/>
      </w:pPr>
      <w:rPr>
        <w:rFonts w:hint="default"/>
        <w:b w:val="0"/>
        <w:i w:val="0"/>
        <w:strike w:val="0"/>
        <w:dstrike w:val="0"/>
        <w:u w:val="none"/>
        <w:effect w:val="none"/>
      </w:rPr>
    </w:lvl>
    <w:lvl w:ilvl="5">
      <w:start w:val="1"/>
      <w:numFmt w:val="none"/>
      <w:lvlText w:val="(Not Defined)"/>
      <w:lvlJc w:val="left"/>
      <w:pPr>
        <w:tabs>
          <w:tab w:val="num" w:pos="851"/>
        </w:tabs>
        <w:ind w:left="851" w:hanging="851"/>
      </w:pPr>
      <w:rPr>
        <w:rFonts w:hint="default"/>
      </w:rPr>
    </w:lvl>
    <w:lvl w:ilvl="6">
      <w:start w:val="1"/>
      <w:numFmt w:val="none"/>
      <w:lvlText w:val="(Not Defined)"/>
      <w:lvlJc w:val="left"/>
      <w:pPr>
        <w:tabs>
          <w:tab w:val="num" w:pos="851"/>
        </w:tabs>
        <w:ind w:left="851" w:hanging="851"/>
      </w:pPr>
      <w:rPr>
        <w:rFonts w:hint="default"/>
      </w:rPr>
    </w:lvl>
    <w:lvl w:ilvl="7">
      <w:start w:val="1"/>
      <w:numFmt w:val="none"/>
      <w:lvlText w:val="(Not Defined)"/>
      <w:lvlJc w:val="left"/>
      <w:pPr>
        <w:tabs>
          <w:tab w:val="num" w:pos="851"/>
        </w:tabs>
        <w:ind w:left="851" w:hanging="851"/>
      </w:pPr>
      <w:rPr>
        <w:rFonts w:hint="default"/>
      </w:rPr>
    </w:lvl>
    <w:lvl w:ilvl="8">
      <w:start w:val="1"/>
      <w:numFmt w:val="none"/>
      <w:lvlText w:val="(Not Defined)"/>
      <w:lvlJc w:val="left"/>
      <w:pPr>
        <w:tabs>
          <w:tab w:val="num" w:pos="851"/>
        </w:tabs>
        <w:ind w:left="851" w:hanging="851"/>
      </w:pPr>
      <w:rPr>
        <w:rFonts w:hint="default"/>
      </w:rPr>
    </w:lvl>
  </w:abstractNum>
  <w:abstractNum w:abstractNumId="15" w15:restartNumberingAfterBreak="0">
    <w:nsid w:val="2DA5523D"/>
    <w:multiLevelType w:val="multilevel"/>
    <w:tmpl w:val="0EC4D1D0"/>
    <w:lvl w:ilvl="0">
      <w:start w:val="1"/>
      <w:numFmt w:val="decimal"/>
      <w:lvlText w:val="%1."/>
      <w:lvlJc w:val="left"/>
      <w:pPr>
        <w:tabs>
          <w:tab w:val="num" w:pos="1418"/>
        </w:tabs>
        <w:ind w:left="1985" w:hanging="567"/>
      </w:pPr>
      <w:rPr>
        <w:spacing w:val="-2"/>
        <w:sz w:val="22"/>
        <w:szCs w:val="20"/>
      </w:rPr>
    </w:lvl>
    <w:lvl w:ilvl="1">
      <w:numFmt w:val="decimal"/>
      <w:lvlText w:val="o"/>
      <w:lvlJc w:val="left"/>
      <w:pPr>
        <w:tabs>
          <w:tab w:val="num" w:pos="1985"/>
        </w:tabs>
        <w:ind w:left="2552" w:hanging="567"/>
      </w:pPr>
      <w:rPr>
        <w:rFonts w:ascii="Courier New" w:hAnsi="Courier New" w:cs="Times New Roman" w:hint="default"/>
      </w:rPr>
    </w:lvl>
    <w:lvl w:ilvl="2">
      <w:numFmt w:val="decimal"/>
      <w:lvlText w:val=""/>
      <w:lvlJc w:val="left"/>
      <w:pPr>
        <w:tabs>
          <w:tab w:val="num" w:pos="2552"/>
        </w:tabs>
        <w:ind w:left="3119" w:hanging="567"/>
      </w:pPr>
      <w:rPr>
        <w:rFonts w:ascii="Wingdings" w:hAnsi="Wingdings" w:hint="default"/>
      </w:rPr>
    </w:lvl>
    <w:lvl w:ilvl="3">
      <w:numFmt w:val="decimal"/>
      <w:lvlText w:val=""/>
      <w:lvlJc w:val="left"/>
      <w:pPr>
        <w:tabs>
          <w:tab w:val="num" w:pos="3119"/>
        </w:tabs>
        <w:ind w:left="3686" w:hanging="567"/>
      </w:pPr>
      <w:rPr>
        <w:rFonts w:ascii="Symbol" w:hAnsi="Symbol" w:hint="default"/>
      </w:rPr>
    </w:lvl>
    <w:lvl w:ilvl="4">
      <w:numFmt w:val="decimal"/>
      <w:lvlText w:val="o"/>
      <w:lvlJc w:val="left"/>
      <w:pPr>
        <w:tabs>
          <w:tab w:val="num" w:pos="3686"/>
        </w:tabs>
        <w:ind w:left="4253" w:hanging="567"/>
      </w:pPr>
      <w:rPr>
        <w:rFonts w:ascii="Courier New" w:hAnsi="Courier New" w:cs="Courier New" w:hint="default"/>
      </w:rPr>
    </w:lvl>
    <w:lvl w:ilvl="5">
      <w:numFmt w:val="decimal"/>
      <w:lvlText w:val=""/>
      <w:lvlJc w:val="left"/>
      <w:pPr>
        <w:tabs>
          <w:tab w:val="num" w:pos="4253"/>
        </w:tabs>
        <w:ind w:left="4820" w:hanging="567"/>
      </w:pPr>
      <w:rPr>
        <w:rFonts w:ascii="Wingdings" w:hAnsi="Wingdings" w:hint="default"/>
      </w:rPr>
    </w:lvl>
    <w:lvl w:ilvl="6">
      <w:numFmt w:val="decimal"/>
      <w:lvlText w:val=""/>
      <w:lvlJc w:val="left"/>
      <w:pPr>
        <w:tabs>
          <w:tab w:val="num" w:pos="4820"/>
        </w:tabs>
        <w:ind w:left="5387" w:hanging="567"/>
      </w:pPr>
      <w:rPr>
        <w:rFonts w:ascii="Symbol" w:hAnsi="Symbol" w:hint="default"/>
      </w:rPr>
    </w:lvl>
    <w:lvl w:ilvl="7">
      <w:numFmt w:val="decimal"/>
      <w:lvlText w:val="o"/>
      <w:lvlJc w:val="left"/>
      <w:pPr>
        <w:tabs>
          <w:tab w:val="num" w:pos="5387"/>
        </w:tabs>
        <w:ind w:left="5954" w:hanging="567"/>
      </w:pPr>
      <w:rPr>
        <w:rFonts w:ascii="Courier New" w:hAnsi="Courier New" w:cs="Courier New" w:hint="default"/>
      </w:rPr>
    </w:lvl>
    <w:lvl w:ilvl="8">
      <w:numFmt w:val="decimal"/>
      <w:lvlText w:val=""/>
      <w:lvlJc w:val="left"/>
      <w:pPr>
        <w:tabs>
          <w:tab w:val="num" w:pos="5954"/>
        </w:tabs>
        <w:ind w:left="6521" w:hanging="567"/>
      </w:pPr>
      <w:rPr>
        <w:rFonts w:ascii="Wingdings" w:hAnsi="Wingdings" w:hint="default"/>
      </w:rPr>
    </w:lvl>
  </w:abstractNum>
  <w:abstractNum w:abstractNumId="16" w15:restartNumberingAfterBreak="0">
    <w:nsid w:val="2F2F6976"/>
    <w:multiLevelType w:val="hybridMultilevel"/>
    <w:tmpl w:val="9A6EE3A6"/>
    <w:lvl w:ilvl="0" w:tplc="08090017">
      <w:start w:val="1"/>
      <w:numFmt w:val="lowerLetter"/>
      <w:lvlText w:val="%1)"/>
      <w:lvlJc w:val="left"/>
      <w:pPr>
        <w:ind w:left="1571" w:hanging="360"/>
      </w:pPr>
    </w:lvl>
    <w:lvl w:ilvl="1" w:tplc="08090019">
      <w:start w:val="1"/>
      <w:numFmt w:val="lowerLetter"/>
      <w:lvlText w:val="%2."/>
      <w:lvlJc w:val="left"/>
      <w:pPr>
        <w:ind w:left="2291" w:hanging="360"/>
      </w:pPr>
    </w:lvl>
    <w:lvl w:ilvl="2" w:tplc="0809001B">
      <w:start w:val="1"/>
      <w:numFmt w:val="lowerRoman"/>
      <w:lvlText w:val="%3."/>
      <w:lvlJc w:val="right"/>
      <w:pPr>
        <w:ind w:left="3011" w:hanging="180"/>
      </w:pPr>
    </w:lvl>
    <w:lvl w:ilvl="3" w:tplc="0809000F">
      <w:start w:val="1"/>
      <w:numFmt w:val="decimal"/>
      <w:lvlText w:val="%4."/>
      <w:lvlJc w:val="left"/>
      <w:pPr>
        <w:ind w:left="3731" w:hanging="360"/>
      </w:pPr>
    </w:lvl>
    <w:lvl w:ilvl="4" w:tplc="08090019">
      <w:start w:val="1"/>
      <w:numFmt w:val="lowerLetter"/>
      <w:lvlText w:val="%5."/>
      <w:lvlJc w:val="left"/>
      <w:pPr>
        <w:ind w:left="4451" w:hanging="360"/>
      </w:pPr>
    </w:lvl>
    <w:lvl w:ilvl="5" w:tplc="0809001B">
      <w:start w:val="1"/>
      <w:numFmt w:val="lowerRoman"/>
      <w:lvlText w:val="%6."/>
      <w:lvlJc w:val="right"/>
      <w:pPr>
        <w:ind w:left="5171" w:hanging="180"/>
      </w:pPr>
    </w:lvl>
    <w:lvl w:ilvl="6" w:tplc="0809000F">
      <w:start w:val="1"/>
      <w:numFmt w:val="decimal"/>
      <w:lvlText w:val="%7."/>
      <w:lvlJc w:val="left"/>
      <w:pPr>
        <w:ind w:left="5891" w:hanging="360"/>
      </w:pPr>
    </w:lvl>
    <w:lvl w:ilvl="7" w:tplc="08090019">
      <w:start w:val="1"/>
      <w:numFmt w:val="lowerLetter"/>
      <w:lvlText w:val="%8."/>
      <w:lvlJc w:val="left"/>
      <w:pPr>
        <w:ind w:left="6611" w:hanging="360"/>
      </w:pPr>
    </w:lvl>
    <w:lvl w:ilvl="8" w:tplc="0809001B">
      <w:start w:val="1"/>
      <w:numFmt w:val="lowerRoman"/>
      <w:lvlText w:val="%9."/>
      <w:lvlJc w:val="right"/>
      <w:pPr>
        <w:ind w:left="7331" w:hanging="180"/>
      </w:pPr>
    </w:lvl>
  </w:abstractNum>
  <w:abstractNum w:abstractNumId="17" w15:restartNumberingAfterBreak="0">
    <w:nsid w:val="37C30058"/>
    <w:multiLevelType w:val="multilevel"/>
    <w:tmpl w:val="A64C2C7A"/>
    <w:lvl w:ilvl="0">
      <w:start w:val="2"/>
      <w:numFmt w:val="decimal"/>
      <w:lvlText w:val="%1"/>
      <w:lvlJc w:val="left"/>
      <w:pPr>
        <w:ind w:left="1678" w:hanging="711"/>
      </w:pPr>
      <w:rPr>
        <w:lang w:val="en-US" w:eastAsia="en-US" w:bidi="ar-SA"/>
      </w:rPr>
    </w:lvl>
    <w:lvl w:ilvl="1">
      <w:start w:val="1"/>
      <w:numFmt w:val="decimal"/>
      <w:lvlText w:val="%1.%2"/>
      <w:lvlJc w:val="left"/>
      <w:pPr>
        <w:ind w:left="1678" w:hanging="711"/>
      </w:pPr>
      <w:rPr>
        <w:lang w:val="en-US" w:eastAsia="en-US" w:bidi="ar-SA"/>
      </w:rPr>
    </w:lvl>
    <w:lvl w:ilvl="2">
      <w:start w:val="1"/>
      <w:numFmt w:val="decimal"/>
      <w:lvlText w:val="%1.%2.%3"/>
      <w:lvlJc w:val="left"/>
      <w:pPr>
        <w:ind w:left="1678" w:hanging="711"/>
      </w:pPr>
      <w:rPr>
        <w:rFonts w:ascii="Arial MT" w:eastAsia="Arial MT" w:hAnsi="Arial MT" w:cs="Arial MT" w:hint="default"/>
        <w:spacing w:val="-1"/>
        <w:w w:val="99"/>
        <w:sz w:val="20"/>
        <w:szCs w:val="20"/>
        <w:lang w:val="en-US" w:eastAsia="en-US" w:bidi="ar-SA"/>
      </w:rPr>
    </w:lvl>
    <w:lvl w:ilvl="3">
      <w:numFmt w:val="bullet"/>
      <w:lvlText w:val="-"/>
      <w:lvlJc w:val="left"/>
      <w:pPr>
        <w:ind w:left="2038" w:hanging="360"/>
      </w:pPr>
      <w:rPr>
        <w:rFonts w:ascii="Arial MT" w:eastAsia="Arial MT" w:hAnsi="Arial MT" w:cs="Arial MT" w:hint="default"/>
        <w:w w:val="99"/>
        <w:sz w:val="20"/>
        <w:szCs w:val="20"/>
        <w:lang w:val="en-US" w:eastAsia="en-US" w:bidi="ar-SA"/>
      </w:rPr>
    </w:lvl>
    <w:lvl w:ilvl="4">
      <w:numFmt w:val="bullet"/>
      <w:lvlText w:val="•"/>
      <w:lvlJc w:val="left"/>
      <w:pPr>
        <w:ind w:left="4495" w:hanging="360"/>
      </w:pPr>
      <w:rPr>
        <w:lang w:val="en-US" w:eastAsia="en-US" w:bidi="ar-SA"/>
      </w:rPr>
    </w:lvl>
    <w:lvl w:ilvl="5">
      <w:numFmt w:val="bullet"/>
      <w:lvlText w:val="•"/>
      <w:lvlJc w:val="left"/>
      <w:pPr>
        <w:ind w:left="5313" w:hanging="360"/>
      </w:pPr>
      <w:rPr>
        <w:lang w:val="en-US" w:eastAsia="en-US" w:bidi="ar-SA"/>
      </w:rPr>
    </w:lvl>
    <w:lvl w:ilvl="6">
      <w:numFmt w:val="bullet"/>
      <w:lvlText w:val="•"/>
      <w:lvlJc w:val="left"/>
      <w:pPr>
        <w:ind w:left="6132" w:hanging="360"/>
      </w:pPr>
      <w:rPr>
        <w:lang w:val="en-US" w:eastAsia="en-US" w:bidi="ar-SA"/>
      </w:rPr>
    </w:lvl>
    <w:lvl w:ilvl="7">
      <w:numFmt w:val="bullet"/>
      <w:lvlText w:val="•"/>
      <w:lvlJc w:val="left"/>
      <w:pPr>
        <w:ind w:left="6950" w:hanging="360"/>
      </w:pPr>
      <w:rPr>
        <w:lang w:val="en-US" w:eastAsia="en-US" w:bidi="ar-SA"/>
      </w:rPr>
    </w:lvl>
    <w:lvl w:ilvl="8">
      <w:numFmt w:val="bullet"/>
      <w:lvlText w:val="•"/>
      <w:lvlJc w:val="left"/>
      <w:pPr>
        <w:ind w:left="7769" w:hanging="360"/>
      </w:pPr>
      <w:rPr>
        <w:lang w:val="en-US" w:eastAsia="en-US" w:bidi="ar-SA"/>
      </w:rPr>
    </w:lvl>
  </w:abstractNum>
  <w:abstractNum w:abstractNumId="18" w15:restartNumberingAfterBreak="0">
    <w:nsid w:val="3AB73D57"/>
    <w:multiLevelType w:val="hybridMultilevel"/>
    <w:tmpl w:val="5D4A631E"/>
    <w:lvl w:ilvl="0" w:tplc="55C26414">
      <w:start w:val="1"/>
      <w:numFmt w:val="decimal"/>
      <w:lvlText w:val="%1."/>
      <w:lvlJc w:val="left"/>
      <w:pPr>
        <w:ind w:left="720" w:hanging="360"/>
      </w:pPr>
      <w:rPr>
        <w:rFonts w:hint="default"/>
        <w:sz w:val="22"/>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54824E5"/>
    <w:multiLevelType w:val="multilevel"/>
    <w:tmpl w:val="5650CE10"/>
    <w:lvl w:ilvl="0">
      <w:start w:val="14"/>
      <w:numFmt w:val="decimal"/>
      <w:lvlText w:val="%1."/>
      <w:lvlJc w:val="left"/>
      <w:pPr>
        <w:ind w:left="660" w:hanging="660"/>
      </w:pPr>
    </w:lvl>
    <w:lvl w:ilvl="1">
      <w:start w:val="1"/>
      <w:numFmt w:val="decimal"/>
      <w:lvlText w:val="%1.%2."/>
      <w:lvlJc w:val="left"/>
      <w:pPr>
        <w:ind w:left="1500" w:hanging="720"/>
      </w:pPr>
    </w:lvl>
    <w:lvl w:ilvl="2">
      <w:start w:val="1"/>
      <w:numFmt w:val="decimal"/>
      <w:lvlText w:val="%1.%2.%3."/>
      <w:lvlJc w:val="left"/>
      <w:pPr>
        <w:ind w:left="2280" w:hanging="720"/>
      </w:pPr>
    </w:lvl>
    <w:lvl w:ilvl="3">
      <w:start w:val="1"/>
      <w:numFmt w:val="decimal"/>
      <w:lvlText w:val="%1.%2.%3.%4."/>
      <w:lvlJc w:val="left"/>
      <w:pPr>
        <w:ind w:left="3420" w:hanging="1080"/>
      </w:pPr>
    </w:lvl>
    <w:lvl w:ilvl="4">
      <w:start w:val="1"/>
      <w:numFmt w:val="decimal"/>
      <w:lvlText w:val="%1.%2.%3.%4.%5."/>
      <w:lvlJc w:val="left"/>
      <w:pPr>
        <w:ind w:left="4200" w:hanging="1080"/>
      </w:pPr>
    </w:lvl>
    <w:lvl w:ilvl="5">
      <w:start w:val="1"/>
      <w:numFmt w:val="decimal"/>
      <w:lvlText w:val="%1.%2.%3.%4.%5.%6."/>
      <w:lvlJc w:val="left"/>
      <w:pPr>
        <w:ind w:left="5340" w:hanging="1440"/>
      </w:pPr>
    </w:lvl>
    <w:lvl w:ilvl="6">
      <w:start w:val="1"/>
      <w:numFmt w:val="decimal"/>
      <w:lvlText w:val="%1.%2.%3.%4.%5.%6.%7."/>
      <w:lvlJc w:val="left"/>
      <w:pPr>
        <w:ind w:left="6120" w:hanging="1440"/>
      </w:pPr>
    </w:lvl>
    <w:lvl w:ilvl="7">
      <w:start w:val="1"/>
      <w:numFmt w:val="decimal"/>
      <w:lvlText w:val="%1.%2.%3.%4.%5.%6.%7.%8."/>
      <w:lvlJc w:val="left"/>
      <w:pPr>
        <w:ind w:left="7260" w:hanging="1800"/>
      </w:pPr>
    </w:lvl>
    <w:lvl w:ilvl="8">
      <w:start w:val="1"/>
      <w:numFmt w:val="decimal"/>
      <w:lvlText w:val="%1.%2.%3.%4.%5.%6.%7.%8.%9."/>
      <w:lvlJc w:val="left"/>
      <w:pPr>
        <w:ind w:left="8040" w:hanging="1800"/>
      </w:pPr>
    </w:lvl>
  </w:abstractNum>
  <w:abstractNum w:abstractNumId="20" w15:restartNumberingAfterBreak="0">
    <w:nsid w:val="47B9369E"/>
    <w:multiLevelType w:val="singleLevel"/>
    <w:tmpl w:val="8E386DBA"/>
    <w:lvl w:ilvl="0">
      <w:start w:val="2"/>
      <w:numFmt w:val="decimal"/>
      <w:lvlText w:val="%1."/>
      <w:lvlJc w:val="left"/>
      <w:pPr>
        <w:tabs>
          <w:tab w:val="num" w:pos="720"/>
        </w:tabs>
        <w:ind w:left="720" w:hanging="720"/>
      </w:pPr>
      <w:rPr>
        <w:rFonts w:hint="default"/>
      </w:rPr>
    </w:lvl>
  </w:abstractNum>
  <w:abstractNum w:abstractNumId="21" w15:restartNumberingAfterBreak="0">
    <w:nsid w:val="4AF02209"/>
    <w:multiLevelType w:val="multilevel"/>
    <w:tmpl w:val="BDE0AD8C"/>
    <w:lvl w:ilvl="0">
      <w:start w:val="1"/>
      <w:numFmt w:val="decimal"/>
      <w:lvlText w:val="%1"/>
      <w:lvlJc w:val="left"/>
      <w:pPr>
        <w:ind w:left="968" w:hanging="708"/>
      </w:pPr>
      <w:rPr>
        <w:rFonts w:ascii="Arial MT" w:eastAsia="Arial MT" w:hAnsi="Arial MT" w:cs="Arial MT" w:hint="default"/>
        <w:w w:val="99"/>
        <w:sz w:val="20"/>
        <w:szCs w:val="20"/>
        <w:lang w:val="en-US" w:eastAsia="en-US" w:bidi="ar-SA"/>
      </w:rPr>
    </w:lvl>
    <w:lvl w:ilvl="1">
      <w:start w:val="1"/>
      <w:numFmt w:val="decimal"/>
      <w:lvlText w:val="%1.%2"/>
      <w:lvlJc w:val="left"/>
      <w:pPr>
        <w:ind w:left="980" w:hanging="720"/>
      </w:pPr>
      <w:rPr>
        <w:rFonts w:ascii="Arial MT" w:eastAsia="Arial MT" w:hAnsi="Arial MT" w:cs="Arial MT" w:hint="default"/>
        <w:spacing w:val="-1"/>
        <w:w w:val="99"/>
        <w:sz w:val="20"/>
        <w:szCs w:val="20"/>
        <w:lang w:val="en-US" w:eastAsia="en-US" w:bidi="ar-SA"/>
      </w:rPr>
    </w:lvl>
    <w:lvl w:ilvl="2">
      <w:start w:val="1"/>
      <w:numFmt w:val="lowerLetter"/>
      <w:lvlText w:val="(%3)"/>
      <w:lvlJc w:val="left"/>
      <w:pPr>
        <w:ind w:left="1340" w:hanging="360"/>
      </w:pPr>
      <w:rPr>
        <w:rFonts w:ascii="Arial MT" w:eastAsia="Arial MT" w:hAnsi="Arial MT" w:cs="Arial MT" w:hint="default"/>
        <w:w w:val="99"/>
        <w:sz w:val="20"/>
        <w:szCs w:val="20"/>
        <w:lang w:val="en-US" w:eastAsia="en-US" w:bidi="ar-SA"/>
      </w:rPr>
    </w:lvl>
    <w:lvl w:ilvl="3">
      <w:numFmt w:val="bullet"/>
      <w:lvlText w:val="•"/>
      <w:lvlJc w:val="left"/>
      <w:pPr>
        <w:ind w:left="2348" w:hanging="360"/>
      </w:pPr>
      <w:rPr>
        <w:lang w:val="en-US" w:eastAsia="en-US" w:bidi="ar-SA"/>
      </w:rPr>
    </w:lvl>
    <w:lvl w:ilvl="4">
      <w:numFmt w:val="bullet"/>
      <w:lvlText w:val="•"/>
      <w:lvlJc w:val="left"/>
      <w:pPr>
        <w:ind w:left="3356" w:hanging="360"/>
      </w:pPr>
      <w:rPr>
        <w:lang w:val="en-US" w:eastAsia="en-US" w:bidi="ar-SA"/>
      </w:rPr>
    </w:lvl>
    <w:lvl w:ilvl="5">
      <w:numFmt w:val="bullet"/>
      <w:lvlText w:val="•"/>
      <w:lvlJc w:val="left"/>
      <w:pPr>
        <w:ind w:left="4364" w:hanging="360"/>
      </w:pPr>
      <w:rPr>
        <w:lang w:val="en-US" w:eastAsia="en-US" w:bidi="ar-SA"/>
      </w:rPr>
    </w:lvl>
    <w:lvl w:ilvl="6">
      <w:numFmt w:val="bullet"/>
      <w:lvlText w:val="•"/>
      <w:lvlJc w:val="left"/>
      <w:pPr>
        <w:ind w:left="5373" w:hanging="360"/>
      </w:pPr>
      <w:rPr>
        <w:lang w:val="en-US" w:eastAsia="en-US" w:bidi="ar-SA"/>
      </w:rPr>
    </w:lvl>
    <w:lvl w:ilvl="7">
      <w:numFmt w:val="bullet"/>
      <w:lvlText w:val="•"/>
      <w:lvlJc w:val="left"/>
      <w:pPr>
        <w:ind w:left="6381" w:hanging="360"/>
      </w:pPr>
      <w:rPr>
        <w:lang w:val="en-US" w:eastAsia="en-US" w:bidi="ar-SA"/>
      </w:rPr>
    </w:lvl>
    <w:lvl w:ilvl="8">
      <w:numFmt w:val="bullet"/>
      <w:lvlText w:val="•"/>
      <w:lvlJc w:val="left"/>
      <w:pPr>
        <w:ind w:left="7389" w:hanging="360"/>
      </w:pPr>
      <w:rPr>
        <w:lang w:val="en-US" w:eastAsia="en-US" w:bidi="ar-SA"/>
      </w:rPr>
    </w:lvl>
  </w:abstractNum>
  <w:abstractNum w:abstractNumId="22" w15:restartNumberingAfterBreak="0">
    <w:nsid w:val="4C4B1DF4"/>
    <w:multiLevelType w:val="multilevel"/>
    <w:tmpl w:val="0EC4D1D0"/>
    <w:lvl w:ilvl="0">
      <w:start w:val="1"/>
      <w:numFmt w:val="decimal"/>
      <w:lvlText w:val="%1."/>
      <w:lvlJc w:val="left"/>
      <w:pPr>
        <w:tabs>
          <w:tab w:val="num" w:pos="1418"/>
        </w:tabs>
        <w:ind w:left="1985" w:hanging="567"/>
      </w:pPr>
      <w:rPr>
        <w:spacing w:val="-2"/>
        <w:sz w:val="22"/>
        <w:szCs w:val="20"/>
      </w:rPr>
    </w:lvl>
    <w:lvl w:ilvl="1">
      <w:numFmt w:val="decimal"/>
      <w:lvlText w:val="o"/>
      <w:lvlJc w:val="left"/>
      <w:pPr>
        <w:tabs>
          <w:tab w:val="num" w:pos="1985"/>
        </w:tabs>
        <w:ind w:left="2552" w:hanging="567"/>
      </w:pPr>
      <w:rPr>
        <w:rFonts w:ascii="Courier New" w:hAnsi="Courier New" w:cs="Times New Roman" w:hint="default"/>
      </w:rPr>
    </w:lvl>
    <w:lvl w:ilvl="2">
      <w:numFmt w:val="decimal"/>
      <w:lvlText w:val=""/>
      <w:lvlJc w:val="left"/>
      <w:pPr>
        <w:tabs>
          <w:tab w:val="num" w:pos="2552"/>
        </w:tabs>
        <w:ind w:left="3119" w:hanging="567"/>
      </w:pPr>
      <w:rPr>
        <w:rFonts w:ascii="Wingdings" w:hAnsi="Wingdings" w:hint="default"/>
      </w:rPr>
    </w:lvl>
    <w:lvl w:ilvl="3">
      <w:numFmt w:val="decimal"/>
      <w:lvlText w:val=""/>
      <w:lvlJc w:val="left"/>
      <w:pPr>
        <w:tabs>
          <w:tab w:val="num" w:pos="3119"/>
        </w:tabs>
        <w:ind w:left="3686" w:hanging="567"/>
      </w:pPr>
      <w:rPr>
        <w:rFonts w:ascii="Symbol" w:hAnsi="Symbol" w:hint="default"/>
      </w:rPr>
    </w:lvl>
    <w:lvl w:ilvl="4">
      <w:numFmt w:val="decimal"/>
      <w:lvlText w:val="o"/>
      <w:lvlJc w:val="left"/>
      <w:pPr>
        <w:tabs>
          <w:tab w:val="num" w:pos="3686"/>
        </w:tabs>
        <w:ind w:left="4253" w:hanging="567"/>
      </w:pPr>
      <w:rPr>
        <w:rFonts w:ascii="Courier New" w:hAnsi="Courier New" w:cs="Courier New" w:hint="default"/>
      </w:rPr>
    </w:lvl>
    <w:lvl w:ilvl="5">
      <w:numFmt w:val="decimal"/>
      <w:lvlText w:val=""/>
      <w:lvlJc w:val="left"/>
      <w:pPr>
        <w:tabs>
          <w:tab w:val="num" w:pos="4253"/>
        </w:tabs>
        <w:ind w:left="4820" w:hanging="567"/>
      </w:pPr>
      <w:rPr>
        <w:rFonts w:ascii="Wingdings" w:hAnsi="Wingdings" w:hint="default"/>
      </w:rPr>
    </w:lvl>
    <w:lvl w:ilvl="6">
      <w:numFmt w:val="decimal"/>
      <w:lvlText w:val=""/>
      <w:lvlJc w:val="left"/>
      <w:pPr>
        <w:tabs>
          <w:tab w:val="num" w:pos="4820"/>
        </w:tabs>
        <w:ind w:left="5387" w:hanging="567"/>
      </w:pPr>
      <w:rPr>
        <w:rFonts w:ascii="Symbol" w:hAnsi="Symbol" w:hint="default"/>
      </w:rPr>
    </w:lvl>
    <w:lvl w:ilvl="7">
      <w:numFmt w:val="decimal"/>
      <w:lvlText w:val="o"/>
      <w:lvlJc w:val="left"/>
      <w:pPr>
        <w:tabs>
          <w:tab w:val="num" w:pos="5387"/>
        </w:tabs>
        <w:ind w:left="5954" w:hanging="567"/>
      </w:pPr>
      <w:rPr>
        <w:rFonts w:ascii="Courier New" w:hAnsi="Courier New" w:cs="Courier New" w:hint="default"/>
      </w:rPr>
    </w:lvl>
    <w:lvl w:ilvl="8">
      <w:numFmt w:val="decimal"/>
      <w:lvlText w:val=""/>
      <w:lvlJc w:val="left"/>
      <w:pPr>
        <w:tabs>
          <w:tab w:val="num" w:pos="5954"/>
        </w:tabs>
        <w:ind w:left="6521" w:hanging="567"/>
      </w:pPr>
      <w:rPr>
        <w:rFonts w:ascii="Wingdings" w:hAnsi="Wingdings" w:hint="default"/>
      </w:rPr>
    </w:lvl>
  </w:abstractNum>
  <w:abstractNum w:abstractNumId="23" w15:restartNumberingAfterBreak="0">
    <w:nsid w:val="4F6F2A69"/>
    <w:multiLevelType w:val="multilevel"/>
    <w:tmpl w:val="0EC4D1D0"/>
    <w:lvl w:ilvl="0">
      <w:start w:val="1"/>
      <w:numFmt w:val="decimal"/>
      <w:lvlText w:val="%1."/>
      <w:lvlJc w:val="left"/>
      <w:pPr>
        <w:tabs>
          <w:tab w:val="num" w:pos="1418"/>
        </w:tabs>
        <w:ind w:left="1985" w:hanging="567"/>
      </w:pPr>
      <w:rPr>
        <w:spacing w:val="-2"/>
        <w:sz w:val="22"/>
        <w:szCs w:val="20"/>
      </w:rPr>
    </w:lvl>
    <w:lvl w:ilvl="1">
      <w:numFmt w:val="decimal"/>
      <w:lvlText w:val="o"/>
      <w:lvlJc w:val="left"/>
      <w:pPr>
        <w:tabs>
          <w:tab w:val="num" w:pos="1985"/>
        </w:tabs>
        <w:ind w:left="2552" w:hanging="567"/>
      </w:pPr>
      <w:rPr>
        <w:rFonts w:ascii="Courier New" w:hAnsi="Courier New" w:cs="Times New Roman" w:hint="default"/>
      </w:rPr>
    </w:lvl>
    <w:lvl w:ilvl="2">
      <w:numFmt w:val="decimal"/>
      <w:lvlText w:val=""/>
      <w:lvlJc w:val="left"/>
      <w:pPr>
        <w:tabs>
          <w:tab w:val="num" w:pos="2552"/>
        </w:tabs>
        <w:ind w:left="3119" w:hanging="567"/>
      </w:pPr>
      <w:rPr>
        <w:rFonts w:ascii="Wingdings" w:hAnsi="Wingdings" w:hint="default"/>
      </w:rPr>
    </w:lvl>
    <w:lvl w:ilvl="3">
      <w:numFmt w:val="decimal"/>
      <w:lvlText w:val=""/>
      <w:lvlJc w:val="left"/>
      <w:pPr>
        <w:tabs>
          <w:tab w:val="num" w:pos="3119"/>
        </w:tabs>
        <w:ind w:left="3686" w:hanging="567"/>
      </w:pPr>
      <w:rPr>
        <w:rFonts w:ascii="Symbol" w:hAnsi="Symbol" w:hint="default"/>
      </w:rPr>
    </w:lvl>
    <w:lvl w:ilvl="4">
      <w:numFmt w:val="decimal"/>
      <w:lvlText w:val="o"/>
      <w:lvlJc w:val="left"/>
      <w:pPr>
        <w:tabs>
          <w:tab w:val="num" w:pos="3686"/>
        </w:tabs>
        <w:ind w:left="4253" w:hanging="567"/>
      </w:pPr>
      <w:rPr>
        <w:rFonts w:ascii="Courier New" w:hAnsi="Courier New" w:cs="Courier New" w:hint="default"/>
      </w:rPr>
    </w:lvl>
    <w:lvl w:ilvl="5">
      <w:numFmt w:val="decimal"/>
      <w:lvlText w:val=""/>
      <w:lvlJc w:val="left"/>
      <w:pPr>
        <w:tabs>
          <w:tab w:val="num" w:pos="4253"/>
        </w:tabs>
        <w:ind w:left="4820" w:hanging="567"/>
      </w:pPr>
      <w:rPr>
        <w:rFonts w:ascii="Wingdings" w:hAnsi="Wingdings" w:hint="default"/>
      </w:rPr>
    </w:lvl>
    <w:lvl w:ilvl="6">
      <w:numFmt w:val="decimal"/>
      <w:lvlText w:val=""/>
      <w:lvlJc w:val="left"/>
      <w:pPr>
        <w:tabs>
          <w:tab w:val="num" w:pos="4820"/>
        </w:tabs>
        <w:ind w:left="5387" w:hanging="567"/>
      </w:pPr>
      <w:rPr>
        <w:rFonts w:ascii="Symbol" w:hAnsi="Symbol" w:hint="default"/>
      </w:rPr>
    </w:lvl>
    <w:lvl w:ilvl="7">
      <w:numFmt w:val="decimal"/>
      <w:lvlText w:val="o"/>
      <w:lvlJc w:val="left"/>
      <w:pPr>
        <w:tabs>
          <w:tab w:val="num" w:pos="5387"/>
        </w:tabs>
        <w:ind w:left="5954" w:hanging="567"/>
      </w:pPr>
      <w:rPr>
        <w:rFonts w:ascii="Courier New" w:hAnsi="Courier New" w:cs="Courier New" w:hint="default"/>
      </w:rPr>
    </w:lvl>
    <w:lvl w:ilvl="8">
      <w:numFmt w:val="decimal"/>
      <w:lvlText w:val=""/>
      <w:lvlJc w:val="left"/>
      <w:pPr>
        <w:tabs>
          <w:tab w:val="num" w:pos="5954"/>
        </w:tabs>
        <w:ind w:left="6521" w:hanging="567"/>
      </w:pPr>
      <w:rPr>
        <w:rFonts w:ascii="Wingdings" w:hAnsi="Wingdings" w:hint="default"/>
      </w:rPr>
    </w:lvl>
  </w:abstractNum>
  <w:abstractNum w:abstractNumId="24" w15:restartNumberingAfterBreak="0">
    <w:nsid w:val="5C1278BC"/>
    <w:multiLevelType w:val="singleLevel"/>
    <w:tmpl w:val="8E386DBA"/>
    <w:lvl w:ilvl="0">
      <w:start w:val="4"/>
      <w:numFmt w:val="decimal"/>
      <w:lvlText w:val="%1."/>
      <w:lvlJc w:val="left"/>
      <w:pPr>
        <w:tabs>
          <w:tab w:val="num" w:pos="720"/>
        </w:tabs>
        <w:ind w:left="720" w:hanging="720"/>
      </w:pPr>
      <w:rPr>
        <w:rFonts w:hint="default"/>
      </w:rPr>
    </w:lvl>
  </w:abstractNum>
  <w:abstractNum w:abstractNumId="25" w15:restartNumberingAfterBreak="0">
    <w:nsid w:val="5D030BF1"/>
    <w:multiLevelType w:val="multilevel"/>
    <w:tmpl w:val="0EC4D1D0"/>
    <w:lvl w:ilvl="0">
      <w:start w:val="1"/>
      <w:numFmt w:val="decimal"/>
      <w:lvlText w:val="%1."/>
      <w:lvlJc w:val="left"/>
      <w:pPr>
        <w:tabs>
          <w:tab w:val="num" w:pos="1418"/>
        </w:tabs>
        <w:ind w:left="1985" w:hanging="567"/>
      </w:pPr>
      <w:rPr>
        <w:spacing w:val="-2"/>
        <w:sz w:val="22"/>
        <w:szCs w:val="20"/>
      </w:rPr>
    </w:lvl>
    <w:lvl w:ilvl="1">
      <w:numFmt w:val="decimal"/>
      <w:lvlText w:val="o"/>
      <w:lvlJc w:val="left"/>
      <w:pPr>
        <w:tabs>
          <w:tab w:val="num" w:pos="1985"/>
        </w:tabs>
        <w:ind w:left="2552" w:hanging="567"/>
      </w:pPr>
      <w:rPr>
        <w:rFonts w:ascii="Courier New" w:hAnsi="Courier New" w:cs="Times New Roman" w:hint="default"/>
      </w:rPr>
    </w:lvl>
    <w:lvl w:ilvl="2">
      <w:numFmt w:val="decimal"/>
      <w:lvlText w:val=""/>
      <w:lvlJc w:val="left"/>
      <w:pPr>
        <w:tabs>
          <w:tab w:val="num" w:pos="2552"/>
        </w:tabs>
        <w:ind w:left="3119" w:hanging="567"/>
      </w:pPr>
      <w:rPr>
        <w:rFonts w:ascii="Wingdings" w:hAnsi="Wingdings" w:hint="default"/>
      </w:rPr>
    </w:lvl>
    <w:lvl w:ilvl="3">
      <w:numFmt w:val="decimal"/>
      <w:lvlText w:val=""/>
      <w:lvlJc w:val="left"/>
      <w:pPr>
        <w:tabs>
          <w:tab w:val="num" w:pos="3119"/>
        </w:tabs>
        <w:ind w:left="3686" w:hanging="567"/>
      </w:pPr>
      <w:rPr>
        <w:rFonts w:ascii="Symbol" w:hAnsi="Symbol" w:hint="default"/>
      </w:rPr>
    </w:lvl>
    <w:lvl w:ilvl="4">
      <w:numFmt w:val="decimal"/>
      <w:lvlText w:val="o"/>
      <w:lvlJc w:val="left"/>
      <w:pPr>
        <w:tabs>
          <w:tab w:val="num" w:pos="3686"/>
        </w:tabs>
        <w:ind w:left="4253" w:hanging="567"/>
      </w:pPr>
      <w:rPr>
        <w:rFonts w:ascii="Courier New" w:hAnsi="Courier New" w:cs="Courier New" w:hint="default"/>
      </w:rPr>
    </w:lvl>
    <w:lvl w:ilvl="5">
      <w:numFmt w:val="decimal"/>
      <w:lvlText w:val=""/>
      <w:lvlJc w:val="left"/>
      <w:pPr>
        <w:tabs>
          <w:tab w:val="num" w:pos="4253"/>
        </w:tabs>
        <w:ind w:left="4820" w:hanging="567"/>
      </w:pPr>
      <w:rPr>
        <w:rFonts w:ascii="Wingdings" w:hAnsi="Wingdings" w:hint="default"/>
      </w:rPr>
    </w:lvl>
    <w:lvl w:ilvl="6">
      <w:numFmt w:val="decimal"/>
      <w:lvlText w:val=""/>
      <w:lvlJc w:val="left"/>
      <w:pPr>
        <w:tabs>
          <w:tab w:val="num" w:pos="4820"/>
        </w:tabs>
        <w:ind w:left="5387" w:hanging="567"/>
      </w:pPr>
      <w:rPr>
        <w:rFonts w:ascii="Symbol" w:hAnsi="Symbol" w:hint="default"/>
      </w:rPr>
    </w:lvl>
    <w:lvl w:ilvl="7">
      <w:numFmt w:val="decimal"/>
      <w:lvlText w:val="o"/>
      <w:lvlJc w:val="left"/>
      <w:pPr>
        <w:tabs>
          <w:tab w:val="num" w:pos="5387"/>
        </w:tabs>
        <w:ind w:left="5954" w:hanging="567"/>
      </w:pPr>
      <w:rPr>
        <w:rFonts w:ascii="Courier New" w:hAnsi="Courier New" w:cs="Courier New" w:hint="default"/>
      </w:rPr>
    </w:lvl>
    <w:lvl w:ilvl="8">
      <w:numFmt w:val="decimal"/>
      <w:lvlText w:val=""/>
      <w:lvlJc w:val="left"/>
      <w:pPr>
        <w:tabs>
          <w:tab w:val="num" w:pos="5954"/>
        </w:tabs>
        <w:ind w:left="6521" w:hanging="567"/>
      </w:pPr>
      <w:rPr>
        <w:rFonts w:ascii="Wingdings" w:hAnsi="Wingdings" w:hint="default"/>
      </w:rPr>
    </w:lvl>
  </w:abstractNum>
  <w:abstractNum w:abstractNumId="26" w15:restartNumberingAfterBreak="0">
    <w:nsid w:val="669B0612"/>
    <w:multiLevelType w:val="hybridMultilevel"/>
    <w:tmpl w:val="2DC2B2F4"/>
    <w:lvl w:ilvl="0" w:tplc="1B68B458">
      <w:start w:val="1"/>
      <w:numFmt w:val="decimal"/>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705E0A0F"/>
    <w:multiLevelType w:val="multilevel"/>
    <w:tmpl w:val="0EC4D1D0"/>
    <w:lvl w:ilvl="0">
      <w:start w:val="1"/>
      <w:numFmt w:val="decimal"/>
      <w:lvlText w:val="%1."/>
      <w:lvlJc w:val="left"/>
      <w:pPr>
        <w:tabs>
          <w:tab w:val="num" w:pos="1418"/>
        </w:tabs>
        <w:ind w:left="1985" w:hanging="567"/>
      </w:pPr>
      <w:rPr>
        <w:spacing w:val="-2"/>
        <w:sz w:val="22"/>
        <w:szCs w:val="20"/>
      </w:rPr>
    </w:lvl>
    <w:lvl w:ilvl="1">
      <w:numFmt w:val="decimal"/>
      <w:lvlText w:val="o"/>
      <w:lvlJc w:val="left"/>
      <w:pPr>
        <w:tabs>
          <w:tab w:val="num" w:pos="1985"/>
        </w:tabs>
        <w:ind w:left="2552" w:hanging="567"/>
      </w:pPr>
      <w:rPr>
        <w:rFonts w:ascii="Courier New" w:hAnsi="Courier New" w:cs="Times New Roman" w:hint="default"/>
      </w:rPr>
    </w:lvl>
    <w:lvl w:ilvl="2">
      <w:numFmt w:val="decimal"/>
      <w:lvlText w:val=""/>
      <w:lvlJc w:val="left"/>
      <w:pPr>
        <w:tabs>
          <w:tab w:val="num" w:pos="2552"/>
        </w:tabs>
        <w:ind w:left="3119" w:hanging="567"/>
      </w:pPr>
      <w:rPr>
        <w:rFonts w:ascii="Wingdings" w:hAnsi="Wingdings" w:hint="default"/>
      </w:rPr>
    </w:lvl>
    <w:lvl w:ilvl="3">
      <w:numFmt w:val="decimal"/>
      <w:lvlText w:val=""/>
      <w:lvlJc w:val="left"/>
      <w:pPr>
        <w:tabs>
          <w:tab w:val="num" w:pos="3119"/>
        </w:tabs>
        <w:ind w:left="3686" w:hanging="567"/>
      </w:pPr>
      <w:rPr>
        <w:rFonts w:ascii="Symbol" w:hAnsi="Symbol" w:hint="default"/>
      </w:rPr>
    </w:lvl>
    <w:lvl w:ilvl="4">
      <w:numFmt w:val="decimal"/>
      <w:lvlText w:val="o"/>
      <w:lvlJc w:val="left"/>
      <w:pPr>
        <w:tabs>
          <w:tab w:val="num" w:pos="3686"/>
        </w:tabs>
        <w:ind w:left="4253" w:hanging="567"/>
      </w:pPr>
      <w:rPr>
        <w:rFonts w:ascii="Courier New" w:hAnsi="Courier New" w:cs="Courier New" w:hint="default"/>
      </w:rPr>
    </w:lvl>
    <w:lvl w:ilvl="5">
      <w:numFmt w:val="decimal"/>
      <w:lvlText w:val=""/>
      <w:lvlJc w:val="left"/>
      <w:pPr>
        <w:tabs>
          <w:tab w:val="num" w:pos="4253"/>
        </w:tabs>
        <w:ind w:left="4820" w:hanging="567"/>
      </w:pPr>
      <w:rPr>
        <w:rFonts w:ascii="Wingdings" w:hAnsi="Wingdings" w:hint="default"/>
      </w:rPr>
    </w:lvl>
    <w:lvl w:ilvl="6">
      <w:numFmt w:val="decimal"/>
      <w:lvlText w:val=""/>
      <w:lvlJc w:val="left"/>
      <w:pPr>
        <w:tabs>
          <w:tab w:val="num" w:pos="4820"/>
        </w:tabs>
        <w:ind w:left="5387" w:hanging="567"/>
      </w:pPr>
      <w:rPr>
        <w:rFonts w:ascii="Symbol" w:hAnsi="Symbol" w:hint="default"/>
      </w:rPr>
    </w:lvl>
    <w:lvl w:ilvl="7">
      <w:numFmt w:val="decimal"/>
      <w:lvlText w:val="o"/>
      <w:lvlJc w:val="left"/>
      <w:pPr>
        <w:tabs>
          <w:tab w:val="num" w:pos="5387"/>
        </w:tabs>
        <w:ind w:left="5954" w:hanging="567"/>
      </w:pPr>
      <w:rPr>
        <w:rFonts w:ascii="Courier New" w:hAnsi="Courier New" w:cs="Courier New" w:hint="default"/>
      </w:rPr>
    </w:lvl>
    <w:lvl w:ilvl="8">
      <w:numFmt w:val="decimal"/>
      <w:lvlText w:val=""/>
      <w:lvlJc w:val="left"/>
      <w:pPr>
        <w:tabs>
          <w:tab w:val="num" w:pos="5954"/>
        </w:tabs>
        <w:ind w:left="6521" w:hanging="567"/>
      </w:pPr>
      <w:rPr>
        <w:rFonts w:ascii="Wingdings" w:hAnsi="Wingdings" w:hint="default"/>
      </w:rPr>
    </w:lvl>
  </w:abstractNum>
  <w:abstractNum w:abstractNumId="28" w15:restartNumberingAfterBreak="0">
    <w:nsid w:val="7B7C0683"/>
    <w:multiLevelType w:val="multilevel"/>
    <w:tmpl w:val="0EC4D1D0"/>
    <w:lvl w:ilvl="0">
      <w:start w:val="1"/>
      <w:numFmt w:val="decimal"/>
      <w:lvlText w:val="%1."/>
      <w:lvlJc w:val="left"/>
      <w:pPr>
        <w:tabs>
          <w:tab w:val="num" w:pos="1418"/>
        </w:tabs>
        <w:ind w:left="1985" w:hanging="567"/>
      </w:pPr>
      <w:rPr>
        <w:spacing w:val="-2"/>
        <w:sz w:val="22"/>
        <w:szCs w:val="20"/>
      </w:rPr>
    </w:lvl>
    <w:lvl w:ilvl="1">
      <w:numFmt w:val="decimal"/>
      <w:lvlText w:val="o"/>
      <w:lvlJc w:val="left"/>
      <w:pPr>
        <w:tabs>
          <w:tab w:val="num" w:pos="1985"/>
        </w:tabs>
        <w:ind w:left="2552" w:hanging="567"/>
      </w:pPr>
      <w:rPr>
        <w:rFonts w:ascii="Courier New" w:hAnsi="Courier New" w:cs="Times New Roman" w:hint="default"/>
      </w:rPr>
    </w:lvl>
    <w:lvl w:ilvl="2">
      <w:numFmt w:val="decimal"/>
      <w:lvlText w:val=""/>
      <w:lvlJc w:val="left"/>
      <w:pPr>
        <w:tabs>
          <w:tab w:val="num" w:pos="2552"/>
        </w:tabs>
        <w:ind w:left="3119" w:hanging="567"/>
      </w:pPr>
      <w:rPr>
        <w:rFonts w:ascii="Wingdings" w:hAnsi="Wingdings" w:hint="default"/>
      </w:rPr>
    </w:lvl>
    <w:lvl w:ilvl="3">
      <w:numFmt w:val="decimal"/>
      <w:lvlText w:val=""/>
      <w:lvlJc w:val="left"/>
      <w:pPr>
        <w:tabs>
          <w:tab w:val="num" w:pos="3119"/>
        </w:tabs>
        <w:ind w:left="3686" w:hanging="567"/>
      </w:pPr>
      <w:rPr>
        <w:rFonts w:ascii="Symbol" w:hAnsi="Symbol" w:hint="default"/>
      </w:rPr>
    </w:lvl>
    <w:lvl w:ilvl="4">
      <w:numFmt w:val="decimal"/>
      <w:lvlText w:val="o"/>
      <w:lvlJc w:val="left"/>
      <w:pPr>
        <w:tabs>
          <w:tab w:val="num" w:pos="3686"/>
        </w:tabs>
        <w:ind w:left="4253" w:hanging="567"/>
      </w:pPr>
      <w:rPr>
        <w:rFonts w:ascii="Courier New" w:hAnsi="Courier New" w:cs="Courier New" w:hint="default"/>
      </w:rPr>
    </w:lvl>
    <w:lvl w:ilvl="5">
      <w:numFmt w:val="decimal"/>
      <w:lvlText w:val=""/>
      <w:lvlJc w:val="left"/>
      <w:pPr>
        <w:tabs>
          <w:tab w:val="num" w:pos="4253"/>
        </w:tabs>
        <w:ind w:left="4820" w:hanging="567"/>
      </w:pPr>
      <w:rPr>
        <w:rFonts w:ascii="Wingdings" w:hAnsi="Wingdings" w:hint="default"/>
      </w:rPr>
    </w:lvl>
    <w:lvl w:ilvl="6">
      <w:numFmt w:val="decimal"/>
      <w:lvlText w:val=""/>
      <w:lvlJc w:val="left"/>
      <w:pPr>
        <w:tabs>
          <w:tab w:val="num" w:pos="4820"/>
        </w:tabs>
        <w:ind w:left="5387" w:hanging="567"/>
      </w:pPr>
      <w:rPr>
        <w:rFonts w:ascii="Symbol" w:hAnsi="Symbol" w:hint="default"/>
      </w:rPr>
    </w:lvl>
    <w:lvl w:ilvl="7">
      <w:numFmt w:val="decimal"/>
      <w:lvlText w:val="o"/>
      <w:lvlJc w:val="left"/>
      <w:pPr>
        <w:tabs>
          <w:tab w:val="num" w:pos="5387"/>
        </w:tabs>
        <w:ind w:left="5954" w:hanging="567"/>
      </w:pPr>
      <w:rPr>
        <w:rFonts w:ascii="Courier New" w:hAnsi="Courier New" w:cs="Courier New" w:hint="default"/>
      </w:rPr>
    </w:lvl>
    <w:lvl w:ilvl="8">
      <w:numFmt w:val="decimal"/>
      <w:lvlText w:val=""/>
      <w:lvlJc w:val="left"/>
      <w:pPr>
        <w:tabs>
          <w:tab w:val="num" w:pos="5954"/>
        </w:tabs>
        <w:ind w:left="6521" w:hanging="567"/>
      </w:pPr>
      <w:rPr>
        <w:rFonts w:ascii="Wingdings" w:hAnsi="Wingdings" w:hint="default"/>
      </w:rPr>
    </w:lvl>
  </w:abstractNum>
  <w:abstractNum w:abstractNumId="29" w15:restartNumberingAfterBreak="0">
    <w:nsid w:val="7DB55942"/>
    <w:multiLevelType w:val="singleLevel"/>
    <w:tmpl w:val="8E386DBA"/>
    <w:lvl w:ilvl="0">
      <w:start w:val="10"/>
      <w:numFmt w:val="decimal"/>
      <w:lvlText w:val="%1."/>
      <w:lvlJc w:val="left"/>
      <w:pPr>
        <w:tabs>
          <w:tab w:val="num" w:pos="720"/>
        </w:tabs>
        <w:ind w:left="720" w:hanging="720"/>
      </w:pPr>
      <w:rPr>
        <w:rFonts w:hint="default"/>
      </w:rPr>
    </w:lvl>
  </w:abstractNum>
  <w:num w:numId="1" w16cid:durableId="2038388905">
    <w:abstractNumId w:val="7"/>
  </w:num>
  <w:num w:numId="2" w16cid:durableId="281812205">
    <w:abstractNumId w:val="14"/>
  </w:num>
  <w:num w:numId="3" w16cid:durableId="833108091">
    <w:abstractNumId w:val="14"/>
  </w:num>
  <w:num w:numId="4" w16cid:durableId="1984659134">
    <w:abstractNumId w:val="6"/>
  </w:num>
  <w:num w:numId="5" w16cid:durableId="745229969">
    <w:abstractNumId w:val="9"/>
  </w:num>
  <w:num w:numId="6" w16cid:durableId="4914152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49259801">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642200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170194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87762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744335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30192320">
    <w:abstractNumId w:val="15"/>
  </w:num>
  <w:num w:numId="13" w16cid:durableId="1355033687">
    <w:abstractNumId w:val="4"/>
  </w:num>
  <w:num w:numId="14" w16cid:durableId="1909459984">
    <w:abstractNumId w:val="22"/>
  </w:num>
  <w:num w:numId="15" w16cid:durableId="679771130">
    <w:abstractNumId w:val="23"/>
  </w:num>
  <w:num w:numId="16" w16cid:durableId="976450605">
    <w:abstractNumId w:val="27"/>
  </w:num>
  <w:num w:numId="17" w16cid:durableId="1531871020">
    <w:abstractNumId w:val="25"/>
  </w:num>
  <w:num w:numId="18" w16cid:durableId="290015840">
    <w:abstractNumId w:val="28"/>
  </w:num>
  <w:num w:numId="19" w16cid:durableId="1063333541">
    <w:abstractNumId w:val="1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23239919">
    <w:abstractNumId w:val="2"/>
    <w:lvlOverride w:ilvl="0">
      <w:startOverride w:val="1"/>
    </w:lvlOverride>
    <w:lvlOverride w:ilvl="1"/>
    <w:lvlOverride w:ilvl="2"/>
    <w:lvlOverride w:ilvl="3"/>
    <w:lvlOverride w:ilvl="4"/>
    <w:lvlOverride w:ilvl="5"/>
    <w:lvlOverride w:ilvl="6"/>
    <w:lvlOverride w:ilvl="7"/>
    <w:lvlOverride w:ilvl="8"/>
  </w:num>
  <w:num w:numId="21" w16cid:durableId="1714772266">
    <w:abstractNumId w:val="3"/>
    <w:lvlOverride w:ilvl="0">
      <w:startOverride w:val="1"/>
    </w:lvlOverride>
    <w:lvlOverride w:ilvl="1"/>
    <w:lvlOverride w:ilvl="2"/>
    <w:lvlOverride w:ilvl="3"/>
    <w:lvlOverride w:ilvl="4"/>
    <w:lvlOverride w:ilvl="5"/>
    <w:lvlOverride w:ilvl="6"/>
    <w:lvlOverride w:ilvl="7"/>
    <w:lvlOverride w:ilvl="8"/>
  </w:num>
  <w:num w:numId="22" w16cid:durableId="1971012802">
    <w:abstractNumId w:val="2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3" w16cid:durableId="634718050">
    <w:abstractNumId w:val="17"/>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24" w16cid:durableId="974683272">
    <w:abstractNumId w:val="5"/>
    <w:lvlOverride w:ilvl="0">
      <w:startOverride w:val="1"/>
    </w:lvlOverride>
    <w:lvlOverride w:ilvl="1"/>
    <w:lvlOverride w:ilvl="2"/>
    <w:lvlOverride w:ilvl="3"/>
    <w:lvlOverride w:ilvl="4"/>
    <w:lvlOverride w:ilvl="5"/>
    <w:lvlOverride w:ilvl="6"/>
    <w:lvlOverride w:ilvl="7"/>
    <w:lvlOverride w:ilvl="8"/>
  </w:num>
  <w:num w:numId="25" w16cid:durableId="698553456">
    <w:abstractNumId w:val="24"/>
  </w:num>
  <w:num w:numId="26" w16cid:durableId="17901606">
    <w:abstractNumId w:val="29"/>
  </w:num>
  <w:num w:numId="27" w16cid:durableId="2104689725">
    <w:abstractNumId w:val="8"/>
  </w:num>
  <w:num w:numId="28" w16cid:durableId="494494191">
    <w:abstractNumId w:val="20"/>
  </w:num>
  <w:num w:numId="29" w16cid:durableId="1339889641">
    <w:abstractNumId w:val="10"/>
  </w:num>
  <w:num w:numId="30" w16cid:durableId="146752639">
    <w:abstractNumId w:val="26"/>
  </w:num>
  <w:num w:numId="31" w16cid:durableId="1756396269">
    <w:abstractNumId w:val="0"/>
  </w:num>
  <w:num w:numId="32" w16cid:durableId="433941642">
    <w:abstractNumId w:val="18"/>
  </w:num>
  <w:num w:numId="33" w16cid:durableId="1339845237">
    <w:abstractNumId w:val="3"/>
  </w:num>
  <w:num w:numId="34" w16cid:durableId="1184322439">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79521165">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93553"/>
    <w:rsid w:val="00012021"/>
    <w:rsid w:val="000135BD"/>
    <w:rsid w:val="00026DD3"/>
    <w:rsid w:val="00030A4A"/>
    <w:rsid w:val="00033070"/>
    <w:rsid w:val="000366C1"/>
    <w:rsid w:val="00042A9A"/>
    <w:rsid w:val="000618BA"/>
    <w:rsid w:val="00064040"/>
    <w:rsid w:val="00065FE7"/>
    <w:rsid w:val="00066D2F"/>
    <w:rsid w:val="0007695B"/>
    <w:rsid w:val="00082139"/>
    <w:rsid w:val="0009126F"/>
    <w:rsid w:val="000947E9"/>
    <w:rsid w:val="000A227A"/>
    <w:rsid w:val="000B4A8A"/>
    <w:rsid w:val="000B5DB9"/>
    <w:rsid w:val="000B6645"/>
    <w:rsid w:val="000C1486"/>
    <w:rsid w:val="000C2419"/>
    <w:rsid w:val="000D54EA"/>
    <w:rsid w:val="000D68F0"/>
    <w:rsid w:val="000D6B1F"/>
    <w:rsid w:val="000E2F83"/>
    <w:rsid w:val="000F401C"/>
    <w:rsid w:val="000F4597"/>
    <w:rsid w:val="000F6302"/>
    <w:rsid w:val="0010503E"/>
    <w:rsid w:val="0010550B"/>
    <w:rsid w:val="001149B5"/>
    <w:rsid w:val="00122F01"/>
    <w:rsid w:val="00126A48"/>
    <w:rsid w:val="001340FF"/>
    <w:rsid w:val="0013709D"/>
    <w:rsid w:val="001431E0"/>
    <w:rsid w:val="00144A22"/>
    <w:rsid w:val="00146904"/>
    <w:rsid w:val="001506AE"/>
    <w:rsid w:val="00153BB6"/>
    <w:rsid w:val="00154D29"/>
    <w:rsid w:val="00164774"/>
    <w:rsid w:val="00175FB8"/>
    <w:rsid w:val="00176602"/>
    <w:rsid w:val="00177D82"/>
    <w:rsid w:val="00181CB4"/>
    <w:rsid w:val="00182E3B"/>
    <w:rsid w:val="00184F4D"/>
    <w:rsid w:val="001956B4"/>
    <w:rsid w:val="00196B9D"/>
    <w:rsid w:val="001B1C7B"/>
    <w:rsid w:val="001B3CFB"/>
    <w:rsid w:val="001C164D"/>
    <w:rsid w:val="001C541B"/>
    <w:rsid w:val="001D57EE"/>
    <w:rsid w:val="001E01EA"/>
    <w:rsid w:val="001E359A"/>
    <w:rsid w:val="001E40B0"/>
    <w:rsid w:val="001E414A"/>
    <w:rsid w:val="001E5443"/>
    <w:rsid w:val="001E5965"/>
    <w:rsid w:val="001E5ACB"/>
    <w:rsid w:val="001E6B2E"/>
    <w:rsid w:val="001F44CF"/>
    <w:rsid w:val="001F483C"/>
    <w:rsid w:val="001F511F"/>
    <w:rsid w:val="001F6E9D"/>
    <w:rsid w:val="0020133D"/>
    <w:rsid w:val="00220FC4"/>
    <w:rsid w:val="002373DB"/>
    <w:rsid w:val="002428F4"/>
    <w:rsid w:val="002473A9"/>
    <w:rsid w:val="00255756"/>
    <w:rsid w:val="0025632E"/>
    <w:rsid w:val="00275D83"/>
    <w:rsid w:val="00283068"/>
    <w:rsid w:val="00286F3F"/>
    <w:rsid w:val="00294A8B"/>
    <w:rsid w:val="00294CB5"/>
    <w:rsid w:val="002956A2"/>
    <w:rsid w:val="002B48B6"/>
    <w:rsid w:val="002B7487"/>
    <w:rsid w:val="002C7ADC"/>
    <w:rsid w:val="002D5948"/>
    <w:rsid w:val="002D6C4B"/>
    <w:rsid w:val="002E03A9"/>
    <w:rsid w:val="002E0FEF"/>
    <w:rsid w:val="002E1B42"/>
    <w:rsid w:val="002E21D2"/>
    <w:rsid w:val="00302F60"/>
    <w:rsid w:val="003101B5"/>
    <w:rsid w:val="00321C63"/>
    <w:rsid w:val="0032460A"/>
    <w:rsid w:val="003328EC"/>
    <w:rsid w:val="00341670"/>
    <w:rsid w:val="00346845"/>
    <w:rsid w:val="00367D5C"/>
    <w:rsid w:val="00374A98"/>
    <w:rsid w:val="0037528C"/>
    <w:rsid w:val="003779ED"/>
    <w:rsid w:val="00377E05"/>
    <w:rsid w:val="00387313"/>
    <w:rsid w:val="003912A7"/>
    <w:rsid w:val="00391997"/>
    <w:rsid w:val="00396D93"/>
    <w:rsid w:val="003A1EBE"/>
    <w:rsid w:val="003A6EC0"/>
    <w:rsid w:val="003C0533"/>
    <w:rsid w:val="003D1B44"/>
    <w:rsid w:val="003D257A"/>
    <w:rsid w:val="003D3C88"/>
    <w:rsid w:val="003E0203"/>
    <w:rsid w:val="003E51BF"/>
    <w:rsid w:val="003F180B"/>
    <w:rsid w:val="003F236F"/>
    <w:rsid w:val="003F574E"/>
    <w:rsid w:val="003F5C8D"/>
    <w:rsid w:val="00407040"/>
    <w:rsid w:val="004120E5"/>
    <w:rsid w:val="004134ED"/>
    <w:rsid w:val="004168B7"/>
    <w:rsid w:val="00421C71"/>
    <w:rsid w:val="00436FE0"/>
    <w:rsid w:val="00441240"/>
    <w:rsid w:val="004421D6"/>
    <w:rsid w:val="00456C4F"/>
    <w:rsid w:val="0046114D"/>
    <w:rsid w:val="00471C88"/>
    <w:rsid w:val="00473389"/>
    <w:rsid w:val="00475DF7"/>
    <w:rsid w:val="00477C37"/>
    <w:rsid w:val="00487A7E"/>
    <w:rsid w:val="00487F59"/>
    <w:rsid w:val="00490362"/>
    <w:rsid w:val="00493553"/>
    <w:rsid w:val="004A54E4"/>
    <w:rsid w:val="004B4D2B"/>
    <w:rsid w:val="004C03DE"/>
    <w:rsid w:val="004C0D9B"/>
    <w:rsid w:val="004C58FA"/>
    <w:rsid w:val="004C6316"/>
    <w:rsid w:val="004C75D9"/>
    <w:rsid w:val="004C7763"/>
    <w:rsid w:val="004C79F6"/>
    <w:rsid w:val="004C7F25"/>
    <w:rsid w:val="004D4743"/>
    <w:rsid w:val="004D53E1"/>
    <w:rsid w:val="004F54F2"/>
    <w:rsid w:val="004F577C"/>
    <w:rsid w:val="00501520"/>
    <w:rsid w:val="00506E92"/>
    <w:rsid w:val="0051592B"/>
    <w:rsid w:val="00526FD1"/>
    <w:rsid w:val="00532CAE"/>
    <w:rsid w:val="00535B80"/>
    <w:rsid w:val="005365DC"/>
    <w:rsid w:val="0054003A"/>
    <w:rsid w:val="00542C3C"/>
    <w:rsid w:val="00543BDB"/>
    <w:rsid w:val="0054604B"/>
    <w:rsid w:val="005519B4"/>
    <w:rsid w:val="005602AF"/>
    <w:rsid w:val="00565931"/>
    <w:rsid w:val="00570752"/>
    <w:rsid w:val="005715B4"/>
    <w:rsid w:val="0057321D"/>
    <w:rsid w:val="0057407D"/>
    <w:rsid w:val="00580434"/>
    <w:rsid w:val="00586A25"/>
    <w:rsid w:val="00592441"/>
    <w:rsid w:val="005A0535"/>
    <w:rsid w:val="005A332E"/>
    <w:rsid w:val="005A3708"/>
    <w:rsid w:val="005C132F"/>
    <w:rsid w:val="005D299F"/>
    <w:rsid w:val="005D47B9"/>
    <w:rsid w:val="005D789A"/>
    <w:rsid w:val="005E17F0"/>
    <w:rsid w:val="005E4F4D"/>
    <w:rsid w:val="005E63B7"/>
    <w:rsid w:val="00615471"/>
    <w:rsid w:val="0061762A"/>
    <w:rsid w:val="00617BC5"/>
    <w:rsid w:val="00622FA7"/>
    <w:rsid w:val="00623D29"/>
    <w:rsid w:val="006242AB"/>
    <w:rsid w:val="00626471"/>
    <w:rsid w:val="00630200"/>
    <w:rsid w:val="00631632"/>
    <w:rsid w:val="0064346E"/>
    <w:rsid w:val="00654389"/>
    <w:rsid w:val="0067296C"/>
    <w:rsid w:val="00676E79"/>
    <w:rsid w:val="006870C4"/>
    <w:rsid w:val="0069692D"/>
    <w:rsid w:val="006970F3"/>
    <w:rsid w:val="006B024F"/>
    <w:rsid w:val="006B18C7"/>
    <w:rsid w:val="006B65F4"/>
    <w:rsid w:val="006C66C3"/>
    <w:rsid w:val="006C7AEF"/>
    <w:rsid w:val="006D03BA"/>
    <w:rsid w:val="006D15DD"/>
    <w:rsid w:val="006D186A"/>
    <w:rsid w:val="006D3CA9"/>
    <w:rsid w:val="006D46BC"/>
    <w:rsid w:val="006D7E09"/>
    <w:rsid w:val="006E122A"/>
    <w:rsid w:val="006F0248"/>
    <w:rsid w:val="006F18F7"/>
    <w:rsid w:val="006F265C"/>
    <w:rsid w:val="006F38FB"/>
    <w:rsid w:val="00704620"/>
    <w:rsid w:val="00704A83"/>
    <w:rsid w:val="0070608C"/>
    <w:rsid w:val="0071306F"/>
    <w:rsid w:val="00726669"/>
    <w:rsid w:val="00737B7B"/>
    <w:rsid w:val="00744748"/>
    <w:rsid w:val="00745397"/>
    <w:rsid w:val="007572F9"/>
    <w:rsid w:val="00766BA1"/>
    <w:rsid w:val="0076775F"/>
    <w:rsid w:val="00771D21"/>
    <w:rsid w:val="00792EFC"/>
    <w:rsid w:val="00793A0F"/>
    <w:rsid w:val="007B52F6"/>
    <w:rsid w:val="007B6359"/>
    <w:rsid w:val="007D1E41"/>
    <w:rsid w:val="007D2734"/>
    <w:rsid w:val="007E1758"/>
    <w:rsid w:val="007E3EEE"/>
    <w:rsid w:val="007E7517"/>
    <w:rsid w:val="007F0EB5"/>
    <w:rsid w:val="007F3A6D"/>
    <w:rsid w:val="007F4560"/>
    <w:rsid w:val="00804881"/>
    <w:rsid w:val="008073DF"/>
    <w:rsid w:val="00807626"/>
    <w:rsid w:val="00814C64"/>
    <w:rsid w:val="00817C53"/>
    <w:rsid w:val="008261A2"/>
    <w:rsid w:val="00837345"/>
    <w:rsid w:val="00855433"/>
    <w:rsid w:val="00860709"/>
    <w:rsid w:val="00865816"/>
    <w:rsid w:val="008664B0"/>
    <w:rsid w:val="00872B8B"/>
    <w:rsid w:val="00880822"/>
    <w:rsid w:val="00880E2A"/>
    <w:rsid w:val="00884C19"/>
    <w:rsid w:val="00892404"/>
    <w:rsid w:val="008A1FE1"/>
    <w:rsid w:val="008A2A4C"/>
    <w:rsid w:val="008A7CFE"/>
    <w:rsid w:val="008B6AF1"/>
    <w:rsid w:val="008C36C8"/>
    <w:rsid w:val="008D61B4"/>
    <w:rsid w:val="008E13AE"/>
    <w:rsid w:val="008F39CB"/>
    <w:rsid w:val="008F490F"/>
    <w:rsid w:val="009059C9"/>
    <w:rsid w:val="009069D0"/>
    <w:rsid w:val="009117B7"/>
    <w:rsid w:val="00914A23"/>
    <w:rsid w:val="00932E76"/>
    <w:rsid w:val="009379C2"/>
    <w:rsid w:val="00954A3A"/>
    <w:rsid w:val="009569DF"/>
    <w:rsid w:val="009573A1"/>
    <w:rsid w:val="00957E97"/>
    <w:rsid w:val="00960CD4"/>
    <w:rsid w:val="009860F4"/>
    <w:rsid w:val="0099203F"/>
    <w:rsid w:val="00995C8E"/>
    <w:rsid w:val="00996660"/>
    <w:rsid w:val="00997038"/>
    <w:rsid w:val="009A26CF"/>
    <w:rsid w:val="009A2C1A"/>
    <w:rsid w:val="009B3EBD"/>
    <w:rsid w:val="009C1C37"/>
    <w:rsid w:val="009D58F0"/>
    <w:rsid w:val="009E2F3E"/>
    <w:rsid w:val="009F2C6B"/>
    <w:rsid w:val="009F5C91"/>
    <w:rsid w:val="009F6A64"/>
    <w:rsid w:val="00A005F7"/>
    <w:rsid w:val="00A01856"/>
    <w:rsid w:val="00A02411"/>
    <w:rsid w:val="00A17688"/>
    <w:rsid w:val="00A2390A"/>
    <w:rsid w:val="00A34CFA"/>
    <w:rsid w:val="00A42768"/>
    <w:rsid w:val="00A44F7D"/>
    <w:rsid w:val="00A506D8"/>
    <w:rsid w:val="00A66112"/>
    <w:rsid w:val="00A66DD6"/>
    <w:rsid w:val="00A73D30"/>
    <w:rsid w:val="00A80F45"/>
    <w:rsid w:val="00A82854"/>
    <w:rsid w:val="00A84B3A"/>
    <w:rsid w:val="00A9180B"/>
    <w:rsid w:val="00AB18D8"/>
    <w:rsid w:val="00AB1AC5"/>
    <w:rsid w:val="00AB73DC"/>
    <w:rsid w:val="00AB7EFC"/>
    <w:rsid w:val="00AC3F81"/>
    <w:rsid w:val="00AD4F74"/>
    <w:rsid w:val="00AD5D5B"/>
    <w:rsid w:val="00AD6AEE"/>
    <w:rsid w:val="00AE23AC"/>
    <w:rsid w:val="00AF1B41"/>
    <w:rsid w:val="00B017F4"/>
    <w:rsid w:val="00B03872"/>
    <w:rsid w:val="00B07444"/>
    <w:rsid w:val="00B077B6"/>
    <w:rsid w:val="00B16B40"/>
    <w:rsid w:val="00B20031"/>
    <w:rsid w:val="00B32B35"/>
    <w:rsid w:val="00B334A0"/>
    <w:rsid w:val="00B36147"/>
    <w:rsid w:val="00B36C55"/>
    <w:rsid w:val="00B37A53"/>
    <w:rsid w:val="00B42C4F"/>
    <w:rsid w:val="00B50908"/>
    <w:rsid w:val="00B56A57"/>
    <w:rsid w:val="00B57A17"/>
    <w:rsid w:val="00B63207"/>
    <w:rsid w:val="00B65A2D"/>
    <w:rsid w:val="00B670DE"/>
    <w:rsid w:val="00B67D31"/>
    <w:rsid w:val="00B72946"/>
    <w:rsid w:val="00B846B3"/>
    <w:rsid w:val="00B8543E"/>
    <w:rsid w:val="00B85E72"/>
    <w:rsid w:val="00B86F6A"/>
    <w:rsid w:val="00B873ED"/>
    <w:rsid w:val="00BB4CD9"/>
    <w:rsid w:val="00BB6847"/>
    <w:rsid w:val="00BC6780"/>
    <w:rsid w:val="00BD3C9B"/>
    <w:rsid w:val="00BD3E4B"/>
    <w:rsid w:val="00BF01F5"/>
    <w:rsid w:val="00BF2561"/>
    <w:rsid w:val="00BF2B95"/>
    <w:rsid w:val="00BF56F2"/>
    <w:rsid w:val="00C00E2B"/>
    <w:rsid w:val="00C01788"/>
    <w:rsid w:val="00C02FEC"/>
    <w:rsid w:val="00C045F9"/>
    <w:rsid w:val="00C04907"/>
    <w:rsid w:val="00C06A11"/>
    <w:rsid w:val="00C15777"/>
    <w:rsid w:val="00C17C72"/>
    <w:rsid w:val="00C32208"/>
    <w:rsid w:val="00C33B3F"/>
    <w:rsid w:val="00C45ED3"/>
    <w:rsid w:val="00C467FF"/>
    <w:rsid w:val="00C50494"/>
    <w:rsid w:val="00C52DD4"/>
    <w:rsid w:val="00C53E00"/>
    <w:rsid w:val="00C5562C"/>
    <w:rsid w:val="00C632D1"/>
    <w:rsid w:val="00C8223F"/>
    <w:rsid w:val="00C846A4"/>
    <w:rsid w:val="00C91129"/>
    <w:rsid w:val="00C93D69"/>
    <w:rsid w:val="00C94D6A"/>
    <w:rsid w:val="00C94E32"/>
    <w:rsid w:val="00CA02AB"/>
    <w:rsid w:val="00CA1DD2"/>
    <w:rsid w:val="00CA1EE6"/>
    <w:rsid w:val="00CA6450"/>
    <w:rsid w:val="00CC3A84"/>
    <w:rsid w:val="00CC443A"/>
    <w:rsid w:val="00CD3B42"/>
    <w:rsid w:val="00CD535F"/>
    <w:rsid w:val="00CD755A"/>
    <w:rsid w:val="00CE05EB"/>
    <w:rsid w:val="00CF5CAE"/>
    <w:rsid w:val="00D0015F"/>
    <w:rsid w:val="00D02A76"/>
    <w:rsid w:val="00D07152"/>
    <w:rsid w:val="00D13C1A"/>
    <w:rsid w:val="00D20A63"/>
    <w:rsid w:val="00D25EE8"/>
    <w:rsid w:val="00D36CBC"/>
    <w:rsid w:val="00D5121E"/>
    <w:rsid w:val="00D560D8"/>
    <w:rsid w:val="00D573C9"/>
    <w:rsid w:val="00D57CFB"/>
    <w:rsid w:val="00D60FDB"/>
    <w:rsid w:val="00D62131"/>
    <w:rsid w:val="00D70AC6"/>
    <w:rsid w:val="00D73DD4"/>
    <w:rsid w:val="00D779C0"/>
    <w:rsid w:val="00D77C46"/>
    <w:rsid w:val="00D800CC"/>
    <w:rsid w:val="00D94B6A"/>
    <w:rsid w:val="00D95CFF"/>
    <w:rsid w:val="00D96034"/>
    <w:rsid w:val="00DA0F94"/>
    <w:rsid w:val="00DA78A1"/>
    <w:rsid w:val="00DB74ED"/>
    <w:rsid w:val="00DC12C4"/>
    <w:rsid w:val="00DC7F83"/>
    <w:rsid w:val="00DD0532"/>
    <w:rsid w:val="00DD6861"/>
    <w:rsid w:val="00DD7923"/>
    <w:rsid w:val="00DE16C5"/>
    <w:rsid w:val="00DE4303"/>
    <w:rsid w:val="00DE7279"/>
    <w:rsid w:val="00DF4FB1"/>
    <w:rsid w:val="00DF743A"/>
    <w:rsid w:val="00E0003E"/>
    <w:rsid w:val="00E05EC5"/>
    <w:rsid w:val="00E12AAE"/>
    <w:rsid w:val="00E23C72"/>
    <w:rsid w:val="00E30399"/>
    <w:rsid w:val="00E34AEF"/>
    <w:rsid w:val="00E3558D"/>
    <w:rsid w:val="00E44D81"/>
    <w:rsid w:val="00E5161E"/>
    <w:rsid w:val="00E53057"/>
    <w:rsid w:val="00E646F9"/>
    <w:rsid w:val="00E8032B"/>
    <w:rsid w:val="00E80C4B"/>
    <w:rsid w:val="00E80E13"/>
    <w:rsid w:val="00E84BCF"/>
    <w:rsid w:val="00EA0E40"/>
    <w:rsid w:val="00EA77AC"/>
    <w:rsid w:val="00EB38C5"/>
    <w:rsid w:val="00EB797B"/>
    <w:rsid w:val="00EC1CE1"/>
    <w:rsid w:val="00EC44C1"/>
    <w:rsid w:val="00EC6B08"/>
    <w:rsid w:val="00ED384A"/>
    <w:rsid w:val="00EE2EA0"/>
    <w:rsid w:val="00EE6584"/>
    <w:rsid w:val="00EF28E6"/>
    <w:rsid w:val="00EF6538"/>
    <w:rsid w:val="00F05B65"/>
    <w:rsid w:val="00F151F1"/>
    <w:rsid w:val="00F17CFC"/>
    <w:rsid w:val="00F2259C"/>
    <w:rsid w:val="00F22D6B"/>
    <w:rsid w:val="00F31162"/>
    <w:rsid w:val="00F3319F"/>
    <w:rsid w:val="00F4194D"/>
    <w:rsid w:val="00F5606A"/>
    <w:rsid w:val="00F837AF"/>
    <w:rsid w:val="00F84FF2"/>
    <w:rsid w:val="00F94F70"/>
    <w:rsid w:val="00FA2C99"/>
    <w:rsid w:val="00FA6C6F"/>
    <w:rsid w:val="00FB1893"/>
    <w:rsid w:val="00FB2064"/>
    <w:rsid w:val="00FB3CEA"/>
    <w:rsid w:val="00FB6574"/>
    <w:rsid w:val="00FD0DED"/>
    <w:rsid w:val="00FD163A"/>
    <w:rsid w:val="00FD5095"/>
    <w:rsid w:val="00FD56CE"/>
    <w:rsid w:val="00FD7F5F"/>
    <w:rsid w:val="00FE2080"/>
    <w:rsid w:val="00FF5FC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D8B095"/>
  <w15:chartTrackingRefBased/>
  <w15:docId w15:val="{4F73DC27-3EB3-40D2-898C-254B90E10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553"/>
    <w:pPr>
      <w:spacing w:after="120"/>
      <w:jc w:val="both"/>
    </w:pPr>
    <w:rPr>
      <w:rFonts w:ascii="Roboto" w:hAnsi="Roboto"/>
      <w:sz w:val="22"/>
      <w:lang w:eastAsia="en-US"/>
    </w:rPr>
  </w:style>
  <w:style w:type="paragraph" w:styleId="Heading1">
    <w:name w:val="heading 1"/>
    <w:basedOn w:val="Normal"/>
    <w:next w:val="Normal"/>
    <w:link w:val="Heading1Char"/>
    <w:uiPriority w:val="9"/>
    <w:qFormat/>
    <w:rsid w:val="0049355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EA77A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A77A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4134E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A77AC"/>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A77AC"/>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A77AC"/>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A77A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A77A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3553"/>
    <w:rPr>
      <w:rFonts w:asciiTheme="majorHAnsi" w:eastAsiaTheme="majorEastAsia" w:hAnsiTheme="majorHAnsi" w:cstheme="majorBidi"/>
      <w:color w:val="365F91" w:themeColor="accent1" w:themeShade="BF"/>
      <w:sz w:val="32"/>
      <w:szCs w:val="32"/>
      <w:lang w:eastAsia="en-US"/>
    </w:rPr>
  </w:style>
  <w:style w:type="character" w:styleId="Hyperlink">
    <w:name w:val="Hyperlink"/>
    <w:basedOn w:val="DefaultParagraphFont"/>
    <w:uiPriority w:val="99"/>
    <w:unhideWhenUsed/>
    <w:rsid w:val="00493553"/>
    <w:rPr>
      <w:color w:val="0000FF" w:themeColor="hyperlink"/>
      <w:u w:val="single"/>
    </w:rPr>
  </w:style>
  <w:style w:type="character" w:styleId="FollowedHyperlink">
    <w:name w:val="FollowedHyperlink"/>
    <w:basedOn w:val="DefaultParagraphFont"/>
    <w:uiPriority w:val="99"/>
    <w:semiHidden/>
    <w:unhideWhenUsed/>
    <w:rsid w:val="00493553"/>
    <w:rPr>
      <w:color w:val="800080" w:themeColor="followedHyperlink"/>
      <w:u w:val="single"/>
    </w:rPr>
  </w:style>
  <w:style w:type="paragraph" w:customStyle="1" w:styleId="msonormal0">
    <w:name w:val="msonormal"/>
    <w:basedOn w:val="Normal"/>
    <w:rsid w:val="00493553"/>
    <w:pPr>
      <w:spacing w:before="100" w:beforeAutospacing="1" w:after="100" w:afterAutospacing="1"/>
      <w:jc w:val="left"/>
    </w:pPr>
    <w:rPr>
      <w:rFonts w:ascii="Times New Roman" w:hAnsi="Times New Roman"/>
      <w:sz w:val="24"/>
      <w:szCs w:val="24"/>
      <w:lang w:eastAsia="en-IE"/>
    </w:rPr>
  </w:style>
  <w:style w:type="paragraph" w:styleId="TOC1">
    <w:name w:val="toc 1"/>
    <w:basedOn w:val="Normal"/>
    <w:next w:val="Normal"/>
    <w:autoRedefine/>
    <w:uiPriority w:val="39"/>
    <w:unhideWhenUsed/>
    <w:qFormat/>
    <w:rsid w:val="00B846B3"/>
    <w:pPr>
      <w:widowControl w:val="0"/>
      <w:tabs>
        <w:tab w:val="left" w:pos="851"/>
        <w:tab w:val="right" w:leader="dot" w:pos="9639"/>
      </w:tabs>
      <w:autoSpaceDE w:val="0"/>
      <w:autoSpaceDN w:val="0"/>
      <w:adjustRightInd w:val="0"/>
      <w:spacing w:before="120"/>
      <w:jc w:val="left"/>
    </w:pPr>
    <w:rPr>
      <w:rFonts w:ascii="Arial" w:hAnsi="Arial" w:cs="Arial"/>
      <w:b/>
      <w:noProof/>
      <w:sz w:val="16"/>
      <w:szCs w:val="16"/>
      <w:lang w:eastAsia="en-GB"/>
      <w14:scene3d>
        <w14:camera w14:prst="orthographicFront"/>
        <w14:lightRig w14:rig="threePt" w14:dir="t">
          <w14:rot w14:lat="0" w14:lon="0" w14:rev="0"/>
        </w14:lightRig>
      </w14:scene3d>
    </w:rPr>
  </w:style>
  <w:style w:type="paragraph" w:styleId="TOC2">
    <w:name w:val="toc 2"/>
    <w:basedOn w:val="Normal"/>
    <w:next w:val="Normal"/>
    <w:autoRedefine/>
    <w:uiPriority w:val="39"/>
    <w:unhideWhenUsed/>
    <w:rsid w:val="00493553"/>
    <w:pPr>
      <w:tabs>
        <w:tab w:val="left" w:pos="880"/>
        <w:tab w:val="left" w:pos="1760"/>
        <w:tab w:val="right" w:leader="dot" w:pos="9060"/>
      </w:tabs>
      <w:spacing w:after="100"/>
      <w:ind w:left="220"/>
    </w:pPr>
  </w:style>
  <w:style w:type="paragraph" w:styleId="CommentText">
    <w:name w:val="annotation text"/>
    <w:basedOn w:val="Normal"/>
    <w:link w:val="CommentTextChar"/>
    <w:uiPriority w:val="99"/>
    <w:semiHidden/>
    <w:unhideWhenUsed/>
    <w:rsid w:val="00493553"/>
    <w:rPr>
      <w:sz w:val="20"/>
    </w:rPr>
  </w:style>
  <w:style w:type="character" w:customStyle="1" w:styleId="CommentTextChar">
    <w:name w:val="Comment Text Char"/>
    <w:basedOn w:val="DefaultParagraphFont"/>
    <w:link w:val="CommentText"/>
    <w:uiPriority w:val="99"/>
    <w:semiHidden/>
    <w:rsid w:val="00493553"/>
    <w:rPr>
      <w:rFonts w:ascii="Roboto" w:hAnsi="Roboto"/>
      <w:lang w:eastAsia="en-US"/>
    </w:rPr>
  </w:style>
  <w:style w:type="paragraph" w:styleId="Header">
    <w:name w:val="header"/>
    <w:basedOn w:val="Normal"/>
    <w:link w:val="HeaderChar"/>
    <w:uiPriority w:val="99"/>
    <w:unhideWhenUsed/>
    <w:rsid w:val="00493553"/>
    <w:pPr>
      <w:tabs>
        <w:tab w:val="center" w:pos="4513"/>
        <w:tab w:val="right" w:pos="9026"/>
      </w:tabs>
      <w:spacing w:after="0"/>
    </w:pPr>
  </w:style>
  <w:style w:type="character" w:customStyle="1" w:styleId="HeaderChar">
    <w:name w:val="Header Char"/>
    <w:basedOn w:val="DefaultParagraphFont"/>
    <w:link w:val="Header"/>
    <w:uiPriority w:val="99"/>
    <w:rsid w:val="00493553"/>
    <w:rPr>
      <w:rFonts w:ascii="Roboto" w:hAnsi="Roboto"/>
      <w:sz w:val="22"/>
      <w:lang w:eastAsia="en-US"/>
    </w:rPr>
  </w:style>
  <w:style w:type="paragraph" w:styleId="Footer">
    <w:name w:val="footer"/>
    <w:basedOn w:val="Normal"/>
    <w:link w:val="FooterChar"/>
    <w:uiPriority w:val="99"/>
    <w:unhideWhenUsed/>
    <w:rsid w:val="00493553"/>
    <w:pPr>
      <w:tabs>
        <w:tab w:val="center" w:pos="4513"/>
        <w:tab w:val="right" w:pos="9026"/>
      </w:tabs>
      <w:spacing w:after="0"/>
    </w:pPr>
  </w:style>
  <w:style w:type="character" w:customStyle="1" w:styleId="FooterChar">
    <w:name w:val="Footer Char"/>
    <w:basedOn w:val="DefaultParagraphFont"/>
    <w:link w:val="Footer"/>
    <w:uiPriority w:val="99"/>
    <w:rsid w:val="00493553"/>
    <w:rPr>
      <w:rFonts w:ascii="Roboto" w:hAnsi="Roboto"/>
      <w:sz w:val="22"/>
      <w:lang w:eastAsia="en-US"/>
    </w:rPr>
  </w:style>
  <w:style w:type="paragraph" w:styleId="Title">
    <w:name w:val="Title"/>
    <w:basedOn w:val="Normal"/>
    <w:link w:val="TitleChar"/>
    <w:qFormat/>
    <w:rsid w:val="00493553"/>
    <w:pPr>
      <w:widowControl w:val="0"/>
      <w:autoSpaceDE w:val="0"/>
      <w:autoSpaceDN w:val="0"/>
      <w:spacing w:before="83" w:after="0"/>
      <w:ind w:left="3556" w:right="3519" w:hanging="5"/>
      <w:jc w:val="center"/>
    </w:pPr>
    <w:rPr>
      <w:rFonts w:ascii="Arial" w:eastAsia="Arial" w:hAnsi="Arial" w:cs="Arial"/>
      <w:b/>
      <w:bCs/>
      <w:sz w:val="17"/>
      <w:szCs w:val="17"/>
      <w:lang w:val="en-US"/>
    </w:rPr>
  </w:style>
  <w:style w:type="character" w:customStyle="1" w:styleId="TitleChar">
    <w:name w:val="Title Char"/>
    <w:basedOn w:val="DefaultParagraphFont"/>
    <w:link w:val="Title"/>
    <w:rsid w:val="00493553"/>
    <w:rPr>
      <w:rFonts w:ascii="Arial" w:eastAsia="Arial" w:hAnsi="Arial" w:cs="Arial"/>
      <w:b/>
      <w:bCs/>
      <w:sz w:val="17"/>
      <w:szCs w:val="17"/>
      <w:lang w:val="en-US" w:eastAsia="en-US"/>
    </w:rPr>
  </w:style>
  <w:style w:type="paragraph" w:styleId="BodyText">
    <w:name w:val="Body Text"/>
    <w:basedOn w:val="Normal"/>
    <w:link w:val="BodyTextChar"/>
    <w:uiPriority w:val="1"/>
    <w:unhideWhenUsed/>
    <w:qFormat/>
    <w:rsid w:val="00493553"/>
    <w:pPr>
      <w:widowControl w:val="0"/>
      <w:autoSpaceDE w:val="0"/>
      <w:autoSpaceDN w:val="0"/>
      <w:spacing w:after="0"/>
      <w:jc w:val="left"/>
    </w:pPr>
    <w:rPr>
      <w:rFonts w:ascii="Calibri" w:eastAsia="Calibri" w:hAnsi="Calibri" w:cs="Calibri"/>
      <w:b/>
      <w:bCs/>
      <w:szCs w:val="22"/>
      <w:lang w:val="en-US"/>
    </w:rPr>
  </w:style>
  <w:style w:type="character" w:customStyle="1" w:styleId="BodyTextChar">
    <w:name w:val="Body Text Char"/>
    <w:basedOn w:val="DefaultParagraphFont"/>
    <w:link w:val="BodyText"/>
    <w:uiPriority w:val="1"/>
    <w:rsid w:val="00493553"/>
    <w:rPr>
      <w:rFonts w:ascii="Calibri" w:eastAsia="Calibri" w:hAnsi="Calibri" w:cs="Calibri"/>
      <w:b/>
      <w:bCs/>
      <w:sz w:val="22"/>
      <w:szCs w:val="22"/>
      <w:lang w:val="en-US" w:eastAsia="en-US"/>
    </w:rPr>
  </w:style>
  <w:style w:type="paragraph" w:styleId="CommentSubject">
    <w:name w:val="annotation subject"/>
    <w:basedOn w:val="CommentText"/>
    <w:next w:val="CommentText"/>
    <w:link w:val="CommentSubjectChar"/>
    <w:uiPriority w:val="99"/>
    <w:semiHidden/>
    <w:unhideWhenUsed/>
    <w:rsid w:val="00493553"/>
    <w:rPr>
      <w:b/>
      <w:bCs/>
    </w:rPr>
  </w:style>
  <w:style w:type="character" w:customStyle="1" w:styleId="CommentSubjectChar">
    <w:name w:val="Comment Subject Char"/>
    <w:basedOn w:val="CommentTextChar"/>
    <w:link w:val="CommentSubject"/>
    <w:uiPriority w:val="99"/>
    <w:semiHidden/>
    <w:rsid w:val="00493553"/>
    <w:rPr>
      <w:rFonts w:ascii="Roboto" w:hAnsi="Roboto"/>
      <w:b/>
      <w:bCs/>
      <w:lang w:eastAsia="en-US"/>
    </w:rPr>
  </w:style>
  <w:style w:type="paragraph" w:styleId="BalloonText">
    <w:name w:val="Balloon Text"/>
    <w:basedOn w:val="Normal"/>
    <w:link w:val="BalloonTextChar"/>
    <w:uiPriority w:val="99"/>
    <w:semiHidden/>
    <w:unhideWhenUsed/>
    <w:rsid w:val="0049355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3553"/>
    <w:rPr>
      <w:rFonts w:ascii="Segoe UI" w:hAnsi="Segoe UI" w:cs="Segoe UI"/>
      <w:sz w:val="18"/>
      <w:szCs w:val="18"/>
      <w:lang w:eastAsia="en-US"/>
    </w:rPr>
  </w:style>
  <w:style w:type="paragraph" w:styleId="Revision">
    <w:name w:val="Revision"/>
    <w:uiPriority w:val="99"/>
    <w:semiHidden/>
    <w:rsid w:val="00493553"/>
    <w:rPr>
      <w:rFonts w:ascii="Roboto" w:hAnsi="Roboto"/>
      <w:sz w:val="22"/>
      <w:lang w:val="en-GB" w:eastAsia="en-US"/>
    </w:rPr>
  </w:style>
  <w:style w:type="paragraph" w:styleId="ListParagraph">
    <w:name w:val="List Paragraph"/>
    <w:basedOn w:val="Normal"/>
    <w:uiPriority w:val="1"/>
    <w:qFormat/>
    <w:rsid w:val="00493553"/>
    <w:pPr>
      <w:ind w:left="720"/>
      <w:contextualSpacing/>
    </w:pPr>
  </w:style>
  <w:style w:type="paragraph" w:customStyle="1" w:styleId="CogentProjectNameFrontPage">
    <w:name w:val="Cogent Project Name Front Page"/>
    <w:basedOn w:val="Normal"/>
    <w:next w:val="Normal"/>
    <w:uiPriority w:val="99"/>
    <w:semiHidden/>
    <w:qFormat/>
    <w:rsid w:val="00493553"/>
    <w:pPr>
      <w:widowControl w:val="0"/>
      <w:autoSpaceDE w:val="0"/>
      <w:autoSpaceDN w:val="0"/>
      <w:adjustRightInd w:val="0"/>
    </w:pPr>
    <w:rPr>
      <w:rFonts w:cs="Arial"/>
      <w:b/>
      <w:color w:val="333E48"/>
      <w:sz w:val="36"/>
      <w:szCs w:val="36"/>
      <w:lang w:eastAsia="en-GB"/>
    </w:rPr>
  </w:style>
  <w:style w:type="paragraph" w:customStyle="1" w:styleId="CogentBullet1">
    <w:name w:val="Cogent Bullet 1"/>
    <w:basedOn w:val="ListParagraph"/>
    <w:uiPriority w:val="99"/>
    <w:semiHidden/>
    <w:qFormat/>
    <w:rsid w:val="00493553"/>
    <w:pPr>
      <w:numPr>
        <w:numId w:val="1"/>
      </w:numPr>
      <w:contextualSpacing w:val="0"/>
    </w:pPr>
  </w:style>
  <w:style w:type="paragraph" w:customStyle="1" w:styleId="CogentBullet2">
    <w:name w:val="Cogent Bullet 2"/>
    <w:basedOn w:val="Normal"/>
    <w:uiPriority w:val="99"/>
    <w:semiHidden/>
    <w:qFormat/>
    <w:rsid w:val="00493553"/>
    <w:pPr>
      <w:numPr>
        <w:ilvl w:val="1"/>
        <w:numId w:val="1"/>
      </w:numPr>
    </w:pPr>
  </w:style>
  <w:style w:type="paragraph" w:customStyle="1" w:styleId="CogentLvl2ReportNum">
    <w:name w:val="Cogent Lvl 2 ReportNum"/>
    <w:basedOn w:val="Normal"/>
    <w:uiPriority w:val="99"/>
    <w:semiHidden/>
    <w:qFormat/>
    <w:rsid w:val="00493553"/>
    <w:pPr>
      <w:widowControl w:val="0"/>
      <w:numPr>
        <w:ilvl w:val="1"/>
        <w:numId w:val="3"/>
      </w:numPr>
      <w:autoSpaceDE w:val="0"/>
      <w:autoSpaceDN w:val="0"/>
      <w:adjustRightInd w:val="0"/>
    </w:pPr>
    <w:rPr>
      <w:lang w:eastAsia="en-GB"/>
    </w:rPr>
  </w:style>
  <w:style w:type="paragraph" w:customStyle="1" w:styleId="CogentLvl1ReportNum">
    <w:name w:val="Cogent Lvl 1 ReportNum"/>
    <w:basedOn w:val="Heading1"/>
    <w:next w:val="CogentLvl2ReportNum"/>
    <w:uiPriority w:val="99"/>
    <w:semiHidden/>
    <w:qFormat/>
    <w:rsid w:val="00493553"/>
    <w:pPr>
      <w:keepNext w:val="0"/>
      <w:keepLines w:val="0"/>
      <w:widowControl w:val="0"/>
      <w:autoSpaceDE w:val="0"/>
      <w:autoSpaceDN w:val="0"/>
      <w:spacing w:before="0" w:after="120"/>
    </w:pPr>
    <w:rPr>
      <w:rFonts w:ascii="Roboto" w:eastAsia="Times New Roman" w:hAnsi="Roboto" w:cs="Arial"/>
      <w:b/>
      <w:bCs/>
      <w:caps/>
      <w:color w:val="auto"/>
      <w:sz w:val="22"/>
      <w:szCs w:val="20"/>
      <w:lang w:eastAsia="en-GB"/>
    </w:rPr>
  </w:style>
  <w:style w:type="paragraph" w:customStyle="1" w:styleId="CogentLvl3ReportNum">
    <w:name w:val="Cogent Lvl 3 ReportNum"/>
    <w:basedOn w:val="Normal"/>
    <w:uiPriority w:val="99"/>
    <w:semiHidden/>
    <w:qFormat/>
    <w:rsid w:val="00493553"/>
    <w:pPr>
      <w:widowControl w:val="0"/>
      <w:numPr>
        <w:ilvl w:val="2"/>
        <w:numId w:val="3"/>
      </w:numPr>
      <w:autoSpaceDE w:val="0"/>
      <w:autoSpaceDN w:val="0"/>
      <w:adjustRightInd w:val="0"/>
    </w:pPr>
    <w:rPr>
      <w:lang w:eastAsia="en-GB"/>
    </w:rPr>
  </w:style>
  <w:style w:type="paragraph" w:customStyle="1" w:styleId="NormalCogent">
    <w:name w:val="Normal Cogent"/>
    <w:basedOn w:val="Normal"/>
    <w:uiPriority w:val="99"/>
    <w:semiHidden/>
    <w:qFormat/>
    <w:rsid w:val="00493553"/>
    <w:pPr>
      <w:ind w:left="851"/>
    </w:pPr>
  </w:style>
  <w:style w:type="paragraph" w:customStyle="1" w:styleId="AppendixSection">
    <w:name w:val="Appendix Section"/>
    <w:basedOn w:val="Normal"/>
    <w:autoRedefine/>
    <w:uiPriority w:val="99"/>
    <w:semiHidden/>
    <w:rsid w:val="00493553"/>
    <w:pPr>
      <w:numPr>
        <w:ilvl w:val="1"/>
        <w:numId w:val="4"/>
      </w:numPr>
      <w:spacing w:after="0"/>
      <w:ind w:left="3402" w:hanging="3402"/>
      <w:jc w:val="left"/>
    </w:pPr>
    <w:rPr>
      <w:b/>
      <w:bCs/>
      <w:caps/>
      <w:color w:val="333E48"/>
      <w:sz w:val="48"/>
    </w:rPr>
  </w:style>
  <w:style w:type="paragraph" w:customStyle="1" w:styleId="Appendix">
    <w:name w:val="Appendix"/>
    <w:basedOn w:val="AppendixSection"/>
    <w:next w:val="Normal"/>
    <w:uiPriority w:val="99"/>
    <w:semiHidden/>
    <w:qFormat/>
    <w:rsid w:val="00493553"/>
    <w:pPr>
      <w:tabs>
        <w:tab w:val="num" w:pos="5149"/>
      </w:tabs>
      <w:ind w:left="2836" w:hanging="567"/>
      <w:jc w:val="both"/>
    </w:pPr>
  </w:style>
  <w:style w:type="paragraph" w:customStyle="1" w:styleId="TableParagraph">
    <w:name w:val="Table Paragraph"/>
    <w:basedOn w:val="Normal"/>
    <w:uiPriority w:val="1"/>
    <w:qFormat/>
    <w:rsid w:val="00493553"/>
    <w:pPr>
      <w:widowControl w:val="0"/>
      <w:autoSpaceDE w:val="0"/>
      <w:autoSpaceDN w:val="0"/>
      <w:spacing w:after="0"/>
      <w:jc w:val="left"/>
    </w:pPr>
    <w:rPr>
      <w:rFonts w:ascii="Calibri" w:eastAsia="Calibri" w:hAnsi="Calibri" w:cs="Calibri"/>
      <w:szCs w:val="22"/>
      <w:lang w:val="en-US"/>
    </w:rPr>
  </w:style>
  <w:style w:type="paragraph" w:customStyle="1" w:styleId="WFSA-Level2Paragraph">
    <w:name w:val="WF SA - Level 2 Paragraph"/>
    <w:uiPriority w:val="9"/>
    <w:qFormat/>
    <w:rsid w:val="00493553"/>
    <w:pPr>
      <w:numPr>
        <w:ilvl w:val="1"/>
        <w:numId w:val="5"/>
      </w:numPr>
      <w:spacing w:after="240" w:line="360" w:lineRule="auto"/>
      <w:jc w:val="both"/>
      <w:outlineLvl w:val="1"/>
    </w:pPr>
    <w:rPr>
      <w:rFonts w:ascii="Arial" w:hAnsi="Arial"/>
      <w:lang w:eastAsia="en-US"/>
    </w:rPr>
  </w:style>
  <w:style w:type="paragraph" w:customStyle="1" w:styleId="WFSA-Level1Paragraph">
    <w:name w:val="WF SA - Level 1 Paragraph"/>
    <w:next w:val="WFSA-Level2Paragraph"/>
    <w:uiPriority w:val="9"/>
    <w:qFormat/>
    <w:rsid w:val="00493553"/>
    <w:pPr>
      <w:keepNext/>
      <w:numPr>
        <w:numId w:val="5"/>
      </w:numPr>
      <w:spacing w:after="240" w:line="360" w:lineRule="auto"/>
      <w:jc w:val="both"/>
      <w:outlineLvl w:val="0"/>
    </w:pPr>
    <w:rPr>
      <w:rFonts w:ascii="Arial" w:hAnsi="Arial"/>
      <w:b/>
      <w:lang w:eastAsia="en-US"/>
    </w:rPr>
  </w:style>
  <w:style w:type="paragraph" w:customStyle="1" w:styleId="WFSA-Level3Paragraph">
    <w:name w:val="WF SA - Level 3 Paragraph"/>
    <w:uiPriority w:val="9"/>
    <w:qFormat/>
    <w:rsid w:val="00493553"/>
    <w:pPr>
      <w:numPr>
        <w:ilvl w:val="2"/>
        <w:numId w:val="5"/>
      </w:numPr>
      <w:spacing w:after="240" w:line="360" w:lineRule="auto"/>
      <w:jc w:val="both"/>
      <w:outlineLvl w:val="2"/>
    </w:pPr>
    <w:rPr>
      <w:rFonts w:ascii="Arial" w:hAnsi="Arial"/>
      <w:lang w:eastAsia="en-US"/>
    </w:rPr>
  </w:style>
  <w:style w:type="paragraph" w:customStyle="1" w:styleId="WFSA-Level4Paragraph">
    <w:name w:val="WF SA - Level 4 Paragraph"/>
    <w:uiPriority w:val="9"/>
    <w:qFormat/>
    <w:rsid w:val="00493553"/>
    <w:pPr>
      <w:numPr>
        <w:ilvl w:val="3"/>
        <w:numId w:val="5"/>
      </w:numPr>
      <w:spacing w:after="240" w:line="360" w:lineRule="auto"/>
      <w:jc w:val="both"/>
      <w:outlineLvl w:val="3"/>
    </w:pPr>
    <w:rPr>
      <w:rFonts w:ascii="Arial" w:hAnsi="Arial"/>
      <w:lang w:eastAsia="en-US"/>
    </w:rPr>
  </w:style>
  <w:style w:type="paragraph" w:customStyle="1" w:styleId="WFSA-Level5Paragraph">
    <w:name w:val="WF SA - Level 5 Paragraph"/>
    <w:uiPriority w:val="9"/>
    <w:qFormat/>
    <w:rsid w:val="00493553"/>
    <w:pPr>
      <w:numPr>
        <w:ilvl w:val="4"/>
        <w:numId w:val="5"/>
      </w:numPr>
      <w:spacing w:after="240" w:line="360" w:lineRule="auto"/>
      <w:jc w:val="both"/>
      <w:outlineLvl w:val="4"/>
    </w:pPr>
    <w:rPr>
      <w:rFonts w:ascii="Arial" w:hAnsi="Arial"/>
      <w:lang w:eastAsia="en-US"/>
    </w:rPr>
  </w:style>
  <w:style w:type="paragraph" w:customStyle="1" w:styleId="WFSA-Level6Paragraph">
    <w:name w:val="WF SA - Level 6 Paragraph"/>
    <w:uiPriority w:val="9"/>
    <w:qFormat/>
    <w:rsid w:val="00493553"/>
    <w:pPr>
      <w:numPr>
        <w:ilvl w:val="5"/>
        <w:numId w:val="5"/>
      </w:numPr>
      <w:spacing w:after="240" w:line="360" w:lineRule="auto"/>
      <w:jc w:val="both"/>
      <w:outlineLvl w:val="5"/>
    </w:pPr>
    <w:rPr>
      <w:rFonts w:ascii="Arial" w:hAnsi="Arial"/>
      <w:lang w:eastAsia="en-US"/>
    </w:rPr>
  </w:style>
  <w:style w:type="character" w:styleId="CommentReference">
    <w:name w:val="annotation reference"/>
    <w:basedOn w:val="DefaultParagraphFont"/>
    <w:uiPriority w:val="99"/>
    <w:semiHidden/>
    <w:unhideWhenUsed/>
    <w:rsid w:val="00493553"/>
    <w:rPr>
      <w:sz w:val="16"/>
      <w:szCs w:val="16"/>
    </w:rPr>
  </w:style>
  <w:style w:type="table" w:styleId="TableGrid">
    <w:name w:val="Table Grid"/>
    <w:basedOn w:val="TableNormal"/>
    <w:uiPriority w:val="39"/>
    <w:rsid w:val="00493553"/>
    <w:pPr>
      <w:ind w:left="1418" w:hanging="567"/>
      <w:jc w:val="both"/>
    </w:pPr>
    <w:rPr>
      <w:rFonts w:ascii="Roboto" w:hAnsi="Roboto"/>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493553"/>
    <w:pPr>
      <w:jc w:val="both"/>
    </w:pPr>
    <w:rPr>
      <w:rFonts w:ascii="Arial" w:eastAsiaTheme="minorHAnsi" w:hAnsi="Arial" w:cstheme="minorBid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493553"/>
    <w:pPr>
      <w:jc w:val="both"/>
    </w:pPr>
    <w:rPr>
      <w:rFonts w:ascii="Arial" w:eastAsiaTheme="minorHAnsi" w:hAnsi="Arial" w:cstheme="minorBid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4134ED"/>
    <w:rPr>
      <w:rFonts w:asciiTheme="majorHAnsi" w:eastAsiaTheme="majorEastAsia" w:hAnsiTheme="majorHAnsi" w:cstheme="majorBidi"/>
      <w:i/>
      <w:iCs/>
      <w:color w:val="365F91" w:themeColor="accent1" w:themeShade="BF"/>
      <w:sz w:val="22"/>
      <w:lang w:eastAsia="en-US"/>
    </w:rPr>
  </w:style>
  <w:style w:type="paragraph" w:styleId="BodyTextIndent2">
    <w:name w:val="Body Text Indent 2"/>
    <w:basedOn w:val="Normal"/>
    <w:link w:val="BodyTextIndent2Char"/>
    <w:uiPriority w:val="99"/>
    <w:unhideWhenUsed/>
    <w:rsid w:val="004134ED"/>
    <w:pPr>
      <w:spacing w:line="480" w:lineRule="auto"/>
      <w:ind w:left="283"/>
    </w:pPr>
  </w:style>
  <w:style w:type="character" w:customStyle="1" w:styleId="BodyTextIndent2Char">
    <w:name w:val="Body Text Indent 2 Char"/>
    <w:basedOn w:val="DefaultParagraphFont"/>
    <w:link w:val="BodyTextIndent2"/>
    <w:uiPriority w:val="99"/>
    <w:rsid w:val="004134ED"/>
    <w:rPr>
      <w:rFonts w:ascii="Roboto" w:hAnsi="Roboto"/>
      <w:sz w:val="22"/>
      <w:lang w:eastAsia="en-US"/>
    </w:rPr>
  </w:style>
  <w:style w:type="character" w:styleId="UnresolvedMention">
    <w:name w:val="Unresolved Mention"/>
    <w:basedOn w:val="DefaultParagraphFont"/>
    <w:uiPriority w:val="99"/>
    <w:semiHidden/>
    <w:unhideWhenUsed/>
    <w:rsid w:val="002E0FEF"/>
    <w:rPr>
      <w:color w:val="605E5C"/>
      <w:shd w:val="clear" w:color="auto" w:fill="E1DFDD"/>
    </w:rPr>
  </w:style>
  <w:style w:type="character" w:customStyle="1" w:styleId="Heading2Char">
    <w:name w:val="Heading 2 Char"/>
    <w:basedOn w:val="DefaultParagraphFont"/>
    <w:link w:val="Heading2"/>
    <w:uiPriority w:val="9"/>
    <w:semiHidden/>
    <w:rsid w:val="00EA77AC"/>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semiHidden/>
    <w:rsid w:val="00EA77AC"/>
    <w:rPr>
      <w:rFonts w:asciiTheme="majorHAnsi" w:eastAsiaTheme="majorEastAsia" w:hAnsiTheme="majorHAnsi" w:cstheme="majorBidi"/>
      <w:color w:val="243F60" w:themeColor="accent1" w:themeShade="7F"/>
      <w:sz w:val="24"/>
      <w:szCs w:val="24"/>
      <w:lang w:eastAsia="en-US"/>
    </w:rPr>
  </w:style>
  <w:style w:type="character" w:customStyle="1" w:styleId="Heading5Char">
    <w:name w:val="Heading 5 Char"/>
    <w:basedOn w:val="DefaultParagraphFont"/>
    <w:link w:val="Heading5"/>
    <w:uiPriority w:val="9"/>
    <w:semiHidden/>
    <w:rsid w:val="00EA77AC"/>
    <w:rPr>
      <w:rFonts w:asciiTheme="majorHAnsi" w:eastAsiaTheme="majorEastAsia" w:hAnsiTheme="majorHAnsi" w:cstheme="majorBidi"/>
      <w:color w:val="365F91" w:themeColor="accent1" w:themeShade="BF"/>
      <w:sz w:val="22"/>
      <w:lang w:eastAsia="en-US"/>
    </w:rPr>
  </w:style>
  <w:style w:type="character" w:customStyle="1" w:styleId="Heading6Char">
    <w:name w:val="Heading 6 Char"/>
    <w:basedOn w:val="DefaultParagraphFont"/>
    <w:link w:val="Heading6"/>
    <w:uiPriority w:val="9"/>
    <w:semiHidden/>
    <w:rsid w:val="00EA77AC"/>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uiPriority w:val="9"/>
    <w:semiHidden/>
    <w:rsid w:val="00EA77AC"/>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uiPriority w:val="9"/>
    <w:semiHidden/>
    <w:rsid w:val="00EA77AC"/>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EA77AC"/>
    <w:rPr>
      <w:rFonts w:asciiTheme="majorHAnsi" w:eastAsiaTheme="majorEastAsia" w:hAnsiTheme="majorHAnsi" w:cstheme="majorBidi"/>
      <w:i/>
      <w:iCs/>
      <w:color w:val="272727" w:themeColor="text1" w:themeTint="D8"/>
      <w:sz w:val="21"/>
      <w:szCs w:val="21"/>
      <w:lang w:eastAsia="en-US"/>
    </w:rPr>
  </w:style>
  <w:style w:type="paragraph" w:styleId="Subtitle">
    <w:name w:val="Subtitle"/>
    <w:basedOn w:val="Normal"/>
    <w:next w:val="Normal"/>
    <w:link w:val="SubtitleChar"/>
    <w:uiPriority w:val="11"/>
    <w:qFormat/>
    <w:rsid w:val="00EA77AC"/>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EA77AC"/>
    <w:rPr>
      <w:rFonts w:asciiTheme="minorHAnsi" w:eastAsiaTheme="minorEastAsia" w:hAnsiTheme="minorHAnsi" w:cstheme="minorBidi"/>
      <w:color w:val="5A5A5A" w:themeColor="text1" w:themeTint="A5"/>
      <w:spacing w:val="15"/>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073848">
      <w:bodyDiv w:val="1"/>
      <w:marLeft w:val="0"/>
      <w:marRight w:val="0"/>
      <w:marTop w:val="0"/>
      <w:marBottom w:val="0"/>
      <w:divBdr>
        <w:top w:val="none" w:sz="0" w:space="0" w:color="auto"/>
        <w:left w:val="none" w:sz="0" w:space="0" w:color="auto"/>
        <w:bottom w:val="none" w:sz="0" w:space="0" w:color="auto"/>
        <w:right w:val="none" w:sz="0" w:space="0" w:color="auto"/>
      </w:divBdr>
    </w:div>
    <w:div w:id="194657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08D1CB50DF5948BAE47F842D8B9535" ma:contentTypeVersion="23" ma:contentTypeDescription="Create a new document." ma:contentTypeScope="" ma:versionID="fbac4a374ce963706ee5853a019eb4e7">
  <xsd:schema xmlns:xsd="http://www.w3.org/2001/XMLSchema" xmlns:xs="http://www.w3.org/2001/XMLSchema" xmlns:p="http://schemas.microsoft.com/office/2006/metadata/properties" xmlns:ns2="cf20e84c-a4ec-4599-9042-4cd07991aa43" xmlns:ns3="741afaa6-9453-446f-a425-74531b16a762" xmlns:ns4="58e8b11a-4558-4133-94cf-45060ae74664" xmlns:ns5="96186184-975f-4fd7-ac83-e05d425efad6" targetNamespace="http://schemas.microsoft.com/office/2006/metadata/properties" ma:root="true" ma:fieldsID="55a262b3a20537db9eeb1b020fb3d8d8" ns2:_="" ns3:_="" ns4:_="" ns5:_="">
    <xsd:import namespace="cf20e84c-a4ec-4599-9042-4cd07991aa43"/>
    <xsd:import namespace="741afaa6-9453-446f-a425-74531b16a762"/>
    <xsd:import namespace="58e8b11a-4558-4133-94cf-45060ae74664"/>
    <xsd:import namespace="96186184-975f-4fd7-ac83-e05d425efad6"/>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KeyPoints" minOccurs="0"/>
                <xsd:element ref="ns5:MediaServiceKeyPoints" minOccurs="0"/>
                <xsd:element ref="ns2:SharedWithUsers" minOccurs="0"/>
                <xsd:element ref="ns2:SharedWithDetail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LengthInSeconds" minOccurs="0"/>
                <xsd:element ref="ns5:lcf76f155ced4ddcb4097134ff3c332f"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20e84c-a4ec-4599-9042-4cd07991aa43"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21f593d-9998-4bf9-b2e6-6419fcbb37ae}" ma:internalName="TaxCatchAll" ma:showField="CatchAllData" ma:web="cf20e84c-a4ec-4599-9042-4cd07991aa43">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321f593d-9998-4bf9-b2e6-6419fcbb37ae}" ma:internalName="TaxCatchAllLabel" ma:readOnly="true" ma:showField="CatchAllDataLabel" ma:web="cf20e84c-a4ec-4599-9042-4cd07991aa43">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4d6b322c-bc7c-4716-b6d1-786b4dc958f8" ma:termSetId="7dd76a83-3c80-4afe-805c-b20a915957df"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4d6b322c-bc7c-4716-b6d1-786b4dc958f8"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186184-975f-4fd7-ac83-e05d425efad6"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4d6b322c-bc7c-4716-b6d1-786b4dc958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occ46078cf3d4be1b6099b290ced16b5 xmlns="58e8b11a-4558-4133-94cf-45060ae74664">
      <Terms xmlns="http://schemas.microsoft.com/office/infopath/2007/PartnerControls"/>
    </occ46078cf3d4be1b6099b290ced16b5>
    <lcf76f155ced4ddcb4097134ff3c332f xmlns="96186184-975f-4fd7-ac83-e05d425efad6">
      <Terms xmlns="http://schemas.microsoft.com/office/infopath/2007/PartnerControls"/>
    </lcf76f155ced4ddcb4097134ff3c332f>
    <TaxCatchAll xmlns="cf20e84c-a4ec-4599-9042-4cd07991aa43" xsi:nil="true"/>
    <DocSetName xmlns="741afaa6-9453-446f-a425-74531b16a762">dlr266-00017-2023</DocSetName>
    <Contact xmlns="cf20e84c-a4ec-4599-9042-4cd07991aa43">
      <UserInfo>
        <DisplayName>Kennefick Mary</DisplayName>
        <AccountId>19</AccountId>
        <AccountType/>
      </UserInfo>
    </Contact>
    <bcf6564c3bf64b598722f14494f25d82 xmlns="741afaa6-9453-446f-a425-74531b16a762">
      <Terms xmlns="http://schemas.microsoft.com/office/infopath/2007/PartnerControls"/>
    </bcf6564c3bf64b598722f14494f25d82>
    <FileRefNumber xmlns="58e8b11a-4558-4133-94cf-45060ae74664" xsi:nil="true"/>
    <FileComments xmlns="58e8b11a-4558-4133-94cf-45060ae74664" xsi:nil="true"/>
    <SharedWithUsers xmlns="cf20e84c-a4ec-4599-9042-4cd07991aa43">
      <UserInfo>
        <DisplayName>Kennefick Mary</DisplayName>
        <AccountId>19</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17566A-8E56-4E50-BCF7-CF207891B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20e84c-a4ec-4599-9042-4cd07991aa43"/>
    <ds:schemaRef ds:uri="741afaa6-9453-446f-a425-74531b16a762"/>
    <ds:schemaRef ds:uri="58e8b11a-4558-4133-94cf-45060ae74664"/>
    <ds:schemaRef ds:uri="96186184-975f-4fd7-ac83-e05d425ef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E4E0A7-E4BD-4E88-ABD6-E9AF86934251}">
  <ds:schemaRefs>
    <ds:schemaRef ds:uri="http://schemas.openxmlformats.org/officeDocument/2006/bibliography"/>
  </ds:schemaRefs>
</ds:datastoreItem>
</file>

<file path=customXml/itemProps3.xml><?xml version="1.0" encoding="utf-8"?>
<ds:datastoreItem xmlns:ds="http://schemas.openxmlformats.org/officeDocument/2006/customXml" ds:itemID="{5F29B5C3-535E-48B9-838A-70F19C4A7F59}">
  <ds:schemaRefs>
    <ds:schemaRef ds:uri="http://purl.org/dc/elements/1.1/"/>
    <ds:schemaRef ds:uri="http://schemas.microsoft.com/office/2006/documentManagement/types"/>
    <ds:schemaRef ds:uri="http://purl.org/dc/terms/"/>
    <ds:schemaRef ds:uri="http://schemas.openxmlformats.org/package/2006/metadata/core-properties"/>
    <ds:schemaRef ds:uri="58e8b11a-4558-4133-94cf-45060ae74664"/>
    <ds:schemaRef ds:uri="http://purl.org/dc/dcmitype/"/>
    <ds:schemaRef ds:uri="http://schemas.microsoft.com/office/infopath/2007/PartnerControls"/>
    <ds:schemaRef ds:uri="96186184-975f-4fd7-ac83-e05d425efad6"/>
    <ds:schemaRef ds:uri="cf20e84c-a4ec-4599-9042-4cd07991aa43"/>
    <ds:schemaRef ds:uri="741afaa6-9453-446f-a425-74531b16a762"/>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83B82693-22E4-4D90-8901-499DD17EF8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59</Pages>
  <Words>12682</Words>
  <Characters>72293</Characters>
  <Application>Microsoft Office Word</Application>
  <DocSecurity>4</DocSecurity>
  <Lines>602</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Scales</dc:creator>
  <cp:keywords/>
  <dc:description/>
  <cp:lastModifiedBy>Geoghegan Sam</cp:lastModifiedBy>
  <cp:revision>2</cp:revision>
  <cp:lastPrinted>2023-10-27T13:28:00Z</cp:lastPrinted>
  <dcterms:created xsi:type="dcterms:W3CDTF">2023-11-08T13:05:00Z</dcterms:created>
  <dcterms:modified xsi:type="dcterms:W3CDTF">2023-11-08T13:05:00Z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ID">
    <vt:i4>137942</vt:i4>
  </property>
  <property fmtid="{D5CDD505-2E9C-101B-9397-08002B2CF9AE}" pid="3" name="FileTags">
    <vt:lpwstr/>
  </property>
  <property fmtid="{D5CDD505-2E9C-101B-9397-08002B2CF9AE}" pid="4" name="MediaServiceImageTags">
    <vt:lpwstr/>
  </property>
  <property fmtid="{D5CDD505-2E9C-101B-9397-08002B2CF9AE}" pid="5" name="ContentTypeId">
    <vt:lpwstr>0x0101002E08D1CB50DF5948BAE47F842D8B9535</vt:lpwstr>
  </property>
  <property fmtid="{D5CDD505-2E9C-101B-9397-08002B2CF9AE}" pid="6" name="Topics">
    <vt:lpwstr/>
  </property>
  <property fmtid="{D5CDD505-2E9C-101B-9397-08002B2CF9AE}" pid="7" name="_docset_NoMedatataSyncRequired">
    <vt:lpwstr>False</vt:lpwstr>
  </property>
</Properties>
</file>